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5C42A311"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C16079" w14:paraId="28C9E1CF" w14:textId="0BF3C32C">
            <w:pPr>
              <w:spacing w:line="276" w:lineRule="auto"/>
              <w:rPr>
                <w:sz w:val="20"/>
                <w:szCs w:val="20"/>
              </w:rPr>
            </w:pPr>
            <w:r w:rsidRPr="5C42A311">
              <w:rPr>
                <w:sz w:val="20"/>
                <w:szCs w:val="20"/>
              </w:rPr>
              <w:t>Preparación de la carga</w:t>
            </w:r>
            <w:r w:rsidRPr="5C42A311" w:rsidR="13FAA8BF">
              <w:rPr>
                <w:sz w:val="20"/>
                <w:szCs w:val="20"/>
              </w:rPr>
              <w:t xml:space="preserve">     </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55C0D8C8" w14:paraId="4A4DAB13" w14:textId="77777777">
        <w:trPr>
          <w:trHeight w:val="1298"/>
        </w:trPr>
        <w:tc>
          <w:tcPr>
            <w:tcW w:w="1838" w:type="dxa"/>
            <w:shd w:val="clear" w:color="auto" w:fill="auto"/>
            <w:tcMar/>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tcMar/>
            <w:vAlign w:val="center"/>
          </w:tcPr>
          <w:p w:rsidRPr="008F2BA6" w:rsidR="008F2BA6" w:rsidP="008F2BA6" w:rsidRDefault="00C16079" w14:paraId="4D67ADFE" w14:textId="0E02D35D">
            <w:pPr>
              <w:spacing w:line="276" w:lineRule="auto"/>
              <w:rPr>
                <w:bCs/>
                <w:sz w:val="20"/>
                <w:szCs w:val="20"/>
                <w:u w:val="single"/>
              </w:rPr>
            </w:pPr>
            <w:r w:rsidRPr="006D545E">
              <w:rPr>
                <w:bCs/>
                <w:sz w:val="20"/>
                <w:szCs w:val="20"/>
              </w:rPr>
              <w:t xml:space="preserve">210101085. </w:t>
            </w:r>
            <w:r w:rsidRPr="006D545E">
              <w:rPr>
                <w:b w:val="0"/>
                <w:sz w:val="20"/>
                <w:szCs w:val="20"/>
              </w:rPr>
              <w:t>Preparar la carga de acuerdo con requerimientos técnicos y protocolos op</w:t>
            </w:r>
            <w:bookmarkStart w:name="_GoBack" w:id="0"/>
            <w:bookmarkEnd w:id="0"/>
            <w:r w:rsidRPr="006D545E">
              <w:rPr>
                <w:b w:val="0"/>
                <w:sz w:val="20"/>
                <w:szCs w:val="20"/>
              </w:rPr>
              <w:t>erativos.</w:t>
            </w:r>
          </w:p>
        </w:tc>
        <w:tc>
          <w:tcPr>
            <w:tcW w:w="2126" w:type="dxa"/>
            <w:shd w:val="clear" w:color="auto" w:fill="auto"/>
            <w:tcMar/>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tcMar/>
            <w:vAlign w:val="center"/>
          </w:tcPr>
          <w:p w:rsidRPr="008F2BA6" w:rsidR="008F2BA6" w:rsidP="008F2BA6" w:rsidRDefault="00EF53EC" w14:paraId="722681C7" w14:textId="75A584E4">
            <w:pPr>
              <w:spacing w:line="276" w:lineRule="auto"/>
              <w:rPr>
                <w:b w:val="0"/>
                <w:bCs w:val="0"/>
                <w:sz w:val="20"/>
                <w:szCs w:val="20"/>
              </w:rPr>
            </w:pPr>
            <w:r w:rsidRPr="55C0D8C8" w:rsidR="00EF53EC">
              <w:rPr>
                <w:sz w:val="20"/>
                <w:szCs w:val="20"/>
              </w:rPr>
              <w:t>2101010</w:t>
            </w:r>
            <w:r w:rsidRPr="55C0D8C8" w:rsidR="00C16079">
              <w:rPr>
                <w:sz w:val="20"/>
                <w:szCs w:val="20"/>
              </w:rPr>
              <w:t>85</w:t>
            </w:r>
            <w:r w:rsidRPr="55C0D8C8" w:rsidR="00EF53EC">
              <w:rPr>
                <w:sz w:val="20"/>
                <w:szCs w:val="20"/>
              </w:rPr>
              <w:t xml:space="preserve">-02. </w:t>
            </w:r>
            <w:r w:rsidRPr="55C0D8C8" w:rsidR="00C16079">
              <w:rPr>
                <w:b w:val="0"/>
                <w:bCs w:val="0"/>
                <w:sz w:val="20"/>
                <w:szCs w:val="20"/>
              </w:rPr>
              <w:t>Embalar carga según tipo y procedimientos técnicos</w:t>
            </w:r>
            <w:r w:rsidRPr="55C0D8C8" w:rsidR="00EF53EC">
              <w:rPr>
                <w:b w:val="0"/>
                <w:bCs w:val="0"/>
                <w:sz w:val="20"/>
                <w:szCs w:val="20"/>
              </w:rPr>
              <w:t>.</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5D64D4" w:rsidR="0059034F" w:rsidRDefault="005D64D4" w14:paraId="11C03431" w14:textId="410D5ABB">
            <w:pPr>
              <w:spacing w:line="276" w:lineRule="auto"/>
              <w:rPr>
                <w:b w:val="0"/>
                <w:bCs/>
                <w:sz w:val="20"/>
                <w:szCs w:val="20"/>
              </w:rPr>
            </w:pPr>
            <w:r w:rsidRPr="005D64D4">
              <w:rPr>
                <w:b w:val="0"/>
                <w:bCs/>
                <w:sz w:val="20"/>
                <w:szCs w:val="20"/>
              </w:rPr>
              <w:t>0</w:t>
            </w:r>
            <w:r w:rsidR="00EF53EC">
              <w:rPr>
                <w:b w:val="0"/>
                <w:bCs/>
                <w:sz w:val="20"/>
                <w:szCs w:val="20"/>
              </w:rPr>
              <w:t>2</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5D64D4" w:rsidR="0059034F" w:rsidRDefault="00C16079" w14:paraId="1718A118" w14:textId="67DA6C55">
            <w:pPr>
              <w:spacing w:line="276" w:lineRule="auto"/>
              <w:rPr>
                <w:b w:val="0"/>
                <w:bCs/>
                <w:sz w:val="20"/>
                <w:szCs w:val="20"/>
              </w:rPr>
            </w:pPr>
            <w:r w:rsidRPr="00C16079">
              <w:rPr>
                <w:b w:val="0"/>
                <w:bCs/>
                <w:sz w:val="20"/>
                <w:szCs w:val="20"/>
              </w:rPr>
              <w:t>Preservación y embalaje de carga.</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5D64D4" w:rsidR="0059034F" w:rsidRDefault="00F25A1B" w14:paraId="3811466D" w14:textId="6E78CB7D">
            <w:pPr>
              <w:spacing w:line="276" w:lineRule="auto"/>
              <w:rPr>
                <w:b w:val="0"/>
                <w:bCs/>
                <w:sz w:val="20"/>
                <w:szCs w:val="20"/>
              </w:rPr>
            </w:pPr>
            <w:r w:rsidRPr="00F25A1B">
              <w:rPr>
                <w:b w:val="0"/>
                <w:bCs/>
                <w:sz w:val="20"/>
                <w:szCs w:val="20"/>
              </w:rPr>
              <w:t xml:space="preserve">Este </w:t>
            </w:r>
            <w:r>
              <w:rPr>
                <w:b w:val="0"/>
                <w:bCs/>
                <w:sz w:val="20"/>
                <w:szCs w:val="20"/>
              </w:rPr>
              <w:t>componente</w:t>
            </w:r>
            <w:r w:rsidRPr="00F25A1B">
              <w:rPr>
                <w:b w:val="0"/>
                <w:bCs/>
                <w:sz w:val="20"/>
                <w:szCs w:val="20"/>
              </w:rPr>
              <w:t xml:space="preserve"> </w:t>
            </w:r>
            <w:r w:rsidRPr="00C16079" w:rsidR="00C16079">
              <w:rPr>
                <w:b w:val="0"/>
                <w:bCs/>
                <w:sz w:val="20"/>
                <w:szCs w:val="20"/>
              </w:rPr>
              <w:t xml:space="preserve">aborda el aseguramiento de la carga, paletas, embalaje y contenedores, cubriendo conceptos, tipos, características, normativas y métodos de uso. </w:t>
            </w:r>
            <w:r w:rsidR="00C16079">
              <w:rPr>
                <w:b w:val="0"/>
                <w:bCs/>
                <w:sz w:val="20"/>
                <w:szCs w:val="20"/>
              </w:rPr>
              <w:t>Brinda</w:t>
            </w:r>
            <w:r w:rsidRPr="00C16079" w:rsidR="00C16079">
              <w:rPr>
                <w:b w:val="0"/>
                <w:bCs/>
                <w:sz w:val="20"/>
                <w:szCs w:val="20"/>
              </w:rPr>
              <w:t xml:space="preserve"> técnicas para optimizar el transporte, garantizar la seguridad de la mercancía y cumplir con regulaciones, utilizando herramientas como paletas, embalajes adecuados y contenedores según necesidades logísticas</w:t>
            </w:r>
            <w:r w:rsidRPr="00F25A1B">
              <w:rPr>
                <w:b w:val="0"/>
                <w:bCs/>
                <w:sz w:val="20"/>
                <w:szCs w:val="20"/>
              </w:rPr>
              <w:t>.</w:t>
            </w:r>
          </w:p>
        </w:tc>
      </w:tr>
      <w:tr w:rsidR="0059034F" w:rsidTr="00636E26" w14:paraId="1D1D8101" w14:textId="77777777">
        <w:trPr>
          <w:trHeight w:val="567"/>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5D64D4" w:rsidR="0059034F" w:rsidRDefault="00C16079" w14:paraId="3EA6B93F" w14:textId="5D293316">
            <w:pPr>
              <w:spacing w:line="276" w:lineRule="auto"/>
              <w:rPr>
                <w:b w:val="0"/>
                <w:bCs/>
                <w:sz w:val="20"/>
                <w:szCs w:val="20"/>
              </w:rPr>
            </w:pPr>
            <w:r>
              <w:rPr>
                <w:b w:val="0"/>
                <w:bCs/>
                <w:sz w:val="20"/>
                <w:szCs w:val="20"/>
              </w:rPr>
              <w:t>Aseguramiento, carga, contenedores, embalaje, paletas</w:t>
            </w:r>
            <w:r w:rsidR="00446260">
              <w:rPr>
                <w:b w:val="0"/>
                <w:bCs/>
                <w:sz w:val="20"/>
                <w:szCs w:val="20"/>
              </w:rPr>
              <w:t>.</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AC61811" w14:paraId="656B9C5F" w14:textId="77777777">
        <w:trPr>
          <w:trHeight w:val="381"/>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F25A1B" w:rsidR="0059034F" w:rsidRDefault="00F25A1B" w14:paraId="5959CF1E" w14:textId="4D0D06CC">
            <w:pPr>
              <w:spacing w:line="276" w:lineRule="auto"/>
              <w:rPr>
                <w:b w:val="0"/>
                <w:bCs/>
                <w:sz w:val="20"/>
                <w:szCs w:val="20"/>
              </w:rPr>
            </w:pPr>
            <w:r w:rsidRPr="00F25A1B">
              <w:rPr>
                <w:b w:val="0"/>
                <w:bCs/>
                <w:sz w:val="20"/>
                <w:szCs w:val="20"/>
              </w:rPr>
              <w:t>Finanzas y administración</w:t>
            </w:r>
          </w:p>
        </w:tc>
      </w:tr>
      <w:tr w:rsidR="0059034F" w:rsidTr="0AC61811" w14:paraId="3B672B62" w14:textId="77777777">
        <w:trPr>
          <w:trHeight w:val="41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F25A1B" w:rsidR="0059034F" w:rsidRDefault="00F25A1B" w14:paraId="7182A0FE" w14:textId="6D62D8D7">
            <w:pPr>
              <w:spacing w:line="276" w:lineRule="auto"/>
              <w:rPr>
                <w:b w:val="0"/>
                <w:bCs/>
                <w:sz w:val="20"/>
                <w:szCs w:val="20"/>
              </w:rPr>
            </w:pPr>
            <w:r>
              <w:rPr>
                <w:b w:val="0"/>
                <w:bCs/>
                <w:sz w:val="20"/>
                <w:szCs w:val="20"/>
              </w:rPr>
              <w:t xml:space="preserve">Español </w:t>
            </w:r>
          </w:p>
        </w:tc>
      </w:tr>
    </w:tbl>
    <w:p w:rsidR="0AC61811" w:rsidP="0AC61811" w:rsidRDefault="0AC61811" w14:paraId="2D93B829" w14:textId="287EFA57">
      <w:pPr>
        <w:pBdr>
          <w:top w:val="nil"/>
          <w:left w:val="nil"/>
          <w:bottom w:val="nil"/>
          <w:right w:val="nil"/>
          <w:between w:val="nil"/>
        </w:pBdr>
        <w:ind w:left="284" w:hanging="284"/>
        <w:jc w:val="both"/>
        <w:rPr>
          <w:b/>
          <w:bCs/>
          <w:color w:val="000000" w:themeColor="text1"/>
          <w:sz w:val="20"/>
          <w:szCs w:val="20"/>
        </w:rPr>
      </w:pPr>
    </w:p>
    <w:p w:rsidR="0059034F" w:rsidP="00AC3F4A"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sidRPr="0AC61811">
        <w:rPr>
          <w:b/>
          <w:bCs/>
          <w:color w:val="000000" w:themeColor="text1"/>
          <w:sz w:val="20"/>
          <w:szCs w:val="20"/>
        </w:rPr>
        <w:t xml:space="preserve">TABLA DE CONTENIDOS </w:t>
      </w:r>
    </w:p>
    <w:p w:rsidR="0059034F" w:rsidP="005E3939" w:rsidRDefault="00A40E08" w14:paraId="65113100" w14:textId="3E1888AD">
      <w:pPr>
        <w:rPr>
          <w:b/>
          <w:sz w:val="20"/>
          <w:szCs w:val="20"/>
        </w:rPr>
      </w:pPr>
      <w:r>
        <w:rPr>
          <w:b/>
          <w:sz w:val="20"/>
          <w:szCs w:val="20"/>
        </w:rPr>
        <w:t>Introducción</w:t>
      </w:r>
    </w:p>
    <w:p w:rsidR="00E417A6" w:rsidP="005E3939" w:rsidRDefault="00AC55FC" w14:paraId="230CB1DE" w14:textId="16166803">
      <w:pPr>
        <w:numPr>
          <w:ilvl w:val="0"/>
          <w:numId w:val="2"/>
        </w:numPr>
        <w:pBdr>
          <w:top w:val="nil"/>
          <w:left w:val="nil"/>
          <w:bottom w:val="nil"/>
          <w:right w:val="nil"/>
          <w:between w:val="nil"/>
        </w:pBdr>
        <w:ind w:left="360"/>
        <w:rPr>
          <w:b/>
          <w:color w:val="000000"/>
          <w:sz w:val="20"/>
          <w:szCs w:val="20"/>
        </w:rPr>
      </w:pPr>
      <w:bookmarkStart w:name="_Hlk194907423" w:id="1"/>
      <w:bookmarkStart w:name="_Hlk197614079" w:id="2"/>
      <w:r>
        <w:rPr>
          <w:b/>
          <w:color w:val="000000"/>
          <w:sz w:val="20"/>
          <w:szCs w:val="20"/>
        </w:rPr>
        <w:t>Aseguramiento de la carga</w:t>
      </w:r>
    </w:p>
    <w:p w:rsidR="00E417A6" w:rsidP="00CF2C1E" w:rsidRDefault="002D2697" w14:paraId="388A94B9" w14:textId="46A4D566">
      <w:pPr>
        <w:pStyle w:val="Prrafodelista"/>
        <w:numPr>
          <w:ilvl w:val="1"/>
          <w:numId w:val="3"/>
        </w:numPr>
        <w:pBdr>
          <w:top w:val="nil"/>
          <w:left w:val="nil"/>
          <w:bottom w:val="nil"/>
          <w:right w:val="nil"/>
          <w:between w:val="nil"/>
        </w:pBdr>
        <w:ind w:left="720"/>
        <w:rPr>
          <w:bCs/>
          <w:color w:val="000000"/>
          <w:sz w:val="20"/>
          <w:szCs w:val="20"/>
        </w:rPr>
      </w:pPr>
      <w:r w:rsidRPr="0AC61811">
        <w:rPr>
          <w:color w:val="000000" w:themeColor="text1"/>
          <w:sz w:val="20"/>
          <w:szCs w:val="20"/>
        </w:rPr>
        <w:t>Concepto</w:t>
      </w:r>
    </w:p>
    <w:p w:rsidRPr="00E417A6" w:rsidR="00B115A3" w:rsidP="00CF2C1E" w:rsidRDefault="00AC55FC" w14:paraId="49E3CD68" w14:textId="0904A1A8">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Métodos</w:t>
      </w:r>
      <w:r w:rsidR="00B115A3">
        <w:rPr>
          <w:bCs/>
          <w:color w:val="000000"/>
          <w:sz w:val="20"/>
          <w:szCs w:val="20"/>
        </w:rPr>
        <w:t xml:space="preserve"> </w:t>
      </w:r>
    </w:p>
    <w:p w:rsidRPr="00E417A6" w:rsidR="00E417A6" w:rsidP="00CF2C1E" w:rsidRDefault="00AC55FC" w14:paraId="00DE15F5" w14:textId="3A11B141">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Normativa</w:t>
      </w:r>
    </w:p>
    <w:bookmarkEnd w:id="1"/>
    <w:p w:rsidR="002D2697" w:rsidP="00CF2C1E" w:rsidRDefault="00AC55FC" w14:paraId="30A5F426" w14:textId="579BD8B6">
      <w:pPr>
        <w:numPr>
          <w:ilvl w:val="0"/>
          <w:numId w:val="3"/>
        </w:numPr>
        <w:pBdr>
          <w:top w:val="nil"/>
          <w:left w:val="nil"/>
          <w:bottom w:val="nil"/>
          <w:right w:val="nil"/>
          <w:between w:val="nil"/>
        </w:pBdr>
        <w:ind w:left="294" w:hanging="284"/>
        <w:rPr>
          <w:b/>
          <w:color w:val="000000"/>
          <w:sz w:val="20"/>
          <w:szCs w:val="20"/>
        </w:rPr>
      </w:pPr>
      <w:r>
        <w:rPr>
          <w:b/>
          <w:color w:val="000000"/>
          <w:sz w:val="20"/>
          <w:szCs w:val="20"/>
        </w:rPr>
        <w:t>Paletas</w:t>
      </w:r>
    </w:p>
    <w:p w:rsidRPr="00AC3F4A" w:rsidR="00E417A6" w:rsidP="00CF2C1E" w:rsidRDefault="00AC55FC" w14:paraId="726AC45B" w14:textId="381C2BFF">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Concepto</w:t>
      </w:r>
    </w:p>
    <w:p w:rsidRPr="00AC3F4A" w:rsidR="00E417A6" w:rsidP="00CF2C1E" w:rsidRDefault="00AC55FC" w14:paraId="23C1EA8B" w14:textId="4611D9A3">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Tipos</w:t>
      </w:r>
    </w:p>
    <w:p w:rsidR="00E417A6" w:rsidP="00CF2C1E" w:rsidRDefault="00AC55FC" w14:paraId="6893A29C" w14:textId="38359622">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Características</w:t>
      </w:r>
    </w:p>
    <w:p w:rsidRPr="00FF7365" w:rsidR="00FF7365" w:rsidP="00FF7365" w:rsidRDefault="00FF7365" w14:paraId="358EB277" w14:textId="548D2E5D">
      <w:pPr>
        <w:pBdr>
          <w:top w:val="nil"/>
          <w:left w:val="nil"/>
          <w:bottom w:val="nil"/>
          <w:right w:val="nil"/>
          <w:between w:val="nil"/>
        </w:pBdr>
        <w:rPr>
          <w:bCs/>
          <w:color w:val="000000"/>
          <w:sz w:val="20"/>
          <w:szCs w:val="20"/>
        </w:rPr>
      </w:pPr>
      <w:r>
        <w:rPr>
          <w:bCs/>
          <w:color w:val="000000"/>
          <w:sz w:val="20"/>
          <w:szCs w:val="20"/>
        </w:rPr>
        <w:t xml:space="preserve">      2.</w:t>
      </w:r>
      <w:r w:rsidR="00100768">
        <w:rPr>
          <w:bCs/>
          <w:color w:val="000000"/>
          <w:sz w:val="20"/>
          <w:szCs w:val="20"/>
        </w:rPr>
        <w:t>4.</w:t>
      </w:r>
      <w:r>
        <w:rPr>
          <w:bCs/>
          <w:color w:val="000000"/>
          <w:sz w:val="20"/>
          <w:szCs w:val="20"/>
        </w:rPr>
        <w:t xml:space="preserve"> </w:t>
      </w:r>
      <w:r w:rsidR="00AC55FC">
        <w:rPr>
          <w:bCs/>
          <w:color w:val="000000"/>
          <w:sz w:val="20"/>
          <w:szCs w:val="20"/>
        </w:rPr>
        <w:t>Métodos de uso</w:t>
      </w:r>
    </w:p>
    <w:p w:rsidRPr="00AC55FC" w:rsidR="00AC55FC" w:rsidP="00CF2C1E" w:rsidRDefault="002D2697" w14:paraId="46491C39" w14:textId="1C3778AC">
      <w:pPr>
        <w:numPr>
          <w:ilvl w:val="0"/>
          <w:numId w:val="3"/>
        </w:numPr>
        <w:pBdr>
          <w:top w:val="nil"/>
          <w:left w:val="nil"/>
          <w:bottom w:val="nil"/>
          <w:right w:val="nil"/>
          <w:between w:val="nil"/>
        </w:pBdr>
        <w:ind w:left="228" w:hanging="218"/>
        <w:rPr>
          <w:b/>
          <w:color w:val="000000"/>
          <w:sz w:val="20"/>
          <w:szCs w:val="20"/>
        </w:rPr>
      </w:pPr>
      <w:r>
        <w:rPr>
          <w:b/>
          <w:color w:val="000000"/>
          <w:sz w:val="20"/>
          <w:szCs w:val="20"/>
        </w:rPr>
        <w:t xml:space="preserve">  </w:t>
      </w:r>
      <w:r w:rsidR="00AC55FC">
        <w:rPr>
          <w:b/>
          <w:color w:val="000000"/>
          <w:sz w:val="20"/>
          <w:szCs w:val="20"/>
        </w:rPr>
        <w:t>Embalaje</w:t>
      </w:r>
    </w:p>
    <w:p w:rsidRPr="00AC3F4A" w:rsidR="002D2697" w:rsidP="00CF2C1E" w:rsidRDefault="00100768" w14:paraId="17ABBD51" w14:textId="1BE259D0">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Concepto</w:t>
      </w:r>
    </w:p>
    <w:p w:rsidR="00AC55FC" w:rsidP="00CF2C1E" w:rsidRDefault="00AC55FC" w14:paraId="5D37524A" w14:textId="77777777">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Tipos</w:t>
      </w:r>
    </w:p>
    <w:p w:rsidRPr="00FB088D" w:rsidR="002D2697" w:rsidP="00CF2C1E" w:rsidRDefault="00100768" w14:paraId="328A9912" w14:textId="52ABC699">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Características</w:t>
      </w:r>
    </w:p>
    <w:p w:rsidR="007A6D22" w:rsidP="00CF2C1E" w:rsidRDefault="007A6D22" w14:paraId="4C84DAE6" w14:textId="77777777">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Métodos de uso</w:t>
      </w:r>
    </w:p>
    <w:p w:rsidR="002D2697" w:rsidP="00CF2C1E" w:rsidRDefault="002D2697" w14:paraId="0A1F0B2A" w14:textId="0C2D14F8">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T</w:t>
      </w:r>
      <w:r w:rsidR="00AC55FC">
        <w:rPr>
          <w:bCs/>
          <w:color w:val="000000"/>
          <w:sz w:val="20"/>
          <w:szCs w:val="20"/>
        </w:rPr>
        <w:t>écnicas</w:t>
      </w:r>
    </w:p>
    <w:p w:rsidR="00AC55FC" w:rsidP="00CF2C1E" w:rsidRDefault="00AC55FC" w14:paraId="3B6011BA" w14:textId="77777777">
      <w:pPr>
        <w:numPr>
          <w:ilvl w:val="0"/>
          <w:numId w:val="3"/>
        </w:numPr>
        <w:pBdr>
          <w:top w:val="nil"/>
          <w:left w:val="nil"/>
          <w:bottom w:val="nil"/>
          <w:right w:val="nil"/>
          <w:between w:val="nil"/>
        </w:pBdr>
        <w:ind w:left="228" w:hanging="218"/>
        <w:rPr>
          <w:b/>
          <w:color w:val="000000"/>
          <w:sz w:val="20"/>
          <w:szCs w:val="20"/>
        </w:rPr>
      </w:pPr>
      <w:r>
        <w:rPr>
          <w:b/>
          <w:color w:val="000000"/>
          <w:sz w:val="20"/>
          <w:szCs w:val="20"/>
        </w:rPr>
        <w:t xml:space="preserve">  Contenedores</w:t>
      </w:r>
    </w:p>
    <w:p w:rsidRPr="00AC3F4A" w:rsidR="00AC55FC" w:rsidP="00CF2C1E" w:rsidRDefault="00AC55FC" w14:paraId="136BBFB3" w14:textId="77777777">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Concepto</w:t>
      </w:r>
    </w:p>
    <w:p w:rsidR="00AC55FC" w:rsidP="00CF2C1E" w:rsidRDefault="00AC55FC" w14:paraId="27A5E2E9" w14:textId="77777777">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Tipos</w:t>
      </w:r>
    </w:p>
    <w:p w:rsidR="00AC55FC" w:rsidP="00CF2C1E" w:rsidRDefault="00AC55FC" w14:paraId="21FED6EB" w14:textId="77777777">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Características</w:t>
      </w:r>
    </w:p>
    <w:p w:rsidR="00AC55FC" w:rsidP="00CF2C1E" w:rsidRDefault="00AC55FC" w14:paraId="19EF0147" w14:textId="5BE91B29">
      <w:pPr>
        <w:pStyle w:val="Prrafodelista"/>
        <w:numPr>
          <w:ilvl w:val="1"/>
          <w:numId w:val="3"/>
        </w:numPr>
        <w:pBdr>
          <w:top w:val="nil"/>
          <w:left w:val="nil"/>
          <w:bottom w:val="nil"/>
          <w:right w:val="nil"/>
          <w:between w:val="nil"/>
        </w:pBdr>
        <w:ind w:left="720"/>
        <w:rPr>
          <w:bCs/>
          <w:color w:val="000000"/>
          <w:sz w:val="20"/>
          <w:szCs w:val="20"/>
        </w:rPr>
      </w:pPr>
      <w:r>
        <w:rPr>
          <w:bCs/>
          <w:color w:val="000000"/>
          <w:sz w:val="20"/>
          <w:szCs w:val="20"/>
        </w:rPr>
        <w:t>Normativa</w:t>
      </w:r>
    </w:p>
    <w:p w:rsidRPr="00FB088D" w:rsidR="00AC55FC" w:rsidP="00CF2C1E" w:rsidRDefault="00AC55FC" w14:paraId="21596559" w14:textId="75BE0F2D">
      <w:pPr>
        <w:pStyle w:val="Prrafodelista"/>
        <w:numPr>
          <w:ilvl w:val="1"/>
          <w:numId w:val="3"/>
        </w:numPr>
        <w:pBdr>
          <w:top w:val="nil"/>
          <w:left w:val="nil"/>
          <w:bottom w:val="nil"/>
          <w:right w:val="nil"/>
          <w:between w:val="nil"/>
        </w:pBdr>
        <w:ind w:left="720"/>
        <w:rPr>
          <w:bCs/>
          <w:color w:val="000000"/>
          <w:sz w:val="20"/>
          <w:szCs w:val="20"/>
        </w:rPr>
      </w:pPr>
      <w:r w:rsidRPr="0AC61811">
        <w:rPr>
          <w:color w:val="000000" w:themeColor="text1"/>
          <w:sz w:val="20"/>
          <w:szCs w:val="20"/>
        </w:rPr>
        <w:t xml:space="preserve">Usos </w:t>
      </w:r>
    </w:p>
    <w:bookmarkEnd w:id="2"/>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Pr="00C30619" w:rsidR="00C30619" w:rsidP="00C30619" w:rsidRDefault="00C30619" w14:paraId="57675350" w14:textId="449B2D5D">
      <w:pPr>
        <w:pBdr>
          <w:top w:val="nil"/>
          <w:left w:val="nil"/>
          <w:bottom w:val="nil"/>
          <w:right w:val="nil"/>
          <w:between w:val="nil"/>
        </w:pBdr>
        <w:ind w:left="426"/>
        <w:jc w:val="both"/>
        <w:rPr>
          <w:sz w:val="20"/>
          <w:szCs w:val="20"/>
        </w:rPr>
      </w:pPr>
      <w:r w:rsidRPr="00C30619">
        <w:rPr>
          <w:sz w:val="20"/>
          <w:szCs w:val="20"/>
        </w:rPr>
        <w:t xml:space="preserve">Este </w:t>
      </w:r>
      <w:r w:rsidRPr="00C30619" w:rsidR="00DB099A">
        <w:rPr>
          <w:sz w:val="20"/>
          <w:szCs w:val="20"/>
        </w:rPr>
        <w:t>componente proporciona</w:t>
      </w:r>
      <w:r w:rsidRPr="00C30619">
        <w:rPr>
          <w:sz w:val="20"/>
          <w:szCs w:val="20"/>
        </w:rPr>
        <w:t xml:space="preserve"> los conocimientos esenciales para garantizar el manejo seguro y eficiente de la carga en la cadena logística. Abarca desde el aseguramiento de la mercancía, incluyendo conceptos, métodos y normativas vigentes, hasta el uso adecuado de paletas, considerando sus tipos, características y aplicaciones prácticas. Estos elementos son fundamentales para prevenir daños, optimizar el espacio y cumplir con estándares de transporte.</w:t>
      </w:r>
    </w:p>
    <w:p w:rsidRPr="00C30619" w:rsidR="00C30619" w:rsidP="00C30619" w:rsidRDefault="00C30619" w14:paraId="31F41AC0" w14:textId="77777777">
      <w:pPr>
        <w:pBdr>
          <w:top w:val="nil"/>
          <w:left w:val="nil"/>
          <w:bottom w:val="nil"/>
          <w:right w:val="nil"/>
          <w:between w:val="nil"/>
        </w:pBdr>
        <w:ind w:left="426"/>
        <w:jc w:val="both"/>
        <w:rPr>
          <w:sz w:val="20"/>
          <w:szCs w:val="20"/>
        </w:rPr>
      </w:pPr>
    </w:p>
    <w:p w:rsidR="005E3939" w:rsidP="00C30619" w:rsidRDefault="00C30619" w14:paraId="02A67067" w14:textId="7CB306CC">
      <w:pPr>
        <w:pBdr>
          <w:top w:val="nil"/>
          <w:left w:val="nil"/>
          <w:bottom w:val="nil"/>
          <w:right w:val="nil"/>
          <w:between w:val="nil"/>
        </w:pBdr>
        <w:ind w:left="426"/>
        <w:jc w:val="both"/>
        <w:rPr>
          <w:sz w:val="20"/>
          <w:szCs w:val="20"/>
        </w:rPr>
      </w:pPr>
      <w:r w:rsidRPr="0AC61811">
        <w:rPr>
          <w:sz w:val="20"/>
          <w:szCs w:val="20"/>
        </w:rPr>
        <w:t>Además, se profundiza en técnicas de embalaje, analizando distintos materiales, diseños y métodos de protección, así como en el manejo de contenedores, su clasificación, normativas y usos específicos. El objetivo es desarrollar competencias para seleccionar y aplicar las mejores prácticas en almacenamiento y distribución, asegurando la integridad de los productos y la eficiencia operativa en entornos logísticos globalizados.</w:t>
      </w:r>
    </w:p>
    <w:p w:rsidR="007A1771" w:rsidP="00E565F9" w:rsidRDefault="007A1771" w14:paraId="28D8E9B9" w14:textId="77777777">
      <w:pPr>
        <w:pBdr>
          <w:top w:val="nil"/>
          <w:left w:val="nil"/>
          <w:bottom w:val="nil"/>
          <w:right w:val="nil"/>
          <w:between w:val="nil"/>
        </w:pBdr>
        <w:ind w:left="426"/>
        <w:jc w:val="both"/>
        <w:rPr>
          <w:sz w:val="20"/>
          <w:szCs w:val="20"/>
        </w:rPr>
      </w:pPr>
    </w:p>
    <w:tbl>
      <w:tblPr>
        <w:tblStyle w:val="Tablaconcuadrcula"/>
        <w:tblW w:w="0" w:type="auto"/>
        <w:tblLayout w:type="fixed"/>
        <w:tblLook w:val="04A0" w:firstRow="1" w:lastRow="0" w:firstColumn="1" w:lastColumn="0" w:noHBand="0" w:noVBand="1"/>
      </w:tblPr>
      <w:tblGrid>
        <w:gridCol w:w="9960"/>
      </w:tblGrid>
      <w:tr w:rsidR="23F8BA08" w:rsidTr="09C114CF" w14:paraId="47BE8DBB" w14:textId="77777777">
        <w:trPr>
          <w:trHeight w:val="300"/>
        </w:trPr>
        <w:tc>
          <w:tcPr>
            <w:tcW w:w="9960" w:type="dxa"/>
            <w:tcBorders>
              <w:top w:val="single" w:color="auto" w:sz="8" w:space="0"/>
              <w:left w:val="single" w:color="auto" w:sz="8" w:space="0"/>
              <w:bottom w:val="single" w:color="auto" w:sz="8" w:space="0"/>
              <w:right w:val="single" w:color="auto" w:sz="8" w:space="0"/>
            </w:tcBorders>
            <w:shd w:val="clear" w:color="auto" w:fill="92D050"/>
            <w:tcMar>
              <w:left w:w="108" w:type="dxa"/>
              <w:right w:w="108" w:type="dxa"/>
            </w:tcMar>
          </w:tcPr>
          <w:p w:rsidR="23F8BA08" w:rsidP="23F8BA08" w:rsidRDefault="23F8BA08" w14:paraId="7F6FD423" w14:textId="0C31E3E1">
            <w:pPr>
              <w:jc w:val="center"/>
            </w:pPr>
            <w:r w:rsidRPr="23F8BA08">
              <w:rPr>
                <w:b/>
                <w:bCs/>
                <w:sz w:val="20"/>
                <w:szCs w:val="20"/>
              </w:rPr>
              <w:t>DI_Guion_Introducción_Video_CF0</w:t>
            </w:r>
            <w:r w:rsidRPr="23F8BA08" w:rsidR="055E3572">
              <w:rPr>
                <w:b/>
                <w:bCs/>
                <w:sz w:val="20"/>
                <w:szCs w:val="20"/>
              </w:rPr>
              <w:t>2</w:t>
            </w:r>
            <w:r w:rsidRPr="23F8BA08">
              <w:rPr>
                <w:b/>
                <w:bCs/>
                <w:sz w:val="20"/>
                <w:szCs w:val="20"/>
              </w:rPr>
              <w:t>_</w:t>
            </w:r>
            <w:r w:rsidRPr="23F8BA08">
              <w:rPr>
                <w:rFonts w:ascii="Aptos" w:hAnsi="Aptos" w:eastAsia="Aptos" w:cs="Aptos"/>
                <w:color w:val="121F3C"/>
              </w:rPr>
              <w:t xml:space="preserve"> </w:t>
            </w:r>
            <w:r w:rsidRPr="23F8BA08">
              <w:rPr>
                <w:b/>
                <w:bCs/>
                <w:color w:val="000000" w:themeColor="text1"/>
                <w:sz w:val="20"/>
                <w:szCs w:val="20"/>
              </w:rPr>
              <w:t xml:space="preserve">210101085 </w:t>
            </w:r>
            <w:r w:rsidRPr="23F8BA08">
              <w:rPr>
                <w:color w:val="000000" w:themeColor="text1"/>
                <w:sz w:val="20"/>
                <w:szCs w:val="20"/>
              </w:rPr>
              <w:t xml:space="preserve"> </w:t>
            </w:r>
          </w:p>
        </w:tc>
      </w:tr>
    </w:tbl>
    <w:p w:rsidR="0044237A" w:rsidP="2D01CB6A" w:rsidRDefault="0044237A" w14:paraId="5254E8D6" w14:textId="77777777">
      <w:pPr>
        <w:pBdr>
          <w:top w:val="nil"/>
          <w:left w:val="nil"/>
          <w:bottom w:val="nil"/>
          <w:right w:val="nil"/>
          <w:between w:val="nil"/>
        </w:pBdr>
        <w:ind w:left="426"/>
        <w:jc w:val="both"/>
        <w:rPr>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59034F" w:rsidRDefault="0059034F" w14:paraId="0EE73731" w14:textId="77777777">
      <w:pPr>
        <w:rPr>
          <w:b/>
          <w:sz w:val="20"/>
          <w:szCs w:val="20"/>
        </w:rPr>
      </w:pPr>
    </w:p>
    <w:p w:rsidR="00266A55" w:rsidP="00266A55" w:rsidRDefault="007E0778" w14:paraId="773FA8C8" w14:textId="7DBC0F0B">
      <w:pPr>
        <w:pStyle w:val="Prrafodelista"/>
        <w:numPr>
          <w:ilvl w:val="3"/>
          <w:numId w:val="1"/>
        </w:numPr>
        <w:ind w:left="426" w:hanging="426"/>
        <w:jc w:val="both"/>
        <w:rPr>
          <w:b/>
          <w:bCs/>
          <w:sz w:val="20"/>
          <w:szCs w:val="20"/>
        </w:rPr>
      </w:pPr>
      <w:r w:rsidRPr="09C114CF" w:rsidR="007E0778">
        <w:rPr>
          <w:b w:val="1"/>
          <w:bCs w:val="1"/>
          <w:sz w:val="20"/>
          <w:szCs w:val="20"/>
        </w:rPr>
        <w:t>Aseguramiento de la carga</w:t>
      </w:r>
      <w:r w:rsidRPr="09C114CF" w:rsidR="007A1771">
        <w:rPr>
          <w:b w:val="1"/>
          <w:bCs w:val="1"/>
          <w:sz w:val="20"/>
          <w:szCs w:val="20"/>
        </w:rPr>
        <w:t xml:space="preserve"> </w:t>
      </w:r>
    </w:p>
    <w:p w:rsidR="002D08DA" w:rsidP="00A732A7" w:rsidRDefault="00A732A7" w14:paraId="2899812F" w14:textId="19D49CC8">
      <w:pPr>
        <w:pStyle w:val="Prrafodelista"/>
        <w:ind w:left="426"/>
        <w:jc w:val="both"/>
        <w:rPr>
          <w:sz w:val="20"/>
          <w:szCs w:val="20"/>
        </w:rPr>
      </w:pPr>
      <w:r w:rsidRPr="00A732A7">
        <w:rPr>
          <w:sz w:val="20"/>
          <w:szCs w:val="20"/>
        </w:rPr>
        <w:t xml:space="preserve">Es fundamental asegurarse que la carga esté bien asegurada en cualquier proceso logístico; y más precisan cuando se trata de materiales con montacargas. Si se lleva a cabo de forma adecuada, no solo protege los objetos que se </w:t>
      </w:r>
      <w:r w:rsidRPr="00A732A7" w:rsidR="00A727AC">
        <w:rPr>
          <w:sz w:val="20"/>
          <w:szCs w:val="20"/>
        </w:rPr>
        <w:t>traslada,</w:t>
      </w:r>
      <w:r w:rsidRPr="00A732A7">
        <w:rPr>
          <w:sz w:val="20"/>
          <w:szCs w:val="20"/>
        </w:rPr>
        <w:t xml:space="preserve"> sino que también se evitan accidentes, se conserva l</w:t>
      </w:r>
      <w:r>
        <w:rPr>
          <w:sz w:val="20"/>
          <w:szCs w:val="20"/>
        </w:rPr>
        <w:t>a</w:t>
      </w:r>
      <w:r w:rsidRPr="00A732A7">
        <w:rPr>
          <w:sz w:val="20"/>
          <w:szCs w:val="20"/>
        </w:rPr>
        <w:t xml:space="preserve"> integridad del equipo y se aumenta la eficiencia en bodegas, obras y centros de distribución. </w:t>
      </w:r>
    </w:p>
    <w:p w:rsidRPr="002D08DA" w:rsidR="00E82E80" w:rsidP="00266A55" w:rsidRDefault="00E82E80" w14:paraId="675FDA77" w14:textId="77777777">
      <w:pPr>
        <w:pStyle w:val="Prrafodelista"/>
        <w:ind w:left="2880"/>
        <w:jc w:val="both"/>
        <w:rPr>
          <w:sz w:val="20"/>
          <w:szCs w:val="20"/>
        </w:rPr>
      </w:pPr>
    </w:p>
    <w:p w:rsidR="00266A55" w:rsidP="00CF2C1E" w:rsidRDefault="00266A55" w14:paraId="603AFBD6" w14:textId="1495852D">
      <w:pPr>
        <w:pStyle w:val="Prrafodelista"/>
        <w:numPr>
          <w:ilvl w:val="1"/>
          <w:numId w:val="4"/>
        </w:numPr>
        <w:tabs>
          <w:tab w:val="left" w:pos="993"/>
        </w:tabs>
        <w:jc w:val="both"/>
        <w:rPr>
          <w:b/>
          <w:bCs/>
          <w:sz w:val="20"/>
          <w:szCs w:val="20"/>
        </w:rPr>
      </w:pPr>
      <w:r w:rsidRPr="000B19A8">
        <w:rPr>
          <w:b/>
          <w:bCs/>
          <w:sz w:val="20"/>
          <w:szCs w:val="20"/>
        </w:rPr>
        <w:t>Concepto</w:t>
      </w:r>
    </w:p>
    <w:p w:rsidRPr="000B19A8" w:rsidR="00A50049" w:rsidP="00A50049" w:rsidRDefault="00A50049" w14:paraId="325896F3" w14:textId="77777777">
      <w:pPr>
        <w:pStyle w:val="Prrafodelista"/>
        <w:tabs>
          <w:tab w:val="left" w:pos="993"/>
        </w:tabs>
        <w:ind w:left="986"/>
        <w:jc w:val="both"/>
        <w:rPr>
          <w:b/>
          <w:bCs/>
          <w:sz w:val="20"/>
          <w:szCs w:val="20"/>
        </w:rPr>
      </w:pPr>
    </w:p>
    <w:tbl>
      <w:tblPr>
        <w:tblStyle w:val="Tablaconcuadrcula"/>
        <w:tblW w:w="8983" w:type="dxa"/>
        <w:tblInd w:w="988" w:type="dxa"/>
        <w:tblLayout w:type="fixed"/>
        <w:tblLook w:val="06A0" w:firstRow="1" w:lastRow="0" w:firstColumn="1" w:lastColumn="0" w:noHBand="1" w:noVBand="1"/>
      </w:tblPr>
      <w:tblGrid>
        <w:gridCol w:w="6283"/>
        <w:gridCol w:w="2700"/>
      </w:tblGrid>
      <w:tr w:rsidR="23F8BA08" w:rsidTr="00A00F0C" w14:paraId="7B5D80FF" w14:textId="77777777">
        <w:trPr>
          <w:trHeight w:val="300"/>
        </w:trPr>
        <w:tc>
          <w:tcPr>
            <w:tcW w:w="6283" w:type="dxa"/>
          </w:tcPr>
          <w:p w:rsidR="4EC9A410" w:rsidP="00BF24B6" w:rsidRDefault="4EC9A410" w14:paraId="6C4570E6" w14:textId="42200D4D">
            <w:pPr>
              <w:spacing w:line="276" w:lineRule="auto"/>
              <w:jc w:val="both"/>
              <w:rPr>
                <w:sz w:val="20"/>
                <w:szCs w:val="20"/>
              </w:rPr>
            </w:pPr>
            <w:commentRangeStart w:id="3"/>
            <w:r w:rsidRPr="23F8BA08">
              <w:rPr>
                <w:sz w:val="20"/>
                <w:szCs w:val="20"/>
              </w:rPr>
              <w:t>El</w:t>
            </w:r>
            <w:commentRangeEnd w:id="3"/>
            <w:r>
              <w:commentReference w:id="3"/>
            </w:r>
            <w:r w:rsidRPr="23F8BA08">
              <w:rPr>
                <w:sz w:val="20"/>
                <w:szCs w:val="20"/>
              </w:rPr>
              <w:t xml:space="preserve"> aseguramiento de la carga es un proceso técnico que integra métodos y procedimientos específicos orientados a fijar, estabilizar y proteger la mercancía durante las fases de transporte, almacenamiento y manipulación. Su propósito principal es garantizar que los productos lleguen a su destino final en condiciones óptimas, evitando daños, pérdidas o incidentes ocasionados por factores como movimientos bruscos, vibraciones, impactos o condiciones climáticas adversas.</w:t>
            </w:r>
          </w:p>
        </w:tc>
        <w:tc>
          <w:tcPr>
            <w:tcW w:w="2700" w:type="dxa"/>
          </w:tcPr>
          <w:p w:rsidR="34A5C560" w:rsidRDefault="34A5C560" w14:paraId="4096CB78" w14:textId="65268DD9">
            <w:commentRangeStart w:id="4"/>
            <w:r>
              <w:rPr>
                <w:noProof/>
              </w:rPr>
              <w:drawing>
                <wp:inline distT="0" distB="0" distL="0" distR="0" wp14:anchorId="10B96849" wp14:editId="007CF2DD">
                  <wp:extent cx="1571625" cy="1038225"/>
                  <wp:effectExtent l="0" t="0" r="0" b="0"/>
                  <wp:docPr id="227017706" name="Imagen 22701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71625" cy="1038225"/>
                          </a:xfrm>
                          <a:prstGeom prst="rect">
                            <a:avLst/>
                          </a:prstGeom>
                        </pic:spPr>
                      </pic:pic>
                    </a:graphicData>
                  </a:graphic>
                </wp:inline>
              </w:drawing>
            </w:r>
            <w:commentRangeEnd w:id="4"/>
            <w:r>
              <w:commentReference w:id="4"/>
            </w:r>
          </w:p>
        </w:tc>
      </w:tr>
      <w:tr w:rsidR="23F8BA08" w:rsidTr="00A00F0C" w14:paraId="6445F3DF" w14:textId="77777777">
        <w:trPr>
          <w:trHeight w:val="300"/>
        </w:trPr>
        <w:tc>
          <w:tcPr>
            <w:tcW w:w="6283" w:type="dxa"/>
          </w:tcPr>
          <w:p w:rsidR="4EC9A410" w:rsidP="23F8BA08" w:rsidRDefault="4EC9A410" w14:paraId="35444155" w14:textId="5184DF61">
            <w:pPr>
              <w:jc w:val="both"/>
            </w:pPr>
            <w:r w:rsidRPr="23F8BA08">
              <w:rPr>
                <w:sz w:val="20"/>
                <w:szCs w:val="20"/>
              </w:rPr>
              <w:t>Se requiere el uso adecuado de materiales y sistemas de sujeción (como amarres, cinchas, esquineros, entre otros), así como una correcta distribución del peso dentro del vehículo o contenedor, de modo que se preserve su estabilidad y se minimicen los riesgos operativos. Esta práctica no solo contribuye a la eficiencia de la logística, sino que también permite el cumplimiento de normativas nacionales e internacionales de seguridad en el transporte de carga.</w:t>
            </w:r>
          </w:p>
        </w:tc>
        <w:tc>
          <w:tcPr>
            <w:tcW w:w="2700" w:type="dxa"/>
          </w:tcPr>
          <w:p w:rsidR="7B94A187" w:rsidRDefault="7B94A187" w14:paraId="6D1BC654" w14:textId="6F8AF897">
            <w:commentRangeStart w:id="5"/>
            <w:r>
              <w:rPr>
                <w:noProof/>
              </w:rPr>
              <w:drawing>
                <wp:inline distT="0" distB="0" distL="0" distR="0" wp14:anchorId="7862BE29" wp14:editId="3153B713">
                  <wp:extent cx="1571625" cy="1390650"/>
                  <wp:effectExtent l="0" t="0" r="0" b="0"/>
                  <wp:docPr id="1047587040" name="Imagen 104758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71625" cy="1390650"/>
                          </a:xfrm>
                          <a:prstGeom prst="rect">
                            <a:avLst/>
                          </a:prstGeom>
                        </pic:spPr>
                      </pic:pic>
                    </a:graphicData>
                  </a:graphic>
                </wp:inline>
              </w:drawing>
            </w:r>
            <w:commentRangeEnd w:id="5"/>
            <w:r>
              <w:commentReference w:id="5"/>
            </w:r>
          </w:p>
        </w:tc>
      </w:tr>
    </w:tbl>
    <w:p w:rsidR="00A732A7" w:rsidP="23F8BA08" w:rsidRDefault="00A732A7" w14:paraId="559E2C8F" w14:textId="4EE49D5F">
      <w:pPr>
        <w:tabs>
          <w:tab w:val="left" w:pos="993"/>
        </w:tabs>
        <w:ind w:left="986"/>
        <w:jc w:val="both"/>
      </w:pPr>
    </w:p>
    <w:p w:rsidR="00A732A7" w:rsidP="23F8BA08" w:rsidRDefault="5CC63514" w14:paraId="34B3E683" w14:textId="73558DB4">
      <w:pPr>
        <w:pStyle w:val="Prrafodelista"/>
        <w:tabs>
          <w:tab w:val="left" w:pos="993"/>
        </w:tabs>
        <w:ind w:left="426"/>
        <w:jc w:val="both"/>
        <w:rPr>
          <w:sz w:val="20"/>
          <w:szCs w:val="20"/>
        </w:rPr>
      </w:pPr>
      <w:r w:rsidRPr="23F8BA08">
        <w:rPr>
          <w:sz w:val="20"/>
          <w:szCs w:val="20"/>
        </w:rPr>
        <w:t>Cuando una carga no se asegura de forma adecuada, se generan riesgos que pueden comprometer tanto la integridad de la mercancía como la seguridad del personal y la eficiencia operativa. Estas consecuencias afectan directamente la rentabilidad, la logística y la reputación de las empresas involucradas en la cadena de suministro.</w:t>
      </w:r>
    </w:p>
    <w:p w:rsidR="23F8BA08" w:rsidP="23F8BA08" w:rsidRDefault="23F8BA08" w14:paraId="0B38E74A" w14:textId="15E35FCC">
      <w:pPr>
        <w:pStyle w:val="Prrafodelista"/>
        <w:tabs>
          <w:tab w:val="left" w:pos="993"/>
        </w:tabs>
        <w:ind w:left="426"/>
        <w:jc w:val="both"/>
        <w:rPr>
          <w:sz w:val="20"/>
          <w:szCs w:val="20"/>
        </w:rPr>
      </w:pPr>
    </w:p>
    <w:tbl>
      <w:tblPr>
        <w:tblStyle w:val="Tablaconcuadrcula"/>
        <w:tblW w:w="9497" w:type="dxa"/>
        <w:tblInd w:w="987" w:type="dxa"/>
        <w:tblLayout w:type="fixed"/>
        <w:tblLook w:val="06A0" w:firstRow="1" w:lastRow="0" w:firstColumn="1" w:lastColumn="0" w:noHBand="1" w:noVBand="1"/>
      </w:tblPr>
      <w:tblGrid>
        <w:gridCol w:w="2126"/>
        <w:gridCol w:w="1701"/>
        <w:gridCol w:w="5670"/>
      </w:tblGrid>
      <w:tr w:rsidRPr="00BB5416" w:rsidR="00BB5416" w:rsidTr="09C114CF" w14:paraId="0D3E3608" w14:textId="77777777">
        <w:trPr>
          <w:trHeight w:val="300"/>
        </w:trPr>
        <w:tc>
          <w:tcPr>
            <w:tcW w:w="2126" w:type="dxa"/>
            <w:tcMar/>
          </w:tcPr>
          <w:p w:rsidRPr="00BB5416" w:rsidR="00BB5416" w:rsidP="00BB5416" w:rsidRDefault="00BB5416" w14:paraId="7DBA01EB" w14:textId="6EF8E80E">
            <w:pPr>
              <w:rPr>
                <w:b/>
                <w:bCs/>
                <w:sz w:val="20"/>
                <w:szCs w:val="20"/>
              </w:rPr>
            </w:pPr>
            <w:commentRangeStart w:id="6"/>
            <w:r>
              <w:rPr>
                <w:noProof/>
              </w:rPr>
              <w:drawing>
                <wp:inline distT="0" distB="0" distL="0" distR="0" wp14:anchorId="5DEB4C88" wp14:editId="5FA5E6A4">
                  <wp:extent cx="1162050" cy="6216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2050" cy="621665"/>
                          </a:xfrm>
                          <a:prstGeom prst="rect">
                            <a:avLst/>
                          </a:prstGeom>
                        </pic:spPr>
                      </pic:pic>
                    </a:graphicData>
                  </a:graphic>
                </wp:inline>
              </w:drawing>
            </w:r>
            <w:commentRangeEnd w:id="6"/>
            <w:r>
              <w:rPr>
                <w:rStyle w:val="Refdecomentario"/>
              </w:rPr>
              <w:commentReference w:id="6"/>
            </w:r>
          </w:p>
        </w:tc>
        <w:tc>
          <w:tcPr>
            <w:tcW w:w="1701" w:type="dxa"/>
            <w:tcMar/>
          </w:tcPr>
          <w:p w:rsidRPr="00BB5416" w:rsidR="00BB5416" w:rsidP="00BB5416" w:rsidRDefault="00BB5416" w14:paraId="5547FE28" w14:textId="0A1C60CB">
            <w:pPr>
              <w:spacing w:line="276" w:lineRule="auto"/>
              <w:rPr>
                <w:sz w:val="20"/>
                <w:szCs w:val="20"/>
              </w:rPr>
            </w:pPr>
            <w:commentRangeStart w:id="7"/>
            <w:r w:rsidRPr="00BB5416">
              <w:rPr>
                <w:b/>
                <w:bCs/>
                <w:sz w:val="20"/>
                <w:szCs w:val="20"/>
              </w:rPr>
              <w:t>Daños</w:t>
            </w:r>
            <w:commentRangeEnd w:id="7"/>
            <w:r w:rsidR="00A565CF">
              <w:rPr>
                <w:rStyle w:val="Refdecomentario"/>
              </w:rPr>
              <w:commentReference w:id="7"/>
            </w:r>
            <w:r w:rsidRPr="00BB5416">
              <w:rPr>
                <w:b/>
                <w:bCs/>
                <w:sz w:val="20"/>
                <w:szCs w:val="20"/>
              </w:rPr>
              <w:t xml:space="preserve"> en la mercancía</w:t>
            </w:r>
          </w:p>
        </w:tc>
        <w:tc>
          <w:tcPr>
            <w:tcW w:w="5670" w:type="dxa"/>
            <w:tcMar/>
          </w:tcPr>
          <w:p w:rsidRPr="00BB5416" w:rsidR="00BB5416" w:rsidP="00BB5416" w:rsidRDefault="00BB5416" w14:paraId="304D3DF3" w14:textId="4AD1826C">
            <w:pPr>
              <w:spacing w:line="276" w:lineRule="auto"/>
              <w:rPr>
                <w:sz w:val="20"/>
                <w:szCs w:val="20"/>
              </w:rPr>
            </w:pPr>
            <w:r w:rsidRPr="00BB5416">
              <w:rPr>
                <w:sz w:val="20"/>
                <w:szCs w:val="20"/>
              </w:rPr>
              <w:t>Cuando los materiales se mueven de forma insegura, el impacto o la vibración durante el transporte pueden causar roturas, deformaciones o pérdida de valor en los productos.</w:t>
            </w:r>
          </w:p>
        </w:tc>
      </w:tr>
      <w:tr w:rsidRPr="00BB5416" w:rsidR="00BB5416" w:rsidTr="09C114CF" w14:paraId="1FF2703D" w14:textId="77777777">
        <w:trPr>
          <w:trHeight w:val="300"/>
        </w:trPr>
        <w:tc>
          <w:tcPr>
            <w:tcW w:w="2126" w:type="dxa"/>
            <w:tcMar/>
          </w:tcPr>
          <w:p w:rsidRPr="00BB5416" w:rsidR="00BB5416" w:rsidP="00BB5416" w:rsidRDefault="00BB5416" w14:paraId="6A7225E0" w14:textId="7320600C">
            <w:pPr>
              <w:rPr>
                <w:b/>
                <w:bCs/>
                <w:sz w:val="20"/>
                <w:szCs w:val="20"/>
              </w:rPr>
            </w:pPr>
            <w:commentRangeStart w:id="8"/>
            <w:r>
              <w:rPr>
                <w:noProof/>
              </w:rPr>
              <w:drawing>
                <wp:inline distT="0" distB="0" distL="0" distR="0" wp14:anchorId="3C1191D0" wp14:editId="0913B04F">
                  <wp:extent cx="1212850" cy="559435"/>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2850" cy="559435"/>
                          </a:xfrm>
                          <a:prstGeom prst="rect">
                            <a:avLst/>
                          </a:prstGeom>
                        </pic:spPr>
                      </pic:pic>
                    </a:graphicData>
                  </a:graphic>
                </wp:inline>
              </w:drawing>
            </w:r>
            <w:commentRangeEnd w:id="8"/>
            <w:r>
              <w:rPr>
                <w:rStyle w:val="Refdecomentario"/>
              </w:rPr>
              <w:commentReference w:id="8"/>
            </w:r>
          </w:p>
        </w:tc>
        <w:tc>
          <w:tcPr>
            <w:tcW w:w="1701" w:type="dxa"/>
            <w:tcMar/>
          </w:tcPr>
          <w:p w:rsidRPr="00BB5416" w:rsidR="00BB5416" w:rsidP="00BB5416" w:rsidRDefault="00BB5416" w14:paraId="34C42B22" w14:textId="63E88639">
            <w:pPr>
              <w:spacing w:line="276" w:lineRule="auto"/>
              <w:rPr>
                <w:sz w:val="20"/>
                <w:szCs w:val="20"/>
              </w:rPr>
            </w:pPr>
            <w:r w:rsidRPr="00BB5416">
              <w:rPr>
                <w:b/>
                <w:bCs/>
                <w:sz w:val="20"/>
                <w:szCs w:val="20"/>
              </w:rPr>
              <w:t>Accidentes laborales</w:t>
            </w:r>
          </w:p>
        </w:tc>
        <w:tc>
          <w:tcPr>
            <w:tcW w:w="5670" w:type="dxa"/>
            <w:tcMar/>
          </w:tcPr>
          <w:p w:rsidRPr="00BB5416" w:rsidR="00BB5416" w:rsidP="00BB5416" w:rsidRDefault="00BB5416" w14:paraId="141FECFC" w14:textId="17FEFEEB">
            <w:pPr>
              <w:spacing w:line="276" w:lineRule="auto"/>
              <w:rPr>
                <w:sz w:val="20"/>
                <w:szCs w:val="20"/>
              </w:rPr>
            </w:pPr>
            <w:r w:rsidRPr="00BB5416">
              <w:rPr>
                <w:sz w:val="20"/>
                <w:szCs w:val="20"/>
              </w:rPr>
              <w:t>Cargas inestables o mal sujetas pueden caer, provocando lesiones graves a los operadores de montacargas o al personal cercano.</w:t>
            </w:r>
          </w:p>
        </w:tc>
      </w:tr>
      <w:tr w:rsidRPr="00BB5416" w:rsidR="00BB5416" w:rsidTr="09C114CF" w14:paraId="2C47D27D" w14:textId="77777777">
        <w:trPr>
          <w:trHeight w:val="300"/>
        </w:trPr>
        <w:tc>
          <w:tcPr>
            <w:tcW w:w="2126" w:type="dxa"/>
            <w:tcMar/>
          </w:tcPr>
          <w:p w:rsidRPr="00BB5416" w:rsidR="00BB5416" w:rsidP="00BB5416" w:rsidRDefault="00BB5416" w14:paraId="56813096" w14:textId="5C916780">
            <w:pPr>
              <w:rPr>
                <w:b/>
                <w:bCs/>
                <w:sz w:val="20"/>
                <w:szCs w:val="20"/>
              </w:rPr>
            </w:pPr>
            <w:commentRangeStart w:id="9"/>
            <w:r>
              <w:rPr>
                <w:noProof/>
              </w:rPr>
              <w:drawing>
                <wp:inline distT="0" distB="0" distL="0" distR="0" wp14:anchorId="513C8EB0" wp14:editId="43480386">
                  <wp:extent cx="1212850" cy="72390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2850" cy="723900"/>
                          </a:xfrm>
                          <a:prstGeom prst="rect">
                            <a:avLst/>
                          </a:prstGeom>
                        </pic:spPr>
                      </pic:pic>
                    </a:graphicData>
                  </a:graphic>
                </wp:inline>
              </w:drawing>
            </w:r>
            <w:commentRangeEnd w:id="9"/>
            <w:r>
              <w:rPr>
                <w:rStyle w:val="Refdecomentario"/>
              </w:rPr>
              <w:commentReference w:id="9"/>
            </w:r>
          </w:p>
        </w:tc>
        <w:tc>
          <w:tcPr>
            <w:tcW w:w="1701" w:type="dxa"/>
            <w:tcMar/>
          </w:tcPr>
          <w:p w:rsidRPr="00BB5416" w:rsidR="00BB5416" w:rsidP="00BB5416" w:rsidRDefault="00BB5416" w14:paraId="1A5590A7" w14:textId="3823F52A">
            <w:pPr>
              <w:spacing w:line="276" w:lineRule="auto"/>
              <w:rPr>
                <w:sz w:val="20"/>
                <w:szCs w:val="20"/>
              </w:rPr>
            </w:pPr>
            <w:r w:rsidRPr="00BB5416">
              <w:rPr>
                <w:b/>
                <w:bCs/>
                <w:sz w:val="20"/>
                <w:szCs w:val="20"/>
              </w:rPr>
              <w:t>Retrasos en la cadena de suministro</w:t>
            </w:r>
          </w:p>
        </w:tc>
        <w:tc>
          <w:tcPr>
            <w:tcW w:w="5670" w:type="dxa"/>
            <w:tcMar/>
          </w:tcPr>
          <w:p w:rsidRPr="00BB5416" w:rsidR="00BB5416" w:rsidP="00BB5416" w:rsidRDefault="00BB5416" w14:paraId="6505BAB3" w14:textId="2D0B1545">
            <w:pPr>
              <w:spacing w:line="276" w:lineRule="auto"/>
              <w:rPr>
                <w:sz w:val="20"/>
                <w:szCs w:val="20"/>
              </w:rPr>
            </w:pPr>
            <w:r w:rsidRPr="00BB5416">
              <w:rPr>
                <w:sz w:val="20"/>
                <w:szCs w:val="20"/>
              </w:rPr>
              <w:t>Una carga mal asegurada puede provocar caídas o daños durante el transporte, lo que inevitablemente causa retrasos. Cuando un producto no llega a tiempo, toda la operación se ve afectada.</w:t>
            </w:r>
          </w:p>
        </w:tc>
      </w:tr>
      <w:tr w:rsidRPr="00BB5416" w:rsidR="00BB5416" w:rsidTr="09C114CF" w14:paraId="29A88E34" w14:textId="77777777">
        <w:trPr>
          <w:trHeight w:val="300"/>
        </w:trPr>
        <w:tc>
          <w:tcPr>
            <w:tcW w:w="2126" w:type="dxa"/>
            <w:tcMar/>
          </w:tcPr>
          <w:p w:rsidRPr="00BB5416" w:rsidR="00BB5416" w:rsidP="00BB5416" w:rsidRDefault="00A565CF" w14:paraId="5284D432" w14:textId="3779101E">
            <w:pPr>
              <w:rPr>
                <w:b/>
                <w:bCs/>
                <w:sz w:val="20"/>
                <w:szCs w:val="20"/>
              </w:rPr>
            </w:pPr>
            <w:commentRangeStart w:id="10"/>
            <w:r>
              <w:rPr>
                <w:noProof/>
              </w:rPr>
              <w:drawing>
                <wp:inline distT="0" distB="0" distL="0" distR="0" wp14:anchorId="3A6C1A6D" wp14:editId="603EA508">
                  <wp:extent cx="1212850" cy="683260"/>
                  <wp:effectExtent l="0" t="0" r="635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12850" cy="683260"/>
                          </a:xfrm>
                          <a:prstGeom prst="rect">
                            <a:avLst/>
                          </a:prstGeom>
                        </pic:spPr>
                      </pic:pic>
                    </a:graphicData>
                  </a:graphic>
                </wp:inline>
              </w:drawing>
            </w:r>
            <w:commentRangeEnd w:id="10"/>
            <w:r>
              <w:rPr>
                <w:rStyle w:val="Refdecomentario"/>
              </w:rPr>
              <w:commentReference w:id="10"/>
            </w:r>
          </w:p>
        </w:tc>
        <w:tc>
          <w:tcPr>
            <w:tcW w:w="1701" w:type="dxa"/>
            <w:tcMar/>
          </w:tcPr>
          <w:p w:rsidRPr="00BB5416" w:rsidR="00BB5416" w:rsidP="00BB5416" w:rsidRDefault="00BB5416" w14:paraId="2449A7DE" w14:textId="3531CCA6">
            <w:pPr>
              <w:spacing w:line="276" w:lineRule="auto"/>
              <w:rPr>
                <w:sz w:val="20"/>
                <w:szCs w:val="20"/>
              </w:rPr>
            </w:pPr>
            <w:r w:rsidRPr="00BB5416">
              <w:rPr>
                <w:b/>
                <w:bCs/>
                <w:sz w:val="20"/>
                <w:szCs w:val="20"/>
              </w:rPr>
              <w:t>Costos adicionales de reemplazo y mantenimiento</w:t>
            </w:r>
          </w:p>
        </w:tc>
        <w:tc>
          <w:tcPr>
            <w:tcW w:w="5670" w:type="dxa"/>
            <w:tcMar/>
          </w:tcPr>
          <w:p w:rsidRPr="00BB5416" w:rsidR="00BB5416" w:rsidP="00BB5416" w:rsidRDefault="00BB5416" w14:paraId="0282A7AB" w14:textId="0A83D789">
            <w:pPr>
              <w:spacing w:line="276" w:lineRule="auto"/>
              <w:rPr>
                <w:sz w:val="20"/>
                <w:szCs w:val="20"/>
              </w:rPr>
            </w:pPr>
            <w:r w:rsidRPr="00BB5416">
              <w:rPr>
                <w:sz w:val="20"/>
                <w:szCs w:val="20"/>
              </w:rPr>
              <w:t>Cuando los materiales se dañan durante el transporte, la empresa debe asumir gastos adicionales, como: reemplazo de productos afectados y reparación de equipos dañados.</w:t>
            </w:r>
          </w:p>
        </w:tc>
      </w:tr>
    </w:tbl>
    <w:p w:rsidR="23F8BA08" w:rsidP="23F8BA08" w:rsidRDefault="23F8BA08" w14:paraId="64EB1A17" w14:textId="4B0CE069">
      <w:pPr>
        <w:tabs>
          <w:tab w:val="left" w:pos="993"/>
        </w:tabs>
        <w:ind w:left="986"/>
        <w:jc w:val="both"/>
      </w:pPr>
    </w:p>
    <w:p w:rsidR="00DB099A" w:rsidP="0AC61811" w:rsidRDefault="00DB099A" w14:paraId="0B7D6A00" w14:textId="5B857B31">
      <w:pPr>
        <w:tabs>
          <w:tab w:val="left" w:pos="993"/>
        </w:tabs>
        <w:jc w:val="both"/>
        <w:rPr>
          <w:sz w:val="20"/>
          <w:szCs w:val="20"/>
        </w:rPr>
      </w:pPr>
      <w:r w:rsidRPr="0AC61811">
        <w:rPr>
          <w:sz w:val="20"/>
          <w:szCs w:val="20"/>
        </w:rPr>
        <w:t>El aseguramiento de la carga bien establece un proceso estructurado que ofrece a la carga estabilidad y seguridad durante su traslado. Los siguientes pasos claros incluyen:</w:t>
      </w:r>
    </w:p>
    <w:p w:rsidR="00A565CF" w:rsidP="00DB099A" w:rsidRDefault="00A565CF" w14:paraId="2AD3DDDE" w14:textId="10F5274E">
      <w:pPr>
        <w:pStyle w:val="Prrafodelista"/>
        <w:tabs>
          <w:tab w:val="left" w:pos="993"/>
        </w:tabs>
        <w:ind w:left="1572"/>
        <w:jc w:val="both"/>
        <w:rPr>
          <w:sz w:val="20"/>
          <w:szCs w:val="20"/>
        </w:rPr>
      </w:pPr>
    </w:p>
    <w:tbl>
      <w:tblPr>
        <w:tblStyle w:val="Tablaconcuadrcula"/>
        <w:tblW w:w="9072" w:type="dxa"/>
        <w:tblInd w:w="987" w:type="dxa"/>
        <w:tblLook w:val="04A0" w:firstRow="1" w:lastRow="0" w:firstColumn="1" w:lastColumn="0" w:noHBand="0" w:noVBand="1"/>
      </w:tblPr>
      <w:tblGrid>
        <w:gridCol w:w="992"/>
        <w:gridCol w:w="2350"/>
        <w:gridCol w:w="5730"/>
      </w:tblGrid>
      <w:tr w:rsidRPr="00A565CF" w:rsidR="00A565CF" w:rsidTr="09C114CF" w14:paraId="5A5720C5" w14:textId="77777777">
        <w:tc>
          <w:tcPr>
            <w:tcW w:w="992" w:type="dxa"/>
            <w:tcMar/>
          </w:tcPr>
          <w:p w:rsidRPr="00A565CF" w:rsidR="00A565CF" w:rsidP="00A565CF" w:rsidRDefault="00A565CF" w14:paraId="7852CA0C" w14:textId="74054004">
            <w:pPr>
              <w:spacing w:line="276" w:lineRule="auto"/>
              <w:rPr>
                <w:rFonts w:eastAsia="Times New Roman"/>
                <w:b/>
                <w:bCs/>
                <w:sz w:val="20"/>
                <w:szCs w:val="20"/>
                <w:lang w:val="es-ES" w:eastAsia="es-ES"/>
              </w:rPr>
            </w:pPr>
            <w:commentRangeStart w:id="11"/>
            <w:r w:rsidRPr="00A565CF">
              <w:rPr>
                <w:rFonts w:eastAsia="Times New Roman"/>
                <w:b/>
                <w:bCs/>
                <w:sz w:val="20"/>
                <w:szCs w:val="20"/>
                <w:lang w:val="es-ES" w:eastAsia="es-ES"/>
              </w:rPr>
              <w:t>1</w:t>
            </w:r>
            <w:commentRangeEnd w:id="11"/>
            <w:r w:rsidR="00B8511A">
              <w:rPr>
                <w:rStyle w:val="Refdecomentario"/>
              </w:rPr>
              <w:commentReference w:id="11"/>
            </w:r>
          </w:p>
        </w:tc>
        <w:tc>
          <w:tcPr>
            <w:tcW w:w="2350" w:type="dxa"/>
            <w:tcMar/>
            <w:hideMark/>
          </w:tcPr>
          <w:p w:rsidRPr="00A565CF" w:rsidR="00A565CF" w:rsidP="00A565CF" w:rsidRDefault="00A565CF" w14:paraId="31257FDE" w14:textId="376322C9">
            <w:pPr>
              <w:spacing w:line="276" w:lineRule="auto"/>
              <w:rPr>
                <w:rFonts w:eastAsia="Times New Roman"/>
                <w:sz w:val="20"/>
                <w:szCs w:val="20"/>
                <w:lang w:val="es-ES" w:eastAsia="es-ES"/>
              </w:rPr>
            </w:pPr>
            <w:r w:rsidRPr="00A565CF">
              <w:rPr>
                <w:rFonts w:eastAsia="Times New Roman"/>
                <w:b/>
                <w:bCs/>
                <w:sz w:val="20"/>
                <w:szCs w:val="20"/>
                <w:lang w:val="es-ES" w:eastAsia="es-ES"/>
              </w:rPr>
              <w:t>Evaluación de la carga</w:t>
            </w:r>
          </w:p>
        </w:tc>
        <w:tc>
          <w:tcPr>
            <w:tcW w:w="5730" w:type="dxa"/>
            <w:tcMar/>
            <w:hideMark/>
          </w:tcPr>
          <w:p w:rsidR="00A565CF" w:rsidP="00CF2C1E" w:rsidRDefault="00A565CF" w14:paraId="04EEBD1B"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Identificar el tipo de mercancía. </w:t>
            </w:r>
          </w:p>
          <w:p w:rsidR="00A565CF" w:rsidP="00CF2C1E" w:rsidRDefault="00A565CF" w14:paraId="232483C7"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Verificar peso, dimensiones y centro de gravedad. </w:t>
            </w:r>
          </w:p>
          <w:p w:rsidRPr="00A565CF" w:rsidR="00A565CF" w:rsidP="00CF2C1E" w:rsidRDefault="00A565CF" w14:paraId="06A746E3" w14:textId="163A7B05">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Determinar el medio de transporte.</w:t>
            </w:r>
          </w:p>
        </w:tc>
      </w:tr>
      <w:tr w:rsidRPr="00A565CF" w:rsidR="00A565CF" w:rsidTr="09C114CF" w14:paraId="5D96A351" w14:textId="77777777">
        <w:tc>
          <w:tcPr>
            <w:tcW w:w="992" w:type="dxa"/>
            <w:tcMar/>
          </w:tcPr>
          <w:p w:rsidRPr="00A565CF" w:rsidR="00A565CF" w:rsidP="00A565CF" w:rsidRDefault="00A565CF" w14:paraId="6E914BC8" w14:textId="0875C85A">
            <w:pPr>
              <w:spacing w:line="276" w:lineRule="auto"/>
              <w:rPr>
                <w:rFonts w:eastAsia="Times New Roman"/>
                <w:b/>
                <w:bCs/>
                <w:sz w:val="20"/>
                <w:szCs w:val="20"/>
                <w:lang w:val="es-ES" w:eastAsia="es-ES"/>
              </w:rPr>
            </w:pPr>
            <w:r w:rsidRPr="00A565CF">
              <w:rPr>
                <w:rFonts w:eastAsia="Times New Roman"/>
                <w:b/>
                <w:bCs/>
                <w:sz w:val="20"/>
                <w:szCs w:val="20"/>
                <w:lang w:val="es-ES" w:eastAsia="es-ES"/>
              </w:rPr>
              <w:t>2</w:t>
            </w:r>
          </w:p>
        </w:tc>
        <w:tc>
          <w:tcPr>
            <w:tcW w:w="2350" w:type="dxa"/>
            <w:tcMar/>
            <w:hideMark/>
          </w:tcPr>
          <w:p w:rsidRPr="00A565CF" w:rsidR="00A565CF" w:rsidP="00A565CF" w:rsidRDefault="00A565CF" w14:paraId="5B910925" w14:textId="09764EAC">
            <w:pPr>
              <w:spacing w:line="276" w:lineRule="auto"/>
              <w:rPr>
                <w:rFonts w:eastAsia="Times New Roman"/>
                <w:sz w:val="20"/>
                <w:szCs w:val="20"/>
                <w:lang w:val="es-ES" w:eastAsia="es-ES"/>
              </w:rPr>
            </w:pPr>
            <w:r w:rsidRPr="00A565CF">
              <w:rPr>
                <w:rFonts w:eastAsia="Times New Roman"/>
                <w:b/>
                <w:bCs/>
                <w:sz w:val="20"/>
                <w:szCs w:val="20"/>
                <w:lang w:val="es-ES" w:eastAsia="es-ES"/>
              </w:rPr>
              <w:t>Selección del método de aseguramiento</w:t>
            </w:r>
          </w:p>
        </w:tc>
        <w:tc>
          <w:tcPr>
            <w:tcW w:w="5730" w:type="dxa"/>
            <w:tcMar/>
            <w:hideMark/>
          </w:tcPr>
          <w:p w:rsidR="00A565CF" w:rsidP="00CF2C1E" w:rsidRDefault="00A565CF" w14:paraId="07A45799"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Elegir entre trincaje, bloqueo, fijado, entibado o amortiguación, según las características de la carga. </w:t>
            </w:r>
          </w:p>
          <w:p w:rsidRPr="00A565CF" w:rsidR="00A565CF" w:rsidP="00CF2C1E" w:rsidRDefault="00A565CF" w14:paraId="6618B9A4" w14:textId="7FE1A955">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Usar materiales certificados.</w:t>
            </w:r>
          </w:p>
        </w:tc>
      </w:tr>
      <w:tr w:rsidRPr="00A565CF" w:rsidR="00A565CF" w:rsidTr="09C114CF" w14:paraId="62C6C232" w14:textId="77777777">
        <w:tc>
          <w:tcPr>
            <w:tcW w:w="992" w:type="dxa"/>
            <w:tcMar/>
          </w:tcPr>
          <w:p w:rsidRPr="00A565CF" w:rsidR="00A565CF" w:rsidP="00A565CF" w:rsidRDefault="00A565CF" w14:paraId="604F8FCF" w14:textId="2993D194">
            <w:pPr>
              <w:spacing w:line="276" w:lineRule="auto"/>
              <w:rPr>
                <w:rFonts w:eastAsia="Times New Roman"/>
                <w:b/>
                <w:bCs/>
                <w:sz w:val="20"/>
                <w:szCs w:val="20"/>
                <w:lang w:val="es-ES" w:eastAsia="es-ES"/>
              </w:rPr>
            </w:pPr>
            <w:r w:rsidRPr="00A565CF">
              <w:rPr>
                <w:rFonts w:eastAsia="Times New Roman"/>
                <w:b/>
                <w:bCs/>
                <w:sz w:val="20"/>
                <w:szCs w:val="20"/>
                <w:lang w:val="es-ES" w:eastAsia="es-ES"/>
              </w:rPr>
              <w:t>3</w:t>
            </w:r>
          </w:p>
        </w:tc>
        <w:tc>
          <w:tcPr>
            <w:tcW w:w="2350" w:type="dxa"/>
            <w:tcMar/>
            <w:hideMark/>
          </w:tcPr>
          <w:p w:rsidRPr="00A565CF" w:rsidR="00A565CF" w:rsidP="00A565CF" w:rsidRDefault="00A565CF" w14:paraId="770432FD" w14:textId="2A7030B9">
            <w:pPr>
              <w:spacing w:line="276" w:lineRule="auto"/>
              <w:rPr>
                <w:rFonts w:eastAsia="Times New Roman"/>
                <w:sz w:val="20"/>
                <w:szCs w:val="20"/>
                <w:lang w:val="es-ES" w:eastAsia="es-ES"/>
              </w:rPr>
            </w:pPr>
            <w:r w:rsidRPr="00A565CF">
              <w:rPr>
                <w:rFonts w:eastAsia="Times New Roman"/>
                <w:b/>
                <w:bCs/>
                <w:sz w:val="20"/>
                <w:szCs w:val="20"/>
                <w:lang w:val="es-ES" w:eastAsia="es-ES"/>
              </w:rPr>
              <w:t>Preparación del soporte de carga</w:t>
            </w:r>
          </w:p>
        </w:tc>
        <w:tc>
          <w:tcPr>
            <w:tcW w:w="5730" w:type="dxa"/>
            <w:tcMar/>
            <w:hideMark/>
          </w:tcPr>
          <w:p w:rsidR="00A565CF" w:rsidP="00CF2C1E" w:rsidRDefault="00A565CF" w14:paraId="53488DBF"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Limpiar y acondicionar el área. </w:t>
            </w:r>
          </w:p>
          <w:p w:rsidR="00A565CF" w:rsidP="00CF2C1E" w:rsidRDefault="00A565CF" w14:paraId="6AB053A7"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Verificar que el piso sea antideslizante o usar esteras de fricción. </w:t>
            </w:r>
          </w:p>
          <w:p w:rsidRPr="00A565CF" w:rsidR="00A565CF" w:rsidP="00CF2C1E" w:rsidRDefault="00A565CF" w14:paraId="77250892" w14:textId="7BC5B3BE">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Asegurar estructuras de anclaje.</w:t>
            </w:r>
          </w:p>
        </w:tc>
      </w:tr>
      <w:tr w:rsidRPr="00A565CF" w:rsidR="00A565CF" w:rsidTr="09C114CF" w14:paraId="0FA290A5" w14:textId="77777777">
        <w:tc>
          <w:tcPr>
            <w:tcW w:w="992" w:type="dxa"/>
            <w:tcMar/>
          </w:tcPr>
          <w:p w:rsidRPr="00A565CF" w:rsidR="00A565CF" w:rsidP="00A565CF" w:rsidRDefault="00A565CF" w14:paraId="09D7B329" w14:textId="26DBED0A">
            <w:pPr>
              <w:spacing w:line="276" w:lineRule="auto"/>
              <w:rPr>
                <w:rFonts w:eastAsia="Times New Roman"/>
                <w:b/>
                <w:bCs/>
                <w:sz w:val="20"/>
                <w:szCs w:val="20"/>
                <w:lang w:val="es-ES" w:eastAsia="es-ES"/>
              </w:rPr>
            </w:pPr>
            <w:r w:rsidRPr="00A565CF">
              <w:rPr>
                <w:rFonts w:eastAsia="Times New Roman"/>
                <w:b/>
                <w:bCs/>
                <w:sz w:val="20"/>
                <w:szCs w:val="20"/>
                <w:lang w:val="es-ES" w:eastAsia="es-ES"/>
              </w:rPr>
              <w:t>4</w:t>
            </w:r>
          </w:p>
        </w:tc>
        <w:tc>
          <w:tcPr>
            <w:tcW w:w="2350" w:type="dxa"/>
            <w:tcMar/>
            <w:hideMark/>
          </w:tcPr>
          <w:p w:rsidRPr="00A565CF" w:rsidR="00A565CF" w:rsidP="00A565CF" w:rsidRDefault="00A565CF" w14:paraId="7E14ED6C" w14:textId="6BEF2CC1">
            <w:pPr>
              <w:spacing w:line="276" w:lineRule="auto"/>
              <w:rPr>
                <w:rFonts w:eastAsia="Times New Roman"/>
                <w:sz w:val="20"/>
                <w:szCs w:val="20"/>
                <w:lang w:val="es-ES" w:eastAsia="es-ES"/>
              </w:rPr>
            </w:pPr>
            <w:r w:rsidRPr="00A565CF">
              <w:rPr>
                <w:rFonts w:eastAsia="Times New Roman"/>
                <w:b/>
                <w:bCs/>
                <w:sz w:val="20"/>
                <w:szCs w:val="20"/>
                <w:lang w:val="es-ES" w:eastAsia="es-ES"/>
              </w:rPr>
              <w:t>Distribución y estiba</w:t>
            </w:r>
          </w:p>
        </w:tc>
        <w:tc>
          <w:tcPr>
            <w:tcW w:w="5730" w:type="dxa"/>
            <w:tcMar/>
            <w:hideMark/>
          </w:tcPr>
          <w:p w:rsidR="00A565CF" w:rsidP="00CF2C1E" w:rsidRDefault="00A565CF" w14:paraId="5E44F557"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Colocar la carga de manera uniforme, evitando desbalances. </w:t>
            </w:r>
          </w:p>
          <w:p w:rsidR="00A565CF" w:rsidP="00CF2C1E" w:rsidRDefault="00A565CF" w14:paraId="2272AC58"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Ubicar los elementos más pesados en la base y centrados. </w:t>
            </w:r>
          </w:p>
          <w:p w:rsidRPr="00A565CF" w:rsidR="00A565CF" w:rsidP="00CF2C1E" w:rsidRDefault="00A565CF" w14:paraId="03E552B5" w14:textId="591BF1F5">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Utilizar paletas o separadores.</w:t>
            </w:r>
          </w:p>
        </w:tc>
      </w:tr>
      <w:tr w:rsidRPr="00A565CF" w:rsidR="00A565CF" w:rsidTr="09C114CF" w14:paraId="60BCC3B0" w14:textId="77777777">
        <w:tc>
          <w:tcPr>
            <w:tcW w:w="992" w:type="dxa"/>
            <w:tcMar/>
          </w:tcPr>
          <w:p w:rsidRPr="00A565CF" w:rsidR="00A565CF" w:rsidP="00A565CF" w:rsidRDefault="00A565CF" w14:paraId="44CAE292" w14:textId="5E215D0A">
            <w:pPr>
              <w:spacing w:line="276" w:lineRule="auto"/>
              <w:rPr>
                <w:rFonts w:eastAsia="Times New Roman"/>
                <w:b/>
                <w:bCs/>
                <w:sz w:val="20"/>
                <w:szCs w:val="20"/>
                <w:lang w:val="es-ES" w:eastAsia="es-ES"/>
              </w:rPr>
            </w:pPr>
            <w:r w:rsidRPr="00A565CF">
              <w:rPr>
                <w:rFonts w:eastAsia="Times New Roman"/>
                <w:b/>
                <w:bCs/>
                <w:sz w:val="20"/>
                <w:szCs w:val="20"/>
                <w:lang w:val="es-ES" w:eastAsia="es-ES"/>
              </w:rPr>
              <w:t>5</w:t>
            </w:r>
          </w:p>
        </w:tc>
        <w:tc>
          <w:tcPr>
            <w:tcW w:w="2350" w:type="dxa"/>
            <w:tcMar/>
            <w:hideMark/>
          </w:tcPr>
          <w:p w:rsidRPr="00A565CF" w:rsidR="00A565CF" w:rsidP="00A565CF" w:rsidRDefault="00A565CF" w14:paraId="6A93C7D4" w14:textId="1F345B88">
            <w:pPr>
              <w:spacing w:line="276" w:lineRule="auto"/>
              <w:rPr>
                <w:rFonts w:eastAsia="Times New Roman"/>
                <w:sz w:val="20"/>
                <w:szCs w:val="20"/>
                <w:lang w:val="es-ES" w:eastAsia="es-ES"/>
              </w:rPr>
            </w:pPr>
            <w:r w:rsidRPr="00A565CF">
              <w:rPr>
                <w:rFonts w:eastAsia="Times New Roman"/>
                <w:b/>
                <w:bCs/>
                <w:sz w:val="20"/>
                <w:szCs w:val="20"/>
                <w:lang w:val="es-ES" w:eastAsia="es-ES"/>
              </w:rPr>
              <w:t>Aplicación de técnicas de fijación</w:t>
            </w:r>
          </w:p>
        </w:tc>
        <w:tc>
          <w:tcPr>
            <w:tcW w:w="5730" w:type="dxa"/>
            <w:tcMar/>
            <w:hideMark/>
          </w:tcPr>
          <w:p w:rsidR="00A565CF" w:rsidP="00CF2C1E" w:rsidRDefault="00A565CF" w14:paraId="19F3DE22"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Trincar con cinchas</w:t>
            </w:r>
            <w:r>
              <w:rPr>
                <w:rFonts w:eastAsia="Times New Roman"/>
                <w:sz w:val="20"/>
                <w:szCs w:val="20"/>
                <w:lang w:val="es-ES" w:eastAsia="es-ES"/>
              </w:rPr>
              <w:t xml:space="preserve"> </w:t>
            </w:r>
            <w:r w:rsidRPr="00A565CF">
              <w:rPr>
                <w:rFonts w:eastAsia="Times New Roman"/>
                <w:sz w:val="20"/>
                <w:szCs w:val="20"/>
                <w:lang w:val="es-ES" w:eastAsia="es-ES"/>
              </w:rPr>
              <w:t>/</w:t>
            </w:r>
            <w:r>
              <w:rPr>
                <w:rFonts w:eastAsia="Times New Roman"/>
                <w:sz w:val="20"/>
                <w:szCs w:val="20"/>
                <w:lang w:val="es-ES" w:eastAsia="es-ES"/>
              </w:rPr>
              <w:t xml:space="preserve"> </w:t>
            </w:r>
            <w:r w:rsidRPr="00A565CF">
              <w:rPr>
                <w:rFonts w:eastAsia="Times New Roman"/>
                <w:sz w:val="20"/>
                <w:szCs w:val="20"/>
                <w:lang w:val="es-ES" w:eastAsia="es-ES"/>
              </w:rPr>
              <w:t>cadenas en ángulos adecuados (idealmente 45</w:t>
            </w:r>
            <w:r>
              <w:rPr>
                <w:rFonts w:eastAsia="Times New Roman"/>
                <w:sz w:val="20"/>
                <w:szCs w:val="20"/>
                <w:lang w:val="es-ES" w:eastAsia="es-ES"/>
              </w:rPr>
              <w:t xml:space="preserve"> </w:t>
            </w:r>
            <w:proofErr w:type="spellStart"/>
            <w:r w:rsidRPr="00A565CF">
              <w:rPr>
                <w:rFonts w:eastAsia="Times New Roman"/>
                <w:sz w:val="20"/>
                <w:szCs w:val="20"/>
                <w:lang w:val="es-ES" w:eastAsia="es-ES"/>
              </w:rPr>
              <w:t>°</w:t>
            </w:r>
            <w:r>
              <w:rPr>
                <w:rFonts w:eastAsia="Times New Roman"/>
                <w:sz w:val="20"/>
                <w:szCs w:val="20"/>
                <w:lang w:val="es-ES" w:eastAsia="es-ES"/>
              </w:rPr>
              <w:t>a</w:t>
            </w:r>
            <w:proofErr w:type="spellEnd"/>
            <w:r>
              <w:rPr>
                <w:rFonts w:eastAsia="Times New Roman"/>
                <w:sz w:val="20"/>
                <w:szCs w:val="20"/>
                <w:lang w:val="es-ES" w:eastAsia="es-ES"/>
              </w:rPr>
              <w:t xml:space="preserve"> </w:t>
            </w:r>
            <w:r w:rsidRPr="00A565CF">
              <w:rPr>
                <w:rFonts w:eastAsia="Times New Roman"/>
                <w:sz w:val="20"/>
                <w:szCs w:val="20"/>
                <w:lang w:val="es-ES" w:eastAsia="es-ES"/>
              </w:rPr>
              <w:t>60</w:t>
            </w:r>
            <w:r>
              <w:rPr>
                <w:rFonts w:eastAsia="Times New Roman"/>
                <w:sz w:val="20"/>
                <w:szCs w:val="20"/>
                <w:lang w:val="es-ES" w:eastAsia="es-ES"/>
              </w:rPr>
              <w:t xml:space="preserve"> </w:t>
            </w:r>
            <w:r w:rsidRPr="00A565CF">
              <w:rPr>
                <w:rFonts w:eastAsia="Times New Roman"/>
                <w:sz w:val="20"/>
                <w:szCs w:val="20"/>
                <w:lang w:val="es-ES" w:eastAsia="es-ES"/>
              </w:rPr>
              <w:t xml:space="preserve">°). </w:t>
            </w:r>
          </w:p>
          <w:p w:rsidR="00A565CF" w:rsidP="00CF2C1E" w:rsidRDefault="00A565CF" w14:paraId="2FEF5551"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Bloquear con calzos o rellenos para evitar movimientos laterales. </w:t>
            </w:r>
          </w:p>
          <w:p w:rsidRPr="00A565CF" w:rsidR="00A565CF" w:rsidP="00CF2C1E" w:rsidRDefault="34423433" w14:paraId="42661191" w14:textId="6580E99C">
            <w:pPr>
              <w:pStyle w:val="Prrafodelista"/>
              <w:numPr>
                <w:ilvl w:val="0"/>
                <w:numId w:val="6"/>
              </w:numPr>
              <w:rPr>
                <w:rFonts w:eastAsia="Times New Roman"/>
                <w:sz w:val="20"/>
                <w:szCs w:val="20"/>
                <w:lang w:val="es-ES" w:eastAsia="es-ES"/>
              </w:rPr>
            </w:pPr>
            <w:r w:rsidRPr="0AC61811">
              <w:rPr>
                <w:rFonts w:eastAsia="Times New Roman"/>
                <w:sz w:val="20"/>
                <w:szCs w:val="20"/>
                <w:lang w:val="es-ES" w:eastAsia="es-ES"/>
              </w:rPr>
              <w:t xml:space="preserve">Aplicar flejes o </w:t>
            </w:r>
            <w:proofErr w:type="gramStart"/>
            <w:r w:rsidRPr="0AC61811">
              <w:rPr>
                <w:rFonts w:eastAsia="Times New Roman"/>
                <w:i/>
                <w:iCs/>
                <w:sz w:val="20"/>
                <w:szCs w:val="20"/>
                <w:lang w:val="es-ES" w:eastAsia="es-ES"/>
              </w:rPr>
              <w:t>films</w:t>
            </w:r>
            <w:proofErr w:type="gramEnd"/>
            <w:r w:rsidRPr="0AC61811">
              <w:rPr>
                <w:rFonts w:eastAsia="Times New Roman"/>
                <w:i/>
                <w:iCs/>
                <w:sz w:val="20"/>
                <w:szCs w:val="20"/>
                <w:lang w:val="es-ES" w:eastAsia="es-ES"/>
              </w:rPr>
              <w:t>.</w:t>
            </w:r>
          </w:p>
        </w:tc>
      </w:tr>
      <w:tr w:rsidRPr="00A565CF" w:rsidR="00A565CF" w:rsidTr="09C114CF" w14:paraId="407D390F" w14:textId="77777777">
        <w:tc>
          <w:tcPr>
            <w:tcW w:w="992" w:type="dxa"/>
            <w:tcMar/>
          </w:tcPr>
          <w:p w:rsidRPr="00A565CF" w:rsidR="00A565CF" w:rsidP="00A565CF" w:rsidRDefault="00A565CF" w14:paraId="07B0375F" w14:textId="40FB429E">
            <w:pPr>
              <w:spacing w:line="276" w:lineRule="auto"/>
              <w:rPr>
                <w:rFonts w:eastAsia="Times New Roman"/>
                <w:b/>
                <w:bCs/>
                <w:sz w:val="20"/>
                <w:szCs w:val="20"/>
                <w:lang w:val="es-ES" w:eastAsia="es-ES"/>
              </w:rPr>
            </w:pPr>
            <w:r w:rsidRPr="00A565CF">
              <w:rPr>
                <w:rFonts w:eastAsia="Times New Roman"/>
                <w:b/>
                <w:bCs/>
                <w:sz w:val="20"/>
                <w:szCs w:val="20"/>
                <w:lang w:val="es-ES" w:eastAsia="es-ES"/>
              </w:rPr>
              <w:t>6</w:t>
            </w:r>
          </w:p>
        </w:tc>
        <w:tc>
          <w:tcPr>
            <w:tcW w:w="2350" w:type="dxa"/>
            <w:tcMar/>
            <w:hideMark/>
          </w:tcPr>
          <w:p w:rsidRPr="00A565CF" w:rsidR="00A565CF" w:rsidP="00A565CF" w:rsidRDefault="00A565CF" w14:paraId="44AC12E0" w14:textId="1584213C">
            <w:pPr>
              <w:spacing w:line="276" w:lineRule="auto"/>
              <w:rPr>
                <w:rFonts w:eastAsia="Times New Roman"/>
                <w:sz w:val="20"/>
                <w:szCs w:val="20"/>
                <w:lang w:val="es-ES" w:eastAsia="es-ES"/>
              </w:rPr>
            </w:pPr>
            <w:r w:rsidRPr="00A565CF">
              <w:rPr>
                <w:rFonts w:eastAsia="Times New Roman"/>
                <w:b/>
                <w:bCs/>
                <w:sz w:val="20"/>
                <w:szCs w:val="20"/>
                <w:lang w:val="es-ES" w:eastAsia="es-ES"/>
              </w:rPr>
              <w:t>Verificación final</w:t>
            </w:r>
          </w:p>
        </w:tc>
        <w:tc>
          <w:tcPr>
            <w:tcW w:w="5730" w:type="dxa"/>
            <w:tcMar/>
            <w:hideMark/>
          </w:tcPr>
          <w:p w:rsidR="00B8511A" w:rsidP="00CF2C1E" w:rsidRDefault="00A565CF" w14:paraId="3FEDEBE4"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Comprobar que no haya desplazamientos al aplicar movimientos manuales. </w:t>
            </w:r>
          </w:p>
          <w:p w:rsidR="00B8511A" w:rsidP="00CF2C1E" w:rsidRDefault="00A565CF" w14:paraId="0922DB08" w14:textId="77777777">
            <w:pPr>
              <w:pStyle w:val="Prrafodelista"/>
              <w:numPr>
                <w:ilvl w:val="0"/>
                <w:numId w:val="6"/>
              </w:numPr>
              <w:rPr>
                <w:rFonts w:eastAsia="Times New Roman"/>
                <w:sz w:val="20"/>
                <w:szCs w:val="20"/>
                <w:lang w:val="es-ES" w:eastAsia="es-ES"/>
              </w:rPr>
            </w:pPr>
            <w:proofErr w:type="gramStart"/>
            <w:r w:rsidRPr="00A565CF">
              <w:rPr>
                <w:rFonts w:eastAsia="Times New Roman"/>
                <w:sz w:val="20"/>
                <w:szCs w:val="20"/>
                <w:lang w:val="es-ES" w:eastAsia="es-ES"/>
              </w:rPr>
              <w:t>Asegurar</w:t>
            </w:r>
            <w:proofErr w:type="gramEnd"/>
            <w:r w:rsidRPr="00A565CF">
              <w:rPr>
                <w:rFonts w:eastAsia="Times New Roman"/>
                <w:sz w:val="20"/>
                <w:szCs w:val="20"/>
                <w:lang w:val="es-ES" w:eastAsia="es-ES"/>
              </w:rPr>
              <w:t xml:space="preserve"> que las tensiones de amarre sean uniformes. </w:t>
            </w:r>
          </w:p>
          <w:p w:rsidRPr="00A565CF" w:rsidR="00A565CF" w:rsidP="00CF2C1E" w:rsidRDefault="00A565CF" w14:paraId="185CF059" w14:textId="4D8C946F">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Confirmar cumplimiento normativo.</w:t>
            </w:r>
          </w:p>
        </w:tc>
      </w:tr>
      <w:tr w:rsidRPr="00A565CF" w:rsidR="00A565CF" w:rsidTr="09C114CF" w14:paraId="266AF29E" w14:textId="77777777">
        <w:tc>
          <w:tcPr>
            <w:tcW w:w="992" w:type="dxa"/>
            <w:tcMar/>
          </w:tcPr>
          <w:p w:rsidRPr="00A565CF" w:rsidR="00A565CF" w:rsidP="00A565CF" w:rsidRDefault="00A565CF" w14:paraId="1FEA0C62" w14:textId="02377627">
            <w:pPr>
              <w:spacing w:line="276" w:lineRule="auto"/>
              <w:rPr>
                <w:rFonts w:eastAsia="Times New Roman"/>
                <w:b/>
                <w:bCs/>
                <w:sz w:val="20"/>
                <w:szCs w:val="20"/>
                <w:lang w:val="es-ES" w:eastAsia="es-ES"/>
              </w:rPr>
            </w:pPr>
            <w:r w:rsidRPr="00A565CF">
              <w:rPr>
                <w:rFonts w:eastAsia="Times New Roman"/>
                <w:b/>
                <w:bCs/>
                <w:sz w:val="20"/>
                <w:szCs w:val="20"/>
                <w:lang w:val="es-ES" w:eastAsia="es-ES"/>
              </w:rPr>
              <w:t>7</w:t>
            </w:r>
          </w:p>
        </w:tc>
        <w:tc>
          <w:tcPr>
            <w:tcW w:w="2350" w:type="dxa"/>
            <w:tcMar/>
            <w:hideMark/>
          </w:tcPr>
          <w:p w:rsidRPr="00A565CF" w:rsidR="00A565CF" w:rsidP="00A565CF" w:rsidRDefault="00A565CF" w14:paraId="1F02CD2B" w14:textId="45F25A39">
            <w:pPr>
              <w:spacing w:line="276" w:lineRule="auto"/>
              <w:rPr>
                <w:rFonts w:eastAsia="Times New Roman"/>
                <w:sz w:val="20"/>
                <w:szCs w:val="20"/>
                <w:lang w:val="es-ES" w:eastAsia="es-ES"/>
              </w:rPr>
            </w:pPr>
            <w:r w:rsidRPr="00A565CF">
              <w:rPr>
                <w:rFonts w:eastAsia="Times New Roman"/>
                <w:b/>
                <w:bCs/>
                <w:sz w:val="20"/>
                <w:szCs w:val="20"/>
                <w:lang w:val="es-ES" w:eastAsia="es-ES"/>
              </w:rPr>
              <w:t>Documentación y cumplimiento</w:t>
            </w:r>
          </w:p>
        </w:tc>
        <w:tc>
          <w:tcPr>
            <w:tcW w:w="5730" w:type="dxa"/>
            <w:tcMar/>
            <w:hideMark/>
          </w:tcPr>
          <w:p w:rsidR="00B8511A" w:rsidP="00CF2C1E" w:rsidRDefault="00A565CF" w14:paraId="576B2F15" w14:textId="77777777">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 xml:space="preserve">Registrar el método de aseguramiento en la documentación de transporte. </w:t>
            </w:r>
          </w:p>
          <w:p w:rsidRPr="00A565CF" w:rsidR="00A565CF" w:rsidP="00CF2C1E" w:rsidRDefault="00A565CF" w14:paraId="4985A07F" w14:textId="28B6F3D5">
            <w:pPr>
              <w:pStyle w:val="Prrafodelista"/>
              <w:numPr>
                <w:ilvl w:val="0"/>
                <w:numId w:val="6"/>
              </w:numPr>
              <w:rPr>
                <w:rFonts w:eastAsia="Times New Roman"/>
                <w:sz w:val="20"/>
                <w:szCs w:val="20"/>
                <w:lang w:val="es-ES" w:eastAsia="es-ES"/>
              </w:rPr>
            </w:pPr>
            <w:r w:rsidRPr="00A565CF">
              <w:rPr>
                <w:rFonts w:eastAsia="Times New Roman"/>
                <w:sz w:val="20"/>
                <w:szCs w:val="20"/>
                <w:lang w:val="es-ES" w:eastAsia="es-ES"/>
              </w:rPr>
              <w:t>Incluir etiquetas de advertencia si la carga requiere manejo especial.</w:t>
            </w:r>
          </w:p>
        </w:tc>
      </w:tr>
    </w:tbl>
    <w:p w:rsidR="00E82E80" w:rsidP="00CF2C1E" w:rsidRDefault="007E0778" w14:paraId="634D0269" w14:textId="512CDE5B">
      <w:pPr>
        <w:pStyle w:val="Prrafodelista"/>
        <w:numPr>
          <w:ilvl w:val="1"/>
          <w:numId w:val="4"/>
        </w:numPr>
        <w:tabs>
          <w:tab w:val="left" w:pos="993"/>
        </w:tabs>
        <w:jc w:val="both"/>
        <w:rPr>
          <w:b/>
          <w:bCs/>
          <w:sz w:val="20"/>
          <w:szCs w:val="20"/>
        </w:rPr>
      </w:pPr>
      <w:r>
        <w:rPr>
          <w:b/>
          <w:bCs/>
          <w:sz w:val="20"/>
          <w:szCs w:val="20"/>
        </w:rPr>
        <w:t>Métodos</w:t>
      </w:r>
    </w:p>
    <w:p w:rsidR="003D6E9F" w:rsidP="002D08DA" w:rsidRDefault="003D6E9F" w14:paraId="5B1903DF" w14:textId="77777777">
      <w:pPr>
        <w:pStyle w:val="Prrafodelista"/>
        <w:tabs>
          <w:tab w:val="left" w:pos="993"/>
        </w:tabs>
        <w:ind w:left="986"/>
        <w:jc w:val="both"/>
        <w:rPr>
          <w:sz w:val="20"/>
          <w:szCs w:val="20"/>
        </w:rPr>
      </w:pPr>
    </w:p>
    <w:p w:rsidR="00E82E80" w:rsidP="002D08DA" w:rsidRDefault="00E82E80" w14:paraId="07C230EE" w14:textId="0EF9783C">
      <w:pPr>
        <w:pStyle w:val="Prrafodelista"/>
        <w:tabs>
          <w:tab w:val="left" w:pos="993"/>
        </w:tabs>
        <w:ind w:left="986"/>
        <w:jc w:val="both"/>
        <w:rPr>
          <w:sz w:val="20"/>
          <w:szCs w:val="20"/>
        </w:rPr>
      </w:pPr>
      <w:r w:rsidRPr="09C114CF" w:rsidR="009D60B6">
        <w:rPr>
          <w:sz w:val="20"/>
          <w:szCs w:val="20"/>
        </w:rPr>
        <w:t>Existen múltiples procedimientos para garantizar la carga a utilizar dependiendo el objeto comercial y el medio de transporte, adaptándose a una cuestión de fragilidad, peso, tamaño y de normas complementarias.</w:t>
      </w:r>
      <w:r w:rsidRPr="09C114CF" w:rsidR="46B905AB">
        <w:rPr>
          <w:sz w:val="20"/>
          <w:szCs w:val="20"/>
        </w:rPr>
        <w:t xml:space="preserve"> </w:t>
      </w:r>
      <w:r w:rsidRPr="09C114CF" w:rsidR="00E82E80">
        <w:rPr>
          <w:sz w:val="20"/>
          <w:szCs w:val="20"/>
        </w:rPr>
        <w:t xml:space="preserve">A continuación, </w:t>
      </w:r>
      <w:r w:rsidRPr="09C114CF" w:rsidR="6A46A604">
        <w:rPr>
          <w:sz w:val="20"/>
          <w:szCs w:val="20"/>
        </w:rPr>
        <w:t xml:space="preserve">se </w:t>
      </w:r>
      <w:r w:rsidRPr="09C114CF" w:rsidR="00E82E80">
        <w:rPr>
          <w:sz w:val="20"/>
          <w:szCs w:val="20"/>
        </w:rPr>
        <w:t>describ</w:t>
      </w:r>
      <w:r w:rsidRPr="09C114CF" w:rsidR="3D24D7BC">
        <w:rPr>
          <w:sz w:val="20"/>
          <w:szCs w:val="20"/>
        </w:rPr>
        <w:t xml:space="preserve">en </w:t>
      </w:r>
      <w:r w:rsidRPr="09C114CF" w:rsidR="00E82E80">
        <w:rPr>
          <w:sz w:val="20"/>
          <w:szCs w:val="20"/>
        </w:rPr>
        <w:t xml:space="preserve">los </w:t>
      </w:r>
      <w:r w:rsidRPr="09C114CF" w:rsidR="009D60B6">
        <w:rPr>
          <w:sz w:val="20"/>
          <w:szCs w:val="20"/>
        </w:rPr>
        <w:t>principales métodos de aseguramiento de la carga:</w:t>
      </w:r>
    </w:p>
    <w:p w:rsidR="007D7A90" w:rsidP="002D08DA" w:rsidRDefault="007D7A90" w14:paraId="4383FA01" w14:textId="77777777">
      <w:pPr>
        <w:pStyle w:val="Prrafodelista"/>
        <w:tabs>
          <w:tab w:val="left" w:pos="993"/>
        </w:tabs>
        <w:ind w:left="986"/>
        <w:jc w:val="both"/>
        <w:rPr>
          <w:sz w:val="20"/>
          <w:szCs w:val="20"/>
        </w:rPr>
      </w:pPr>
    </w:p>
    <w:p w:rsidR="00731FB0" w:rsidP="002D08DA" w:rsidRDefault="00901A9C" w14:paraId="419CF3E7" w14:textId="6A881F0A">
      <w:pPr>
        <w:pStyle w:val="Prrafodelista"/>
        <w:tabs>
          <w:tab w:val="left" w:pos="993"/>
        </w:tabs>
        <w:ind w:left="986"/>
        <w:jc w:val="both"/>
        <w:rPr>
          <w:sz w:val="20"/>
          <w:szCs w:val="20"/>
        </w:rPr>
      </w:pPr>
      <w:r w:rsidRPr="0AC61811">
        <w:rPr>
          <w:b/>
          <w:bCs/>
          <w:sz w:val="20"/>
          <w:szCs w:val="20"/>
        </w:rPr>
        <w:t>Tabla 1</w:t>
      </w:r>
      <w:r w:rsidRPr="0AC61811" w:rsidR="00731FB0">
        <w:rPr>
          <w:b/>
          <w:bCs/>
          <w:sz w:val="20"/>
          <w:szCs w:val="20"/>
        </w:rPr>
        <w:t>.</w:t>
      </w:r>
      <w:r w:rsidRPr="0AC61811" w:rsidR="00731FB0">
        <w:rPr>
          <w:sz w:val="20"/>
          <w:szCs w:val="20"/>
        </w:rPr>
        <w:t xml:space="preserve"> </w:t>
      </w:r>
      <w:r w:rsidRPr="0AC61811" w:rsidR="009D60B6">
        <w:rPr>
          <w:sz w:val="20"/>
          <w:szCs w:val="20"/>
        </w:rPr>
        <w:t>Métodos de aseguramiento de la carga</w:t>
      </w:r>
    </w:p>
    <w:tbl>
      <w:tblPr>
        <w:tblW w:w="9497" w:type="dxa"/>
        <w:tblInd w:w="987" w:type="dxa"/>
        <w:tblCellMar>
          <w:left w:w="70" w:type="dxa"/>
          <w:right w:w="70" w:type="dxa"/>
        </w:tblCellMar>
        <w:tblLook w:val="04A0" w:firstRow="1" w:lastRow="0" w:firstColumn="1" w:lastColumn="0" w:noHBand="0" w:noVBand="1"/>
      </w:tblPr>
      <w:tblGrid>
        <w:gridCol w:w="1678"/>
        <w:gridCol w:w="2866"/>
        <w:gridCol w:w="2820"/>
        <w:gridCol w:w="2133"/>
      </w:tblGrid>
      <w:tr w:rsidRPr="007261E8" w:rsidR="007261E8" w:rsidTr="00A00F0C" w14:paraId="6CE0C5A6" w14:textId="77777777">
        <w:trPr>
          <w:trHeight w:val="290"/>
        </w:trPr>
        <w:tc>
          <w:tcPr>
            <w:tcW w:w="1678"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7261E8" w:rsidR="007261E8" w:rsidP="0AC61811" w:rsidRDefault="007261E8" w14:paraId="6DD6C952" w14:textId="77777777">
            <w:pPr>
              <w:spacing w:line="240" w:lineRule="auto"/>
              <w:jc w:val="center"/>
              <w:rPr>
                <w:b/>
                <w:bCs/>
                <w:color w:val="000000"/>
                <w:sz w:val="20"/>
                <w:szCs w:val="20"/>
              </w:rPr>
            </w:pPr>
            <w:r w:rsidRPr="0AC61811">
              <w:rPr>
                <w:b/>
                <w:bCs/>
                <w:color w:val="000000" w:themeColor="text1"/>
                <w:sz w:val="20"/>
                <w:szCs w:val="20"/>
              </w:rPr>
              <w:t>Método</w:t>
            </w:r>
          </w:p>
        </w:tc>
        <w:tc>
          <w:tcPr>
            <w:tcW w:w="2866" w:type="dxa"/>
            <w:tcBorders>
              <w:top w:val="single" w:color="auto" w:sz="4" w:space="0"/>
              <w:left w:val="nil"/>
              <w:bottom w:val="single" w:color="auto" w:sz="4" w:space="0"/>
              <w:right w:val="single" w:color="auto" w:sz="4" w:space="0"/>
            </w:tcBorders>
            <w:shd w:val="clear" w:color="auto" w:fill="auto"/>
            <w:noWrap/>
            <w:vAlign w:val="bottom"/>
            <w:hideMark/>
          </w:tcPr>
          <w:p w:rsidRPr="007261E8" w:rsidR="007261E8" w:rsidP="0AC61811" w:rsidRDefault="007261E8" w14:paraId="63F63943" w14:textId="77777777">
            <w:pPr>
              <w:spacing w:line="240" w:lineRule="auto"/>
              <w:jc w:val="center"/>
              <w:rPr>
                <w:b/>
                <w:bCs/>
                <w:color w:val="000000"/>
                <w:sz w:val="20"/>
                <w:szCs w:val="20"/>
              </w:rPr>
            </w:pPr>
            <w:r w:rsidRPr="0AC61811">
              <w:rPr>
                <w:b/>
                <w:bCs/>
                <w:color w:val="000000" w:themeColor="text1"/>
                <w:sz w:val="20"/>
                <w:szCs w:val="20"/>
              </w:rPr>
              <w:t>Descripción</w:t>
            </w:r>
          </w:p>
        </w:tc>
        <w:tc>
          <w:tcPr>
            <w:tcW w:w="2820" w:type="dxa"/>
            <w:tcBorders>
              <w:top w:val="single" w:color="auto" w:sz="4" w:space="0"/>
              <w:left w:val="nil"/>
              <w:bottom w:val="single" w:color="auto" w:sz="4" w:space="0"/>
              <w:right w:val="single" w:color="auto" w:sz="4" w:space="0"/>
            </w:tcBorders>
            <w:shd w:val="clear" w:color="auto" w:fill="auto"/>
            <w:noWrap/>
            <w:vAlign w:val="bottom"/>
            <w:hideMark/>
          </w:tcPr>
          <w:p w:rsidRPr="007261E8" w:rsidR="007261E8" w:rsidP="0AC61811" w:rsidRDefault="007261E8" w14:paraId="77FF9D86" w14:textId="77777777">
            <w:pPr>
              <w:spacing w:line="240" w:lineRule="auto"/>
              <w:jc w:val="center"/>
              <w:rPr>
                <w:b/>
                <w:bCs/>
                <w:color w:val="000000"/>
                <w:sz w:val="20"/>
                <w:szCs w:val="20"/>
              </w:rPr>
            </w:pPr>
            <w:r w:rsidRPr="0AC61811">
              <w:rPr>
                <w:b/>
                <w:bCs/>
                <w:color w:val="000000" w:themeColor="text1"/>
                <w:sz w:val="20"/>
                <w:szCs w:val="20"/>
              </w:rPr>
              <w:t>Materiales</w:t>
            </w:r>
          </w:p>
        </w:tc>
        <w:tc>
          <w:tcPr>
            <w:tcW w:w="2133" w:type="dxa"/>
            <w:tcBorders>
              <w:top w:val="single" w:color="auto" w:sz="4" w:space="0"/>
              <w:left w:val="nil"/>
              <w:bottom w:val="single" w:color="auto" w:sz="4" w:space="0"/>
              <w:right w:val="single" w:color="auto" w:sz="4" w:space="0"/>
            </w:tcBorders>
            <w:shd w:val="clear" w:color="auto" w:fill="auto"/>
            <w:noWrap/>
            <w:vAlign w:val="bottom"/>
            <w:hideMark/>
          </w:tcPr>
          <w:p w:rsidRPr="007261E8" w:rsidR="007261E8" w:rsidP="0AC61811" w:rsidRDefault="007261E8" w14:paraId="244B03E2" w14:textId="77777777">
            <w:pPr>
              <w:spacing w:line="240" w:lineRule="auto"/>
              <w:jc w:val="center"/>
              <w:rPr>
                <w:b/>
                <w:bCs/>
                <w:color w:val="000000"/>
                <w:sz w:val="20"/>
                <w:szCs w:val="20"/>
              </w:rPr>
            </w:pPr>
            <w:r w:rsidRPr="0AC61811">
              <w:rPr>
                <w:b/>
                <w:bCs/>
                <w:color w:val="000000" w:themeColor="text1"/>
                <w:sz w:val="20"/>
                <w:szCs w:val="20"/>
              </w:rPr>
              <w:t>Aplicación</w:t>
            </w:r>
          </w:p>
        </w:tc>
      </w:tr>
      <w:tr w:rsidRPr="007261E8" w:rsidR="007261E8" w:rsidTr="00A00F0C" w14:paraId="0F587DDF" w14:textId="77777777">
        <w:trPr>
          <w:trHeight w:val="1570"/>
        </w:trPr>
        <w:tc>
          <w:tcPr>
            <w:tcW w:w="1678" w:type="dxa"/>
            <w:tcBorders>
              <w:top w:val="nil"/>
              <w:left w:val="single" w:color="auto" w:sz="4" w:space="0"/>
              <w:bottom w:val="single" w:color="auto" w:sz="4" w:space="0"/>
              <w:right w:val="single" w:color="auto" w:sz="4" w:space="0"/>
            </w:tcBorders>
            <w:shd w:val="clear" w:color="auto" w:fill="auto"/>
            <w:vAlign w:val="center"/>
            <w:hideMark/>
          </w:tcPr>
          <w:p w:rsidRPr="007261E8" w:rsidR="007261E8" w:rsidP="0AC61811" w:rsidRDefault="007261E8" w14:paraId="060B5543" w14:textId="77777777">
            <w:pPr>
              <w:spacing w:line="240" w:lineRule="auto"/>
              <w:rPr>
                <w:b/>
                <w:bCs/>
                <w:color w:val="000000"/>
                <w:sz w:val="20"/>
                <w:szCs w:val="20"/>
              </w:rPr>
            </w:pPr>
            <w:r w:rsidRPr="0AC61811">
              <w:rPr>
                <w:b/>
                <w:bCs/>
                <w:color w:val="000000" w:themeColor="text1"/>
                <w:sz w:val="20"/>
                <w:szCs w:val="20"/>
              </w:rPr>
              <w:t>Bloqueo y calce</w:t>
            </w:r>
          </w:p>
        </w:tc>
        <w:tc>
          <w:tcPr>
            <w:tcW w:w="2866" w:type="dxa"/>
            <w:tcBorders>
              <w:top w:val="nil"/>
              <w:left w:val="nil"/>
              <w:bottom w:val="single" w:color="auto" w:sz="4" w:space="0"/>
              <w:right w:val="single" w:color="auto" w:sz="4" w:space="0"/>
            </w:tcBorders>
            <w:shd w:val="clear" w:color="auto" w:fill="auto"/>
            <w:hideMark/>
          </w:tcPr>
          <w:p w:rsidRPr="007261E8" w:rsidR="007261E8" w:rsidP="0AC61811" w:rsidRDefault="007261E8" w14:paraId="7BD2AACD" w14:textId="77777777">
            <w:pPr>
              <w:spacing w:line="240" w:lineRule="auto"/>
              <w:rPr>
                <w:color w:val="000000"/>
                <w:sz w:val="20"/>
                <w:szCs w:val="20"/>
              </w:rPr>
            </w:pPr>
            <w:r w:rsidRPr="0AC61811">
              <w:rPr>
                <w:color w:val="000000" w:themeColor="text1"/>
                <w:sz w:val="20"/>
                <w:szCs w:val="20"/>
              </w:rPr>
              <w:t>Técnica que utiliza elementos rígidos o semirrígidos para rellenar espacios vacíos y evitar el movimiento de la carga.</w:t>
            </w:r>
          </w:p>
        </w:tc>
        <w:tc>
          <w:tcPr>
            <w:tcW w:w="2820" w:type="dxa"/>
            <w:tcBorders>
              <w:top w:val="nil"/>
              <w:left w:val="nil"/>
              <w:bottom w:val="single" w:color="auto" w:sz="4" w:space="0"/>
              <w:right w:val="single" w:color="auto" w:sz="4" w:space="0"/>
            </w:tcBorders>
            <w:shd w:val="clear" w:color="auto" w:fill="auto"/>
            <w:vAlign w:val="bottom"/>
            <w:hideMark/>
          </w:tcPr>
          <w:p w:rsidRPr="007261E8" w:rsidR="007261E8" w:rsidP="0AC61811" w:rsidRDefault="007261E8" w14:paraId="5BEF74E7" w14:textId="1D790978">
            <w:pPr>
              <w:spacing w:line="240" w:lineRule="auto"/>
              <w:rPr>
                <w:color w:val="000000"/>
                <w:sz w:val="20"/>
                <w:szCs w:val="20"/>
              </w:rPr>
            </w:pPr>
            <w:r w:rsidRPr="0AC61811">
              <w:rPr>
                <w:color w:val="000000" w:themeColor="text1"/>
                <w:sz w:val="20"/>
                <w:szCs w:val="20"/>
              </w:rPr>
              <w:t>Madera (tacos, vigas</w:t>
            </w:r>
            <w:r w:rsidRPr="0AC61811" w:rsidR="44FD7EAC">
              <w:rPr>
                <w:color w:val="000000" w:themeColor="text1"/>
                <w:sz w:val="20"/>
                <w:szCs w:val="20"/>
              </w:rPr>
              <w:t xml:space="preserve"> y</w:t>
            </w:r>
            <w:r w:rsidRPr="0AC61811">
              <w:rPr>
                <w:color w:val="000000" w:themeColor="text1"/>
                <w:sz w:val="20"/>
                <w:szCs w:val="20"/>
              </w:rPr>
              <w:t xml:space="preserve"> listones).</w:t>
            </w:r>
            <w:r>
              <w:br/>
            </w:r>
            <w:r w:rsidRPr="0AC61811">
              <w:rPr>
                <w:color w:val="000000" w:themeColor="text1"/>
                <w:sz w:val="20"/>
                <w:szCs w:val="20"/>
              </w:rPr>
              <w:t>Espumas de poliuretano o poliestireno.</w:t>
            </w:r>
            <w:r>
              <w:br/>
            </w:r>
            <w:r w:rsidRPr="0AC61811">
              <w:rPr>
                <w:color w:val="000000" w:themeColor="text1"/>
                <w:sz w:val="20"/>
                <w:szCs w:val="20"/>
              </w:rPr>
              <w:t>Separadores plásticos o metálicos.</w:t>
            </w:r>
            <w:r>
              <w:br/>
            </w:r>
            <w:r w:rsidRPr="0AC61811">
              <w:rPr>
                <w:color w:val="000000" w:themeColor="text1"/>
                <w:sz w:val="20"/>
                <w:szCs w:val="20"/>
              </w:rPr>
              <w:t>Bolsas de aire inflables.</w:t>
            </w:r>
          </w:p>
        </w:tc>
        <w:tc>
          <w:tcPr>
            <w:tcW w:w="2133" w:type="dxa"/>
            <w:tcBorders>
              <w:top w:val="nil"/>
              <w:left w:val="nil"/>
              <w:bottom w:val="single" w:color="auto" w:sz="4" w:space="0"/>
              <w:right w:val="single" w:color="auto" w:sz="4" w:space="0"/>
            </w:tcBorders>
            <w:shd w:val="clear" w:color="auto" w:fill="auto"/>
            <w:hideMark/>
          </w:tcPr>
          <w:p w:rsidRPr="007261E8" w:rsidR="007261E8" w:rsidP="0AC61811" w:rsidRDefault="007261E8" w14:paraId="0C64BAA2" w14:textId="77777777">
            <w:pPr>
              <w:spacing w:line="240" w:lineRule="auto"/>
              <w:rPr>
                <w:color w:val="000000"/>
                <w:sz w:val="20"/>
                <w:szCs w:val="20"/>
              </w:rPr>
            </w:pPr>
            <w:r w:rsidRPr="0AC61811">
              <w:rPr>
                <w:color w:val="000000" w:themeColor="text1"/>
                <w:sz w:val="20"/>
                <w:szCs w:val="20"/>
              </w:rPr>
              <w:t>Transporte de maquinaria pesada.</w:t>
            </w:r>
            <w:r>
              <w:br/>
            </w:r>
            <w:r w:rsidRPr="0AC61811">
              <w:rPr>
                <w:color w:val="000000" w:themeColor="text1"/>
                <w:sz w:val="20"/>
                <w:szCs w:val="20"/>
              </w:rPr>
              <w:t>Carga de vidrio.</w:t>
            </w:r>
          </w:p>
        </w:tc>
      </w:tr>
      <w:tr w:rsidRPr="007261E8" w:rsidR="007261E8" w:rsidTr="00A00F0C" w14:paraId="3965FDC6" w14:textId="77777777">
        <w:trPr>
          <w:trHeight w:val="1300"/>
        </w:trPr>
        <w:tc>
          <w:tcPr>
            <w:tcW w:w="1678" w:type="dxa"/>
            <w:tcBorders>
              <w:top w:val="nil"/>
              <w:left w:val="single" w:color="auto" w:sz="4" w:space="0"/>
              <w:bottom w:val="single" w:color="auto" w:sz="4" w:space="0"/>
              <w:right w:val="single" w:color="auto" w:sz="4" w:space="0"/>
            </w:tcBorders>
            <w:shd w:val="clear" w:color="auto" w:fill="auto"/>
            <w:vAlign w:val="center"/>
            <w:hideMark/>
          </w:tcPr>
          <w:p w:rsidRPr="007261E8" w:rsidR="007261E8" w:rsidP="0AC61811" w:rsidRDefault="007261E8" w14:paraId="50E17D26" w14:textId="77777777">
            <w:pPr>
              <w:spacing w:line="240" w:lineRule="auto"/>
              <w:rPr>
                <w:b/>
                <w:bCs/>
                <w:color w:val="000000"/>
                <w:sz w:val="20"/>
                <w:szCs w:val="20"/>
              </w:rPr>
            </w:pPr>
            <w:r w:rsidRPr="0AC61811">
              <w:rPr>
                <w:b/>
                <w:bCs/>
                <w:color w:val="000000" w:themeColor="text1"/>
                <w:sz w:val="20"/>
                <w:szCs w:val="20"/>
              </w:rPr>
              <w:t>Trincaje (Amarre)</w:t>
            </w:r>
          </w:p>
        </w:tc>
        <w:tc>
          <w:tcPr>
            <w:tcW w:w="2866" w:type="dxa"/>
            <w:tcBorders>
              <w:top w:val="nil"/>
              <w:left w:val="nil"/>
              <w:bottom w:val="single" w:color="auto" w:sz="4" w:space="0"/>
              <w:right w:val="single" w:color="auto" w:sz="4" w:space="0"/>
            </w:tcBorders>
            <w:shd w:val="clear" w:color="auto" w:fill="auto"/>
            <w:hideMark/>
          </w:tcPr>
          <w:p w:rsidRPr="007261E8" w:rsidR="007261E8" w:rsidP="0AC61811" w:rsidRDefault="007261E8" w14:paraId="758AE9ED" w14:textId="77777777">
            <w:pPr>
              <w:spacing w:line="240" w:lineRule="auto"/>
              <w:rPr>
                <w:color w:val="000000"/>
                <w:sz w:val="20"/>
                <w:szCs w:val="20"/>
              </w:rPr>
            </w:pPr>
            <w:r w:rsidRPr="0AC61811">
              <w:rPr>
                <w:color w:val="000000" w:themeColor="text1"/>
                <w:sz w:val="20"/>
                <w:szCs w:val="20"/>
              </w:rPr>
              <w:t>Método de sujeción mediante elementos tensores (cinchas, cadenas o cables) que fijan la carga a estructuras rígidas del vehículo o contenedor.</w:t>
            </w:r>
          </w:p>
        </w:tc>
        <w:tc>
          <w:tcPr>
            <w:tcW w:w="2820" w:type="dxa"/>
            <w:tcBorders>
              <w:top w:val="nil"/>
              <w:left w:val="nil"/>
              <w:bottom w:val="single" w:color="auto" w:sz="4" w:space="0"/>
              <w:right w:val="single" w:color="auto" w:sz="4" w:space="0"/>
            </w:tcBorders>
            <w:shd w:val="clear" w:color="auto" w:fill="auto"/>
            <w:hideMark/>
          </w:tcPr>
          <w:p w:rsidRPr="007261E8" w:rsidR="007261E8" w:rsidP="0AC61811" w:rsidRDefault="007261E8" w14:paraId="6D3D221B" w14:textId="77777777">
            <w:pPr>
              <w:spacing w:line="240" w:lineRule="auto"/>
              <w:rPr>
                <w:color w:val="000000"/>
                <w:sz w:val="20"/>
                <w:szCs w:val="20"/>
              </w:rPr>
            </w:pPr>
            <w:r w:rsidRPr="0AC61811">
              <w:rPr>
                <w:color w:val="000000" w:themeColor="text1"/>
                <w:sz w:val="20"/>
                <w:szCs w:val="20"/>
              </w:rPr>
              <w:t>Cinchas de poliéster o nylon.</w:t>
            </w:r>
            <w:r>
              <w:br/>
            </w:r>
            <w:r w:rsidRPr="0AC61811">
              <w:rPr>
                <w:color w:val="000000" w:themeColor="text1"/>
                <w:sz w:val="20"/>
                <w:szCs w:val="20"/>
              </w:rPr>
              <w:t>Cadenas de acero con tensores.</w:t>
            </w:r>
            <w:r>
              <w:br/>
            </w:r>
            <w:r w:rsidRPr="0AC61811">
              <w:rPr>
                <w:color w:val="000000" w:themeColor="text1"/>
                <w:sz w:val="20"/>
                <w:szCs w:val="20"/>
              </w:rPr>
              <w:t>Cables de acero con ganchos.</w:t>
            </w:r>
          </w:p>
        </w:tc>
        <w:tc>
          <w:tcPr>
            <w:tcW w:w="2133" w:type="dxa"/>
            <w:tcBorders>
              <w:top w:val="nil"/>
              <w:left w:val="nil"/>
              <w:bottom w:val="single" w:color="auto" w:sz="4" w:space="0"/>
              <w:right w:val="single" w:color="auto" w:sz="4" w:space="0"/>
            </w:tcBorders>
            <w:shd w:val="clear" w:color="auto" w:fill="auto"/>
            <w:hideMark/>
          </w:tcPr>
          <w:p w:rsidRPr="007261E8" w:rsidR="007261E8" w:rsidP="0AC61811" w:rsidRDefault="007261E8" w14:paraId="5D524D22" w14:textId="77777777">
            <w:pPr>
              <w:spacing w:line="240" w:lineRule="auto"/>
              <w:rPr>
                <w:color w:val="000000"/>
                <w:sz w:val="20"/>
                <w:szCs w:val="20"/>
              </w:rPr>
            </w:pPr>
            <w:r w:rsidRPr="0AC61811">
              <w:rPr>
                <w:color w:val="000000" w:themeColor="text1"/>
                <w:sz w:val="20"/>
                <w:szCs w:val="20"/>
              </w:rPr>
              <w:t>Transporte de vehículos.</w:t>
            </w:r>
            <w:r>
              <w:br/>
            </w:r>
            <w:r w:rsidRPr="0AC61811">
              <w:rPr>
                <w:color w:val="000000" w:themeColor="text1"/>
                <w:sz w:val="20"/>
                <w:szCs w:val="20"/>
              </w:rPr>
              <w:t>Carga en barcos.</w:t>
            </w:r>
          </w:p>
        </w:tc>
      </w:tr>
      <w:tr w:rsidRPr="007261E8" w:rsidR="007261E8" w:rsidTr="00A00F0C" w14:paraId="48CD7E3D" w14:textId="77777777">
        <w:trPr>
          <w:trHeight w:val="1040"/>
        </w:trPr>
        <w:tc>
          <w:tcPr>
            <w:tcW w:w="1678" w:type="dxa"/>
            <w:tcBorders>
              <w:top w:val="nil"/>
              <w:left w:val="single" w:color="auto" w:sz="4" w:space="0"/>
              <w:bottom w:val="single" w:color="auto" w:sz="4" w:space="0"/>
              <w:right w:val="single" w:color="auto" w:sz="4" w:space="0"/>
            </w:tcBorders>
            <w:shd w:val="clear" w:color="auto" w:fill="auto"/>
            <w:vAlign w:val="center"/>
            <w:hideMark/>
          </w:tcPr>
          <w:p w:rsidRPr="007261E8" w:rsidR="007261E8" w:rsidP="0AC61811" w:rsidRDefault="007261E8" w14:paraId="18C56867" w14:textId="6BE8AF52">
            <w:pPr>
              <w:spacing w:line="240" w:lineRule="auto"/>
              <w:rPr>
                <w:b/>
                <w:bCs/>
                <w:color w:val="000000"/>
                <w:sz w:val="20"/>
                <w:szCs w:val="20"/>
              </w:rPr>
            </w:pPr>
            <w:r w:rsidRPr="0AC61811">
              <w:rPr>
                <w:b/>
                <w:bCs/>
                <w:color w:val="000000" w:themeColor="text1"/>
                <w:sz w:val="20"/>
                <w:szCs w:val="20"/>
              </w:rPr>
              <w:t>Encintado y flejado</w:t>
            </w:r>
          </w:p>
        </w:tc>
        <w:tc>
          <w:tcPr>
            <w:tcW w:w="2866" w:type="dxa"/>
            <w:tcBorders>
              <w:top w:val="nil"/>
              <w:left w:val="nil"/>
              <w:bottom w:val="single" w:color="auto" w:sz="4" w:space="0"/>
              <w:right w:val="single" w:color="auto" w:sz="4" w:space="0"/>
            </w:tcBorders>
            <w:shd w:val="clear" w:color="auto" w:fill="auto"/>
            <w:hideMark/>
          </w:tcPr>
          <w:p w:rsidRPr="007261E8" w:rsidR="007261E8" w:rsidP="0AC61811" w:rsidRDefault="007261E8" w14:paraId="6842F83B" w14:textId="0B3E30F4">
            <w:pPr>
              <w:spacing w:line="240" w:lineRule="auto"/>
              <w:rPr>
                <w:color w:val="000000"/>
                <w:sz w:val="20"/>
                <w:szCs w:val="20"/>
              </w:rPr>
            </w:pPr>
            <w:r w:rsidRPr="0AC61811">
              <w:rPr>
                <w:color w:val="000000" w:themeColor="text1"/>
                <w:sz w:val="20"/>
                <w:szCs w:val="20"/>
              </w:rPr>
              <w:t>Técnica de consolidación de paquetes o bultos mediante cintas adhesivas o flejes metálicos</w:t>
            </w:r>
            <w:r w:rsidRPr="0AC61811" w:rsidR="0072141C">
              <w:rPr>
                <w:color w:val="000000" w:themeColor="text1"/>
                <w:sz w:val="20"/>
                <w:szCs w:val="20"/>
              </w:rPr>
              <w:t xml:space="preserve"> </w:t>
            </w:r>
            <w:r w:rsidRPr="0AC61811">
              <w:rPr>
                <w:color w:val="000000" w:themeColor="text1"/>
                <w:sz w:val="20"/>
                <w:szCs w:val="20"/>
              </w:rPr>
              <w:t>/</w:t>
            </w:r>
            <w:r w:rsidRPr="0AC61811" w:rsidR="0072141C">
              <w:rPr>
                <w:color w:val="000000" w:themeColor="text1"/>
                <w:sz w:val="20"/>
                <w:szCs w:val="20"/>
              </w:rPr>
              <w:t xml:space="preserve"> </w:t>
            </w:r>
            <w:r w:rsidRPr="0AC61811">
              <w:rPr>
                <w:color w:val="000000" w:themeColor="text1"/>
                <w:sz w:val="20"/>
                <w:szCs w:val="20"/>
              </w:rPr>
              <w:t>plásticos.</w:t>
            </w:r>
          </w:p>
        </w:tc>
        <w:tc>
          <w:tcPr>
            <w:tcW w:w="2820" w:type="dxa"/>
            <w:tcBorders>
              <w:top w:val="nil"/>
              <w:left w:val="nil"/>
              <w:bottom w:val="single" w:color="auto" w:sz="4" w:space="0"/>
              <w:right w:val="single" w:color="auto" w:sz="4" w:space="0"/>
            </w:tcBorders>
            <w:shd w:val="clear" w:color="auto" w:fill="auto"/>
            <w:hideMark/>
          </w:tcPr>
          <w:p w:rsidRPr="007261E8" w:rsidR="007261E8" w:rsidP="0AC61811" w:rsidRDefault="007261E8" w14:paraId="6C39CDD7" w14:textId="77777777">
            <w:pPr>
              <w:spacing w:line="240" w:lineRule="auto"/>
              <w:rPr>
                <w:color w:val="000000"/>
                <w:sz w:val="20"/>
                <w:szCs w:val="20"/>
              </w:rPr>
            </w:pPr>
            <w:r w:rsidRPr="0AC61811">
              <w:rPr>
                <w:color w:val="000000" w:themeColor="text1"/>
                <w:sz w:val="20"/>
                <w:szCs w:val="20"/>
              </w:rPr>
              <w:t>Cinta adhesiva reforzada.</w:t>
            </w:r>
            <w:r>
              <w:br/>
            </w:r>
            <w:r w:rsidRPr="0AC61811">
              <w:rPr>
                <w:color w:val="000000" w:themeColor="text1"/>
                <w:sz w:val="20"/>
                <w:szCs w:val="20"/>
              </w:rPr>
              <w:t>Flejes de poliéster o acero.</w:t>
            </w:r>
            <w:r>
              <w:br/>
            </w:r>
            <w:r w:rsidRPr="0AC61811">
              <w:rPr>
                <w:color w:val="000000" w:themeColor="text1"/>
                <w:sz w:val="20"/>
                <w:szCs w:val="20"/>
              </w:rPr>
              <w:t>Flejadoras manuales o automáticas.</w:t>
            </w:r>
          </w:p>
        </w:tc>
        <w:tc>
          <w:tcPr>
            <w:tcW w:w="2133" w:type="dxa"/>
            <w:tcBorders>
              <w:top w:val="nil"/>
              <w:left w:val="nil"/>
              <w:bottom w:val="single" w:color="auto" w:sz="4" w:space="0"/>
              <w:right w:val="single" w:color="auto" w:sz="4" w:space="0"/>
            </w:tcBorders>
            <w:shd w:val="clear" w:color="auto" w:fill="auto"/>
            <w:hideMark/>
          </w:tcPr>
          <w:p w:rsidRPr="007261E8" w:rsidR="007261E8" w:rsidP="0AC61811" w:rsidRDefault="007261E8" w14:paraId="009AAC38" w14:textId="77777777">
            <w:pPr>
              <w:spacing w:line="240" w:lineRule="auto"/>
              <w:rPr>
                <w:color w:val="000000"/>
                <w:sz w:val="20"/>
                <w:szCs w:val="20"/>
              </w:rPr>
            </w:pPr>
            <w:r w:rsidRPr="0AC61811">
              <w:rPr>
                <w:color w:val="000000" w:themeColor="text1"/>
                <w:sz w:val="20"/>
                <w:szCs w:val="20"/>
              </w:rPr>
              <w:t>Cajas de cartón.</w:t>
            </w:r>
            <w:r>
              <w:br/>
            </w:r>
            <w:r w:rsidRPr="0AC61811">
              <w:rPr>
                <w:color w:val="000000" w:themeColor="text1"/>
                <w:sz w:val="20"/>
                <w:szCs w:val="20"/>
              </w:rPr>
              <w:t>Paquetes de tubos metálicos.</w:t>
            </w:r>
          </w:p>
        </w:tc>
      </w:tr>
      <w:tr w:rsidRPr="007261E8" w:rsidR="007261E8" w:rsidTr="00A00F0C" w14:paraId="0C88B064" w14:textId="77777777">
        <w:trPr>
          <w:trHeight w:val="1040"/>
        </w:trPr>
        <w:tc>
          <w:tcPr>
            <w:tcW w:w="1678" w:type="dxa"/>
            <w:tcBorders>
              <w:top w:val="nil"/>
              <w:left w:val="single" w:color="auto" w:sz="4" w:space="0"/>
              <w:bottom w:val="single" w:color="auto" w:sz="4" w:space="0"/>
              <w:right w:val="single" w:color="auto" w:sz="4" w:space="0"/>
            </w:tcBorders>
            <w:shd w:val="clear" w:color="auto" w:fill="auto"/>
            <w:vAlign w:val="center"/>
            <w:hideMark/>
          </w:tcPr>
          <w:p w:rsidRPr="007261E8" w:rsidR="007261E8" w:rsidP="0AC61811" w:rsidRDefault="007261E8" w14:paraId="0E70D636" w14:textId="589ABCD9">
            <w:pPr>
              <w:spacing w:line="240" w:lineRule="auto"/>
              <w:rPr>
                <w:b/>
                <w:bCs/>
                <w:color w:val="000000"/>
                <w:sz w:val="20"/>
                <w:szCs w:val="20"/>
              </w:rPr>
            </w:pPr>
            <w:r w:rsidRPr="0AC61811">
              <w:rPr>
                <w:b/>
                <w:bCs/>
                <w:color w:val="000000" w:themeColor="text1"/>
                <w:sz w:val="20"/>
                <w:szCs w:val="20"/>
              </w:rPr>
              <w:t>Uso de rellenos</w:t>
            </w:r>
          </w:p>
        </w:tc>
        <w:tc>
          <w:tcPr>
            <w:tcW w:w="2866" w:type="dxa"/>
            <w:tcBorders>
              <w:top w:val="nil"/>
              <w:left w:val="nil"/>
              <w:bottom w:val="single" w:color="auto" w:sz="4" w:space="0"/>
              <w:right w:val="single" w:color="auto" w:sz="4" w:space="0"/>
            </w:tcBorders>
            <w:shd w:val="clear" w:color="auto" w:fill="auto"/>
            <w:hideMark/>
          </w:tcPr>
          <w:p w:rsidRPr="007261E8" w:rsidR="007261E8" w:rsidP="0AC61811" w:rsidRDefault="007261E8" w14:paraId="19D691B6" w14:textId="77777777">
            <w:pPr>
              <w:spacing w:line="240" w:lineRule="auto"/>
              <w:rPr>
                <w:color w:val="000000"/>
                <w:sz w:val="20"/>
                <w:szCs w:val="20"/>
              </w:rPr>
            </w:pPr>
            <w:r w:rsidRPr="0AC61811">
              <w:rPr>
                <w:color w:val="000000" w:themeColor="text1"/>
                <w:sz w:val="20"/>
                <w:szCs w:val="20"/>
              </w:rPr>
              <w:t>Empleo de materiales de amortiguación para proteger la carga de impactos y vibraciones.</w:t>
            </w:r>
          </w:p>
        </w:tc>
        <w:tc>
          <w:tcPr>
            <w:tcW w:w="2820" w:type="dxa"/>
            <w:tcBorders>
              <w:top w:val="nil"/>
              <w:left w:val="nil"/>
              <w:bottom w:val="single" w:color="auto" w:sz="4" w:space="0"/>
              <w:right w:val="single" w:color="auto" w:sz="4" w:space="0"/>
            </w:tcBorders>
            <w:shd w:val="clear" w:color="auto" w:fill="auto"/>
            <w:hideMark/>
          </w:tcPr>
          <w:p w:rsidRPr="007261E8" w:rsidR="007261E8" w:rsidP="0AC61811" w:rsidRDefault="007261E8" w14:paraId="57A0C084" w14:textId="77777777">
            <w:pPr>
              <w:spacing w:line="240" w:lineRule="auto"/>
              <w:rPr>
                <w:color w:val="000000"/>
                <w:sz w:val="20"/>
                <w:szCs w:val="20"/>
              </w:rPr>
            </w:pPr>
            <w:r w:rsidRPr="0AC61811">
              <w:rPr>
                <w:color w:val="000000" w:themeColor="text1"/>
                <w:sz w:val="20"/>
                <w:szCs w:val="20"/>
              </w:rPr>
              <w:t>Burbujas de aire.</w:t>
            </w:r>
            <w:r>
              <w:br/>
            </w:r>
            <w:r w:rsidRPr="0AC61811">
              <w:rPr>
                <w:color w:val="000000" w:themeColor="text1"/>
                <w:sz w:val="20"/>
                <w:szCs w:val="20"/>
              </w:rPr>
              <w:t>Espuma de poliestireno.</w:t>
            </w:r>
            <w:r>
              <w:br/>
            </w:r>
            <w:r w:rsidRPr="0AC61811">
              <w:rPr>
                <w:color w:val="000000" w:themeColor="text1"/>
                <w:sz w:val="20"/>
                <w:szCs w:val="20"/>
              </w:rPr>
              <w:t xml:space="preserve">Papel </w:t>
            </w:r>
            <w:proofErr w:type="spellStart"/>
            <w:r w:rsidRPr="0AC61811">
              <w:rPr>
                <w:i/>
                <w:iCs/>
                <w:color w:val="000000" w:themeColor="text1"/>
                <w:sz w:val="20"/>
                <w:szCs w:val="20"/>
              </w:rPr>
              <w:t>kraft</w:t>
            </w:r>
            <w:proofErr w:type="spellEnd"/>
            <w:r w:rsidRPr="0AC61811">
              <w:rPr>
                <w:color w:val="000000" w:themeColor="text1"/>
                <w:sz w:val="20"/>
                <w:szCs w:val="20"/>
              </w:rPr>
              <w:t xml:space="preserve"> o rellenos biodegradables.</w:t>
            </w:r>
          </w:p>
        </w:tc>
        <w:tc>
          <w:tcPr>
            <w:tcW w:w="2133" w:type="dxa"/>
            <w:tcBorders>
              <w:top w:val="nil"/>
              <w:left w:val="nil"/>
              <w:bottom w:val="single" w:color="auto" w:sz="4" w:space="0"/>
              <w:right w:val="single" w:color="auto" w:sz="4" w:space="0"/>
            </w:tcBorders>
            <w:shd w:val="clear" w:color="auto" w:fill="auto"/>
            <w:hideMark/>
          </w:tcPr>
          <w:p w:rsidRPr="007261E8" w:rsidR="007261E8" w:rsidP="0AC61811" w:rsidRDefault="007261E8" w14:paraId="4D067A25" w14:textId="77777777">
            <w:pPr>
              <w:spacing w:line="240" w:lineRule="auto"/>
              <w:rPr>
                <w:color w:val="000000"/>
                <w:sz w:val="20"/>
                <w:szCs w:val="20"/>
              </w:rPr>
            </w:pPr>
            <w:r w:rsidRPr="0AC61811">
              <w:rPr>
                <w:color w:val="000000" w:themeColor="text1"/>
                <w:sz w:val="20"/>
                <w:szCs w:val="20"/>
              </w:rPr>
              <w:t>Electrónicos</w:t>
            </w:r>
            <w:r>
              <w:br/>
            </w:r>
            <w:r w:rsidRPr="0AC61811">
              <w:rPr>
                <w:color w:val="000000" w:themeColor="text1"/>
                <w:sz w:val="20"/>
                <w:szCs w:val="20"/>
              </w:rPr>
              <w:t>Muebles frágiles.</w:t>
            </w:r>
          </w:p>
        </w:tc>
      </w:tr>
      <w:tr w:rsidRPr="007261E8" w:rsidR="007261E8" w:rsidTr="00A00F0C" w14:paraId="22FCE129" w14:textId="77777777">
        <w:trPr>
          <w:trHeight w:val="1040"/>
        </w:trPr>
        <w:tc>
          <w:tcPr>
            <w:tcW w:w="1678" w:type="dxa"/>
            <w:tcBorders>
              <w:top w:val="nil"/>
              <w:left w:val="single" w:color="auto" w:sz="4" w:space="0"/>
              <w:bottom w:val="single" w:color="auto" w:sz="4" w:space="0"/>
              <w:right w:val="single" w:color="auto" w:sz="4" w:space="0"/>
            </w:tcBorders>
            <w:shd w:val="clear" w:color="auto" w:fill="auto"/>
            <w:vAlign w:val="center"/>
            <w:hideMark/>
          </w:tcPr>
          <w:p w:rsidRPr="007261E8" w:rsidR="007261E8" w:rsidP="0AC61811" w:rsidRDefault="007261E8" w14:paraId="72E3A2B9" w14:textId="49C13058">
            <w:pPr>
              <w:spacing w:line="240" w:lineRule="auto"/>
              <w:rPr>
                <w:b/>
                <w:bCs/>
                <w:color w:val="000000"/>
                <w:sz w:val="20"/>
                <w:szCs w:val="20"/>
              </w:rPr>
            </w:pPr>
            <w:r w:rsidRPr="0AC61811">
              <w:rPr>
                <w:b/>
                <w:bCs/>
                <w:color w:val="000000" w:themeColor="text1"/>
                <w:sz w:val="20"/>
                <w:szCs w:val="20"/>
              </w:rPr>
              <w:t>Sistemas modulares (paletización)</w:t>
            </w:r>
          </w:p>
        </w:tc>
        <w:tc>
          <w:tcPr>
            <w:tcW w:w="2866" w:type="dxa"/>
            <w:tcBorders>
              <w:top w:val="nil"/>
              <w:left w:val="nil"/>
              <w:bottom w:val="single" w:color="auto" w:sz="4" w:space="0"/>
              <w:right w:val="single" w:color="auto" w:sz="4" w:space="0"/>
            </w:tcBorders>
            <w:shd w:val="clear" w:color="auto" w:fill="auto"/>
            <w:hideMark/>
          </w:tcPr>
          <w:p w:rsidRPr="007261E8" w:rsidR="007261E8" w:rsidP="0AC61811" w:rsidRDefault="007261E8" w14:paraId="21E68E77" w14:textId="172AA577">
            <w:pPr>
              <w:spacing w:line="240" w:lineRule="auto"/>
              <w:rPr>
                <w:color w:val="000000"/>
                <w:sz w:val="20"/>
                <w:szCs w:val="20"/>
              </w:rPr>
            </w:pPr>
            <w:r w:rsidRPr="0AC61811">
              <w:rPr>
                <w:color w:val="000000" w:themeColor="text1"/>
                <w:sz w:val="20"/>
                <w:szCs w:val="20"/>
              </w:rPr>
              <w:t>Agrupación de carga sobre paletas para facilitar su manejo con equipos mecánicos (montacargas, transpaletas</w:t>
            </w:r>
            <w:r w:rsidRPr="0AC61811" w:rsidR="0072141C">
              <w:rPr>
                <w:color w:val="000000" w:themeColor="text1"/>
                <w:sz w:val="20"/>
                <w:szCs w:val="20"/>
              </w:rPr>
              <w:t>, entre otros</w:t>
            </w:r>
            <w:r w:rsidRPr="0AC61811">
              <w:rPr>
                <w:color w:val="000000" w:themeColor="text1"/>
                <w:sz w:val="20"/>
                <w:szCs w:val="20"/>
              </w:rPr>
              <w:t>).</w:t>
            </w:r>
          </w:p>
        </w:tc>
        <w:tc>
          <w:tcPr>
            <w:tcW w:w="2820" w:type="dxa"/>
            <w:tcBorders>
              <w:top w:val="nil"/>
              <w:left w:val="nil"/>
              <w:bottom w:val="single" w:color="auto" w:sz="4" w:space="0"/>
              <w:right w:val="single" w:color="auto" w:sz="4" w:space="0"/>
            </w:tcBorders>
            <w:shd w:val="clear" w:color="auto" w:fill="auto"/>
            <w:hideMark/>
          </w:tcPr>
          <w:p w:rsidRPr="007261E8" w:rsidR="007261E8" w:rsidP="0AC61811" w:rsidRDefault="007261E8" w14:paraId="24F43D6E" w14:textId="2E2D4D18">
            <w:pPr>
              <w:spacing w:line="240" w:lineRule="auto"/>
              <w:rPr>
                <w:color w:val="000000"/>
                <w:sz w:val="20"/>
                <w:szCs w:val="20"/>
              </w:rPr>
            </w:pPr>
            <w:r w:rsidRPr="0AC61811">
              <w:rPr>
                <w:color w:val="000000" w:themeColor="text1"/>
                <w:sz w:val="20"/>
                <w:szCs w:val="20"/>
              </w:rPr>
              <w:t>Paletas de madera, plástico o metal.</w:t>
            </w:r>
            <w:r>
              <w:br/>
            </w:r>
            <w:r w:rsidRPr="0AC61811">
              <w:rPr>
                <w:i/>
                <w:iCs/>
                <w:color w:val="000000" w:themeColor="text1"/>
                <w:sz w:val="20"/>
                <w:szCs w:val="20"/>
              </w:rPr>
              <w:t>Film</w:t>
            </w:r>
            <w:r w:rsidRPr="0AC61811">
              <w:rPr>
                <w:color w:val="000000" w:themeColor="text1"/>
                <w:sz w:val="20"/>
                <w:szCs w:val="20"/>
              </w:rPr>
              <w:t xml:space="preserve"> estirable.</w:t>
            </w:r>
            <w:r>
              <w:br/>
            </w:r>
            <w:r w:rsidRPr="0AC61811">
              <w:rPr>
                <w:color w:val="000000" w:themeColor="text1"/>
                <w:sz w:val="20"/>
                <w:szCs w:val="20"/>
              </w:rPr>
              <w:t xml:space="preserve">Cubiertas </w:t>
            </w:r>
            <w:proofErr w:type="spellStart"/>
            <w:r w:rsidRPr="0AC61811">
              <w:rPr>
                <w:color w:val="000000" w:themeColor="text1"/>
                <w:sz w:val="20"/>
                <w:szCs w:val="20"/>
              </w:rPr>
              <w:t>termorretráctile</w:t>
            </w:r>
            <w:r w:rsidRPr="0AC61811" w:rsidR="0072141C">
              <w:rPr>
                <w:color w:val="000000" w:themeColor="text1"/>
                <w:sz w:val="20"/>
                <w:szCs w:val="20"/>
              </w:rPr>
              <w:t>s</w:t>
            </w:r>
            <w:proofErr w:type="spellEnd"/>
            <w:r w:rsidRPr="0AC61811" w:rsidR="0072141C">
              <w:rPr>
                <w:color w:val="000000" w:themeColor="text1"/>
                <w:sz w:val="20"/>
                <w:szCs w:val="20"/>
              </w:rPr>
              <w:t>.</w:t>
            </w:r>
          </w:p>
        </w:tc>
        <w:tc>
          <w:tcPr>
            <w:tcW w:w="2133" w:type="dxa"/>
            <w:tcBorders>
              <w:top w:val="nil"/>
              <w:left w:val="nil"/>
              <w:bottom w:val="single" w:color="auto" w:sz="4" w:space="0"/>
              <w:right w:val="single" w:color="auto" w:sz="4" w:space="0"/>
            </w:tcBorders>
            <w:shd w:val="clear" w:color="auto" w:fill="auto"/>
            <w:hideMark/>
          </w:tcPr>
          <w:p w:rsidRPr="007261E8" w:rsidR="007261E8" w:rsidP="0AC61811" w:rsidRDefault="007261E8" w14:paraId="48E56267" w14:textId="77777777">
            <w:pPr>
              <w:spacing w:line="240" w:lineRule="auto"/>
              <w:rPr>
                <w:color w:val="000000"/>
                <w:sz w:val="20"/>
                <w:szCs w:val="20"/>
              </w:rPr>
            </w:pPr>
            <w:r w:rsidRPr="0AC61811">
              <w:rPr>
                <w:color w:val="000000" w:themeColor="text1"/>
                <w:sz w:val="20"/>
                <w:szCs w:val="20"/>
              </w:rPr>
              <w:t>Almacenamiento de alimentos.</w:t>
            </w:r>
            <w:r>
              <w:br/>
            </w:r>
            <w:r w:rsidRPr="0AC61811">
              <w:rPr>
                <w:color w:val="000000" w:themeColor="text1"/>
                <w:sz w:val="20"/>
                <w:szCs w:val="20"/>
              </w:rPr>
              <w:t>Exportación de químicos.</w:t>
            </w:r>
          </w:p>
        </w:tc>
      </w:tr>
    </w:tbl>
    <w:p w:rsidR="00694550" w:rsidP="002D08DA" w:rsidRDefault="007D7A90" w14:paraId="1F7D83FD" w14:textId="71611F13">
      <w:pPr>
        <w:pStyle w:val="Prrafodelista"/>
        <w:tabs>
          <w:tab w:val="left" w:pos="993"/>
        </w:tabs>
        <w:ind w:left="986"/>
        <w:jc w:val="both"/>
        <w:rPr>
          <w:sz w:val="20"/>
          <w:szCs w:val="20"/>
        </w:rPr>
      </w:pPr>
      <w:r w:rsidRPr="0AC61811">
        <w:rPr>
          <w:b/>
          <w:bCs/>
          <w:sz w:val="20"/>
          <w:szCs w:val="20"/>
        </w:rPr>
        <w:t>Fuente</w:t>
      </w:r>
      <w:r w:rsidRPr="0AC61811" w:rsidR="00012884">
        <w:rPr>
          <w:b/>
          <w:bCs/>
          <w:sz w:val="20"/>
          <w:szCs w:val="20"/>
        </w:rPr>
        <w:t>:</w:t>
      </w:r>
      <w:r w:rsidRPr="0AC61811" w:rsidR="00DC4B2B">
        <w:rPr>
          <w:sz w:val="20"/>
          <w:szCs w:val="20"/>
        </w:rPr>
        <w:t xml:space="preserve"> S</w:t>
      </w:r>
      <w:r w:rsidRPr="0AC61811" w:rsidR="691A8E2F">
        <w:rPr>
          <w:sz w:val="20"/>
          <w:szCs w:val="20"/>
        </w:rPr>
        <w:t>ENA</w:t>
      </w:r>
      <w:r w:rsidRPr="0AC61811">
        <w:rPr>
          <w:sz w:val="20"/>
          <w:szCs w:val="20"/>
        </w:rPr>
        <w:t>,</w:t>
      </w:r>
      <w:r w:rsidRPr="0AC61811" w:rsidR="00DC4B2B">
        <w:rPr>
          <w:sz w:val="20"/>
          <w:szCs w:val="20"/>
        </w:rPr>
        <w:t xml:space="preserve"> 2025</w:t>
      </w:r>
      <w:r w:rsidRPr="0AC61811" w:rsidR="00395A3F">
        <w:rPr>
          <w:sz w:val="20"/>
          <w:szCs w:val="20"/>
        </w:rPr>
        <w:t>.</w:t>
      </w:r>
    </w:p>
    <w:p w:rsidR="00AA6050" w:rsidP="002D08DA" w:rsidRDefault="00AA6050" w14:paraId="4ABEB0F0" w14:textId="77777777">
      <w:pPr>
        <w:pStyle w:val="Prrafodelista"/>
        <w:tabs>
          <w:tab w:val="left" w:pos="993"/>
        </w:tabs>
        <w:ind w:left="986"/>
        <w:jc w:val="both"/>
        <w:rPr>
          <w:sz w:val="20"/>
          <w:szCs w:val="20"/>
        </w:rPr>
      </w:pPr>
    </w:p>
    <w:p w:rsidR="00266A55" w:rsidP="00CF2C1E" w:rsidRDefault="007E0778" w14:paraId="51DC3242" w14:textId="703B047A">
      <w:pPr>
        <w:pStyle w:val="Prrafodelista"/>
        <w:numPr>
          <w:ilvl w:val="1"/>
          <w:numId w:val="4"/>
        </w:numPr>
        <w:tabs>
          <w:tab w:val="left" w:pos="993"/>
        </w:tabs>
        <w:jc w:val="both"/>
        <w:rPr>
          <w:b/>
          <w:bCs/>
          <w:sz w:val="20"/>
          <w:szCs w:val="20"/>
        </w:rPr>
      </w:pPr>
      <w:r>
        <w:rPr>
          <w:b/>
          <w:bCs/>
          <w:sz w:val="20"/>
          <w:szCs w:val="20"/>
        </w:rPr>
        <w:t>Normativa</w:t>
      </w:r>
    </w:p>
    <w:p w:rsidR="00E07B49" w:rsidP="00C669FB" w:rsidRDefault="007261E8" w14:paraId="38FA7581" w14:textId="22F53C55">
      <w:pPr>
        <w:pStyle w:val="Prrafodelista"/>
        <w:tabs>
          <w:tab w:val="left" w:pos="993"/>
        </w:tabs>
        <w:ind w:left="986"/>
        <w:jc w:val="both"/>
        <w:rPr>
          <w:sz w:val="20"/>
          <w:szCs w:val="20"/>
        </w:rPr>
      </w:pPr>
      <w:r w:rsidRPr="007261E8">
        <w:rPr>
          <w:sz w:val="20"/>
          <w:szCs w:val="20"/>
        </w:rPr>
        <w:t>El aseguramiento de carga está regulado por estándares internacionales, regionales y nacionales para garantizar la seguridad en el transporte, prevenir accidentes y asegurar el cumplimiento de requisitos legales.</w:t>
      </w:r>
    </w:p>
    <w:p w:rsidR="00395A3F" w:rsidP="00ED009A" w:rsidRDefault="00ED009A" w14:paraId="35184F3D" w14:textId="71295A8C">
      <w:pPr>
        <w:pStyle w:val="Prrafodelista"/>
        <w:tabs>
          <w:tab w:val="left" w:pos="993"/>
        </w:tabs>
        <w:ind w:left="986"/>
        <w:jc w:val="center"/>
        <w:rPr>
          <w:sz w:val="20"/>
          <w:szCs w:val="20"/>
        </w:rPr>
      </w:pPr>
      <w:commentRangeStart w:id="12"/>
      <w:r>
        <w:rPr>
          <w:noProof/>
        </w:rPr>
        <w:drawing>
          <wp:inline distT="0" distB="0" distL="0" distR="0" wp14:anchorId="5A83B275" wp14:editId="7A908133">
            <wp:extent cx="3646289" cy="23336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1">
                      <a:extLst>
                        <a:ext uri="{28A0092B-C50C-407E-A947-70E740481C1C}">
                          <a14:useLocalDpi xmlns:a14="http://schemas.microsoft.com/office/drawing/2010/main" val="0"/>
                        </a:ext>
                      </a:extLst>
                    </a:blip>
                    <a:stretch>
                      <a:fillRect/>
                    </a:stretch>
                  </pic:blipFill>
                  <pic:spPr>
                    <a:xfrm>
                      <a:off x="0" y="0"/>
                      <a:ext cx="3646289" cy="2333625"/>
                    </a:xfrm>
                    <a:prstGeom prst="rect">
                      <a:avLst/>
                    </a:prstGeom>
                  </pic:spPr>
                </pic:pic>
              </a:graphicData>
            </a:graphic>
          </wp:inline>
        </w:drawing>
      </w:r>
      <w:commentRangeEnd w:id="12"/>
      <w:r>
        <w:commentReference w:id="12"/>
      </w:r>
    </w:p>
    <w:p w:rsidR="0051508A" w:rsidP="00C669FB" w:rsidRDefault="0051508A" w14:paraId="2BD9D5EE" w14:textId="77777777">
      <w:pPr>
        <w:pStyle w:val="Prrafodelista"/>
        <w:tabs>
          <w:tab w:val="left" w:pos="993"/>
        </w:tabs>
        <w:ind w:left="986"/>
        <w:jc w:val="both"/>
        <w:rPr>
          <w:sz w:val="20"/>
          <w:szCs w:val="20"/>
        </w:rPr>
      </w:pPr>
    </w:p>
    <w:p w:rsidR="00E07B49" w:rsidP="00C669FB" w:rsidRDefault="0051508A" w14:paraId="2A4F199C" w14:textId="2D6CF7E2">
      <w:pPr>
        <w:pStyle w:val="Prrafodelista"/>
        <w:tabs>
          <w:tab w:val="left" w:pos="993"/>
        </w:tabs>
        <w:ind w:left="986"/>
        <w:jc w:val="both"/>
        <w:rPr>
          <w:sz w:val="20"/>
          <w:szCs w:val="20"/>
        </w:rPr>
      </w:pPr>
      <w:r w:rsidRPr="2D01CB6A">
        <w:rPr>
          <w:sz w:val="20"/>
          <w:szCs w:val="20"/>
        </w:rPr>
        <w:t>Para la seguridad y eficiencia en las operaciones logísticas, el cumplimiento de las normativas nacionales e internacionales es fundamental. En Colombia, el Ministerio de Transporte, la DIAN y la Superintendencia de Puertos coercitiva protegen el aseguramiento de carga correctamente con multas para quien no cumpla. Las empresas deben entregar la formación necesaria a su plantel y trabajar con materiales certificados, bancales de riesgo legal y operacional.</w:t>
      </w:r>
      <w:r w:rsidRPr="2D01CB6A" w:rsidR="00ED009A">
        <w:rPr>
          <w:sz w:val="20"/>
          <w:szCs w:val="20"/>
        </w:rPr>
        <w:t xml:space="preserve"> </w:t>
      </w:r>
      <w:r w:rsidRPr="2D01CB6A" w:rsidR="007261E8">
        <w:rPr>
          <w:sz w:val="20"/>
          <w:szCs w:val="20"/>
        </w:rPr>
        <w:t>A continuación, se detallan las principales normativas aplicables:</w:t>
      </w:r>
    </w:p>
    <w:p w:rsidR="2D01CB6A" w:rsidP="2D01CB6A" w:rsidRDefault="2D01CB6A" w14:paraId="4AC9F110" w14:textId="66CEEACF">
      <w:pPr>
        <w:pStyle w:val="Prrafodelista"/>
        <w:tabs>
          <w:tab w:val="left" w:pos="993"/>
        </w:tabs>
        <w:ind w:left="986"/>
        <w:jc w:val="both"/>
        <w:rPr>
          <w:sz w:val="20"/>
          <w:szCs w:val="20"/>
        </w:rPr>
      </w:pPr>
    </w:p>
    <w:p w:rsidR="0051508A" w:rsidP="00C669FB" w:rsidRDefault="0051508A" w14:paraId="6C659C96" w14:textId="12E2A36B">
      <w:pPr>
        <w:pStyle w:val="Prrafodelista"/>
        <w:tabs>
          <w:tab w:val="left" w:pos="993"/>
        </w:tabs>
        <w:ind w:left="986"/>
        <w:jc w:val="both"/>
        <w:rPr>
          <w:sz w:val="20"/>
          <w:szCs w:val="20"/>
        </w:rPr>
      </w:pPr>
      <w:r w:rsidRPr="0AC61811">
        <w:rPr>
          <w:b/>
          <w:bCs/>
          <w:sz w:val="20"/>
          <w:szCs w:val="20"/>
        </w:rPr>
        <w:t>Tabla 2</w:t>
      </w:r>
      <w:r w:rsidRPr="0AC61811">
        <w:rPr>
          <w:sz w:val="20"/>
          <w:szCs w:val="20"/>
        </w:rPr>
        <w:t>. Normativa para el aseguramiento de la carga</w:t>
      </w:r>
    </w:p>
    <w:tbl>
      <w:tblPr>
        <w:tblW w:w="9344" w:type="dxa"/>
        <w:tblInd w:w="987" w:type="dxa"/>
        <w:tblCellMar>
          <w:left w:w="70" w:type="dxa"/>
          <w:right w:w="70" w:type="dxa"/>
        </w:tblCellMar>
        <w:tblLook w:val="04A0" w:firstRow="1" w:lastRow="0" w:firstColumn="1" w:lastColumn="0" w:noHBand="0" w:noVBand="1"/>
      </w:tblPr>
      <w:tblGrid>
        <w:gridCol w:w="1904"/>
        <w:gridCol w:w="2860"/>
        <w:gridCol w:w="4580"/>
      </w:tblGrid>
      <w:tr w:rsidRPr="0051508A" w:rsidR="0051508A" w:rsidTr="00A00F0C" w14:paraId="5A61A3CF" w14:textId="77777777">
        <w:trPr>
          <w:trHeight w:val="290"/>
        </w:trPr>
        <w:tc>
          <w:tcPr>
            <w:tcW w:w="1904"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51508A" w:rsidR="0051508A" w:rsidP="0051508A" w:rsidRDefault="0051508A" w14:paraId="19E83089" w14:textId="77777777">
            <w:pPr>
              <w:spacing w:line="240" w:lineRule="auto"/>
              <w:jc w:val="center"/>
              <w:rPr>
                <w:rFonts w:ascii="Calibri" w:hAnsi="Calibri" w:eastAsia="Times New Roman" w:cs="Calibri"/>
                <w:b/>
                <w:bCs/>
                <w:color w:val="000000"/>
              </w:rPr>
            </w:pPr>
            <w:r w:rsidRPr="0051508A">
              <w:rPr>
                <w:rFonts w:ascii="Calibri" w:hAnsi="Calibri" w:eastAsia="Times New Roman" w:cs="Calibri"/>
                <w:b/>
                <w:bCs/>
                <w:color w:val="000000"/>
              </w:rPr>
              <w:t>Normas</w:t>
            </w:r>
          </w:p>
        </w:tc>
        <w:tc>
          <w:tcPr>
            <w:tcW w:w="2860" w:type="dxa"/>
            <w:tcBorders>
              <w:top w:val="single" w:color="auto" w:sz="4" w:space="0"/>
              <w:left w:val="nil"/>
              <w:bottom w:val="single" w:color="auto" w:sz="4" w:space="0"/>
              <w:right w:val="single" w:color="auto" w:sz="4" w:space="0"/>
            </w:tcBorders>
            <w:shd w:val="clear" w:color="auto" w:fill="auto"/>
            <w:noWrap/>
            <w:vAlign w:val="bottom"/>
            <w:hideMark/>
          </w:tcPr>
          <w:p w:rsidRPr="0051508A" w:rsidR="0051508A" w:rsidP="0051508A" w:rsidRDefault="0051508A" w14:paraId="7B9AB283" w14:textId="77777777">
            <w:pPr>
              <w:spacing w:line="240" w:lineRule="auto"/>
              <w:jc w:val="center"/>
              <w:rPr>
                <w:rFonts w:ascii="Calibri" w:hAnsi="Calibri" w:eastAsia="Times New Roman" w:cs="Calibri"/>
                <w:b/>
                <w:bCs/>
                <w:color w:val="000000"/>
              </w:rPr>
            </w:pPr>
            <w:r w:rsidRPr="0051508A">
              <w:rPr>
                <w:rFonts w:ascii="Calibri" w:hAnsi="Calibri" w:eastAsia="Times New Roman" w:cs="Calibri"/>
                <w:b/>
                <w:bCs/>
                <w:color w:val="000000"/>
              </w:rPr>
              <w:t>Descripción</w:t>
            </w:r>
          </w:p>
        </w:tc>
        <w:tc>
          <w:tcPr>
            <w:tcW w:w="4580" w:type="dxa"/>
            <w:tcBorders>
              <w:top w:val="single" w:color="auto" w:sz="4" w:space="0"/>
              <w:left w:val="nil"/>
              <w:bottom w:val="single" w:color="auto" w:sz="4" w:space="0"/>
              <w:right w:val="single" w:color="auto" w:sz="4" w:space="0"/>
            </w:tcBorders>
            <w:shd w:val="clear" w:color="auto" w:fill="auto"/>
            <w:noWrap/>
            <w:vAlign w:val="bottom"/>
            <w:hideMark/>
          </w:tcPr>
          <w:p w:rsidRPr="0051508A" w:rsidR="0051508A" w:rsidP="0051508A" w:rsidRDefault="0051508A" w14:paraId="78BF3503" w14:textId="77777777">
            <w:pPr>
              <w:spacing w:line="240" w:lineRule="auto"/>
              <w:jc w:val="center"/>
              <w:rPr>
                <w:rFonts w:ascii="Calibri" w:hAnsi="Calibri" w:eastAsia="Times New Roman" w:cs="Calibri"/>
                <w:b/>
                <w:bCs/>
                <w:color w:val="000000"/>
              </w:rPr>
            </w:pPr>
            <w:r w:rsidRPr="0051508A">
              <w:rPr>
                <w:rFonts w:ascii="Calibri" w:hAnsi="Calibri" w:eastAsia="Times New Roman" w:cs="Calibri"/>
                <w:b/>
                <w:bCs/>
                <w:color w:val="000000"/>
              </w:rPr>
              <w:t>Objetivo</w:t>
            </w:r>
          </w:p>
        </w:tc>
      </w:tr>
      <w:tr w:rsidRPr="0051508A" w:rsidR="0051508A" w:rsidTr="00A00F0C" w14:paraId="419BA7B2" w14:textId="77777777">
        <w:trPr>
          <w:trHeight w:val="780"/>
        </w:trPr>
        <w:tc>
          <w:tcPr>
            <w:tcW w:w="1904" w:type="dxa"/>
            <w:vMerge w:val="restart"/>
            <w:tcBorders>
              <w:top w:val="nil"/>
              <w:left w:val="single" w:color="auto" w:sz="4" w:space="0"/>
              <w:bottom w:val="single" w:color="auto" w:sz="4" w:space="0"/>
              <w:right w:val="single" w:color="auto" w:sz="4" w:space="0"/>
            </w:tcBorders>
            <w:shd w:val="clear" w:color="auto" w:fill="auto"/>
            <w:vAlign w:val="center"/>
            <w:hideMark/>
          </w:tcPr>
          <w:p w:rsidRPr="0051508A" w:rsidR="0051508A" w:rsidP="0051508A" w:rsidRDefault="0051508A" w14:paraId="6ED60F71" w14:textId="77777777">
            <w:pPr>
              <w:spacing w:line="240" w:lineRule="auto"/>
              <w:jc w:val="center"/>
              <w:rPr>
                <w:rFonts w:ascii="Calibri" w:hAnsi="Calibri" w:eastAsia="Times New Roman" w:cs="Calibri"/>
                <w:b/>
                <w:bCs/>
                <w:color w:val="000000"/>
              </w:rPr>
            </w:pPr>
            <w:r w:rsidRPr="0051508A">
              <w:rPr>
                <w:rFonts w:ascii="Calibri" w:hAnsi="Calibri" w:eastAsia="Times New Roman" w:cs="Calibri"/>
                <w:b/>
                <w:bCs/>
                <w:color w:val="000000"/>
              </w:rPr>
              <w:t>Internacionales</w:t>
            </w: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251B5AB0"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OMI (Organización Marítima Internacional) – Código CTU</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2572D680"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Establecer directrices para el correcto estibado y trincaje de carga en contenedores y unidades de transporte.</w:t>
            </w:r>
          </w:p>
        </w:tc>
      </w:tr>
      <w:tr w:rsidRPr="0051508A" w:rsidR="0051508A" w:rsidTr="00A00F0C" w14:paraId="64B626CE" w14:textId="77777777">
        <w:trPr>
          <w:trHeight w:val="1120"/>
        </w:trPr>
        <w:tc>
          <w:tcPr>
            <w:tcW w:w="1904" w:type="dxa"/>
            <w:vMerge/>
            <w:vAlign w:val="center"/>
            <w:hideMark/>
          </w:tcPr>
          <w:p w:rsidRPr="0051508A" w:rsidR="0051508A" w:rsidP="0051508A" w:rsidRDefault="0051508A" w14:paraId="0B7D1E2D" w14:textId="77777777">
            <w:pPr>
              <w:spacing w:line="240" w:lineRule="auto"/>
              <w:rPr>
                <w:rFonts w:ascii="Calibri" w:hAnsi="Calibri" w:eastAsia="Times New Roman" w:cs="Calibri"/>
                <w:b/>
                <w:bCs/>
                <w:color w:val="000000"/>
              </w:rPr>
            </w:pP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59FB54E6"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Normas ISO</w:t>
            </w:r>
            <w:r w:rsidRPr="0051508A">
              <w:rPr>
                <w:rFonts w:ascii="Calibri" w:hAnsi="Calibri" w:eastAsia="Times New Roman" w:cs="Calibri"/>
                <w:color w:val="000000"/>
                <w:sz w:val="20"/>
                <w:szCs w:val="20"/>
              </w:rPr>
              <w:br/>
            </w:r>
            <w:proofErr w:type="spellStart"/>
            <w:r w:rsidRPr="0051508A">
              <w:rPr>
                <w:rFonts w:ascii="Calibri" w:hAnsi="Calibri" w:eastAsia="Times New Roman" w:cs="Calibri"/>
                <w:color w:val="000000"/>
                <w:sz w:val="20"/>
                <w:szCs w:val="20"/>
              </w:rPr>
              <w:t>ISO</w:t>
            </w:r>
            <w:proofErr w:type="spellEnd"/>
            <w:r w:rsidRPr="0051508A">
              <w:rPr>
                <w:rFonts w:ascii="Calibri" w:hAnsi="Calibri" w:eastAsia="Times New Roman" w:cs="Calibri"/>
                <w:color w:val="000000"/>
                <w:sz w:val="20"/>
                <w:szCs w:val="20"/>
              </w:rPr>
              <w:t xml:space="preserve"> 1496</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ISO 17712</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ISO 3874</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19F4F05F"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Especificaciones técnicas para contenedores de carga.</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Requisitos para sellos de seguridad en contenedores.</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Estándares para manipulación de contenedores.</w:t>
            </w:r>
          </w:p>
        </w:tc>
      </w:tr>
      <w:tr w:rsidRPr="0051508A" w:rsidR="0051508A" w:rsidTr="00A00F0C" w14:paraId="312FC5D4" w14:textId="77777777">
        <w:trPr>
          <w:trHeight w:val="860"/>
        </w:trPr>
        <w:tc>
          <w:tcPr>
            <w:tcW w:w="1904" w:type="dxa"/>
            <w:vMerge/>
            <w:vAlign w:val="center"/>
            <w:hideMark/>
          </w:tcPr>
          <w:p w:rsidRPr="0051508A" w:rsidR="0051508A" w:rsidP="0051508A" w:rsidRDefault="0051508A" w14:paraId="3AFB92D0" w14:textId="77777777">
            <w:pPr>
              <w:spacing w:line="240" w:lineRule="auto"/>
              <w:rPr>
                <w:rFonts w:ascii="Calibri" w:hAnsi="Calibri" w:eastAsia="Times New Roman" w:cs="Calibri"/>
                <w:b/>
                <w:bCs/>
                <w:color w:val="000000"/>
              </w:rPr>
            </w:pP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603C1791"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 xml:space="preserve">DOT (Departamento de Transporte – </w:t>
            </w:r>
            <w:proofErr w:type="gramStart"/>
            <w:r w:rsidRPr="0051508A">
              <w:rPr>
                <w:rFonts w:ascii="Calibri" w:hAnsi="Calibri" w:eastAsia="Times New Roman" w:cs="Calibri"/>
                <w:color w:val="000000"/>
                <w:sz w:val="20"/>
                <w:szCs w:val="20"/>
              </w:rPr>
              <w:t>EE.UU.</w:t>
            </w:r>
            <w:proofErr w:type="gramEnd"/>
            <w:r w:rsidRPr="0051508A">
              <w:rPr>
                <w:rFonts w:ascii="Calibri" w:hAnsi="Calibri" w:eastAsia="Times New Roman" w:cs="Calibri"/>
                <w:color w:val="000000"/>
                <w:sz w:val="20"/>
                <w:szCs w:val="20"/>
              </w:rPr>
              <w:t>)</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7C6105FD"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Regula el peso máximo, distribución y sujeción de carga en transporte terrestre.</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Exige el uso de cinchas con resistencia certificada.</w:t>
            </w:r>
          </w:p>
        </w:tc>
      </w:tr>
      <w:tr w:rsidRPr="0051508A" w:rsidR="0051508A" w:rsidTr="00A00F0C" w14:paraId="6125AA9E" w14:textId="77777777">
        <w:trPr>
          <w:trHeight w:val="1310"/>
        </w:trPr>
        <w:tc>
          <w:tcPr>
            <w:tcW w:w="1904" w:type="dxa"/>
            <w:vMerge w:val="restart"/>
            <w:tcBorders>
              <w:top w:val="nil"/>
              <w:left w:val="single" w:color="auto" w:sz="4" w:space="0"/>
              <w:bottom w:val="single" w:color="auto" w:sz="4" w:space="0"/>
              <w:right w:val="single" w:color="auto" w:sz="4" w:space="0"/>
            </w:tcBorders>
            <w:shd w:val="clear" w:color="auto" w:fill="auto"/>
            <w:vAlign w:val="center"/>
            <w:hideMark/>
          </w:tcPr>
          <w:p w:rsidRPr="0051508A" w:rsidR="0051508A" w:rsidP="0051508A" w:rsidRDefault="0051508A" w14:paraId="10C526DE" w14:textId="77777777">
            <w:pPr>
              <w:spacing w:line="240" w:lineRule="auto"/>
              <w:jc w:val="center"/>
              <w:rPr>
                <w:rFonts w:ascii="Calibri" w:hAnsi="Calibri" w:eastAsia="Times New Roman" w:cs="Calibri"/>
                <w:b/>
                <w:bCs/>
                <w:color w:val="000000"/>
              </w:rPr>
            </w:pPr>
            <w:r w:rsidRPr="0051508A">
              <w:rPr>
                <w:rFonts w:ascii="Calibri" w:hAnsi="Calibri" w:eastAsia="Times New Roman" w:cs="Calibri"/>
                <w:b/>
                <w:bCs/>
                <w:color w:val="000000"/>
              </w:rPr>
              <w:t>Regionales</w:t>
            </w: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7670C5BF"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Unión Europea – Reglamento UE 2014/47</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5F5F2BF1"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Establece requisitos técnicos para vehículos de carga.</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Incluye inspecciones periódicas de sistemas de amarre.</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Exige que la carga no sobresalga de los límites del vehículo.</w:t>
            </w:r>
          </w:p>
        </w:tc>
      </w:tr>
      <w:tr w:rsidRPr="0051508A" w:rsidR="0051508A" w:rsidTr="00A00F0C" w14:paraId="6BAC57D6" w14:textId="77777777">
        <w:trPr>
          <w:trHeight w:val="1040"/>
        </w:trPr>
        <w:tc>
          <w:tcPr>
            <w:tcW w:w="1904" w:type="dxa"/>
            <w:vMerge/>
            <w:vAlign w:val="center"/>
            <w:hideMark/>
          </w:tcPr>
          <w:p w:rsidRPr="0051508A" w:rsidR="0051508A" w:rsidP="0051508A" w:rsidRDefault="0051508A" w14:paraId="7D0F6914" w14:textId="77777777">
            <w:pPr>
              <w:spacing w:line="240" w:lineRule="auto"/>
              <w:rPr>
                <w:rFonts w:ascii="Calibri" w:hAnsi="Calibri" w:eastAsia="Times New Roman" w:cs="Calibri"/>
                <w:b/>
                <w:bCs/>
                <w:color w:val="000000"/>
              </w:rPr>
            </w:pP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533F23DE"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CEMT (Conferencia Europea de Ministros de Transporte)</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384FE260"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Fija límites de peso y dimensiones para camiones en Europa.</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Promueve estándares de seguridad en logística internacional.</w:t>
            </w:r>
          </w:p>
        </w:tc>
      </w:tr>
      <w:tr w:rsidRPr="0051508A" w:rsidR="0051508A" w:rsidTr="00A00F0C" w14:paraId="0AFDC388" w14:textId="77777777">
        <w:trPr>
          <w:trHeight w:val="1560"/>
        </w:trPr>
        <w:tc>
          <w:tcPr>
            <w:tcW w:w="1904" w:type="dxa"/>
            <w:vMerge w:val="restart"/>
            <w:tcBorders>
              <w:top w:val="nil"/>
              <w:left w:val="single" w:color="auto" w:sz="4" w:space="0"/>
              <w:bottom w:val="single" w:color="auto" w:sz="4" w:space="0"/>
              <w:right w:val="single" w:color="auto" w:sz="4" w:space="0"/>
            </w:tcBorders>
            <w:shd w:val="clear" w:color="auto" w:fill="auto"/>
            <w:vAlign w:val="center"/>
            <w:hideMark/>
          </w:tcPr>
          <w:p w:rsidRPr="0051508A" w:rsidR="0051508A" w:rsidP="0051508A" w:rsidRDefault="0051508A" w14:paraId="4DB29A36" w14:textId="77777777">
            <w:pPr>
              <w:spacing w:line="240" w:lineRule="auto"/>
              <w:jc w:val="center"/>
              <w:rPr>
                <w:rFonts w:ascii="Calibri" w:hAnsi="Calibri" w:eastAsia="Times New Roman" w:cs="Calibri"/>
                <w:b/>
                <w:bCs/>
                <w:color w:val="000000"/>
              </w:rPr>
            </w:pPr>
            <w:r w:rsidRPr="0051508A">
              <w:rPr>
                <w:rFonts w:ascii="Calibri" w:hAnsi="Calibri" w:eastAsia="Times New Roman" w:cs="Calibri"/>
                <w:b/>
                <w:bCs/>
                <w:color w:val="000000"/>
              </w:rPr>
              <w:t>Colombianas</w:t>
            </w: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57D2F1FE"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Resolución 4100 de 2004 (Ministerio de Transporte)</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529A7816"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Establece las condiciones técnicas para el transporte de carga por carretera.</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Exige que la carga esté correctamente asegurada para evitar desplazamientos.</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Prohíbe el transporte de mercancías sueltas sin sujeción adecuada.</w:t>
            </w:r>
          </w:p>
        </w:tc>
      </w:tr>
      <w:tr w:rsidRPr="0051508A" w:rsidR="0051508A" w:rsidTr="00A00F0C" w14:paraId="45BCECA3" w14:textId="77777777">
        <w:trPr>
          <w:trHeight w:val="1040"/>
        </w:trPr>
        <w:tc>
          <w:tcPr>
            <w:tcW w:w="1904" w:type="dxa"/>
            <w:vMerge/>
            <w:vAlign w:val="center"/>
            <w:hideMark/>
          </w:tcPr>
          <w:p w:rsidRPr="0051508A" w:rsidR="0051508A" w:rsidP="0051508A" w:rsidRDefault="0051508A" w14:paraId="4442DC39" w14:textId="77777777">
            <w:pPr>
              <w:spacing w:line="240" w:lineRule="auto"/>
              <w:rPr>
                <w:rFonts w:ascii="Calibri" w:hAnsi="Calibri" w:eastAsia="Times New Roman" w:cs="Calibri"/>
                <w:b/>
                <w:bCs/>
                <w:color w:val="000000"/>
              </w:rPr>
            </w:pP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540749CD"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Decreto 1079 de 2015 (Reglamento de Tránsito)</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36A7282C"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Obliga a los conductores a garantizar la estabilidad de la carga.</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Impone multas por carga mal asegurada que represente riesgo vial.</w:t>
            </w:r>
          </w:p>
        </w:tc>
      </w:tr>
      <w:tr w:rsidRPr="0051508A" w:rsidR="0051508A" w:rsidTr="00A00F0C" w14:paraId="756EF7E2" w14:textId="77777777">
        <w:trPr>
          <w:trHeight w:val="780"/>
        </w:trPr>
        <w:tc>
          <w:tcPr>
            <w:tcW w:w="1904" w:type="dxa"/>
            <w:vMerge/>
            <w:vAlign w:val="center"/>
            <w:hideMark/>
          </w:tcPr>
          <w:p w:rsidRPr="0051508A" w:rsidR="0051508A" w:rsidP="0051508A" w:rsidRDefault="0051508A" w14:paraId="7BCEFC15" w14:textId="77777777">
            <w:pPr>
              <w:spacing w:line="240" w:lineRule="auto"/>
              <w:rPr>
                <w:rFonts w:ascii="Calibri" w:hAnsi="Calibri" w:eastAsia="Times New Roman" w:cs="Calibri"/>
                <w:b/>
                <w:bCs/>
                <w:color w:val="000000"/>
              </w:rPr>
            </w:pP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4EA9ADC9"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Normas Icontec</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NTC 5205</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NTC 1695</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5E7CD11C"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Requisitos para flejes metálicos en carga.</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Estándares para embalajes de madera</w:t>
            </w:r>
          </w:p>
        </w:tc>
      </w:tr>
      <w:tr w:rsidRPr="0051508A" w:rsidR="0051508A" w:rsidTr="00A00F0C" w14:paraId="1AD79A81" w14:textId="77777777">
        <w:trPr>
          <w:trHeight w:val="780"/>
        </w:trPr>
        <w:tc>
          <w:tcPr>
            <w:tcW w:w="1904" w:type="dxa"/>
            <w:vMerge/>
            <w:vAlign w:val="center"/>
            <w:hideMark/>
          </w:tcPr>
          <w:p w:rsidRPr="0051508A" w:rsidR="0051508A" w:rsidP="0051508A" w:rsidRDefault="0051508A" w14:paraId="3D289BB4" w14:textId="77777777">
            <w:pPr>
              <w:spacing w:line="240" w:lineRule="auto"/>
              <w:rPr>
                <w:rFonts w:ascii="Calibri" w:hAnsi="Calibri" w:eastAsia="Times New Roman" w:cs="Calibri"/>
                <w:b/>
                <w:bCs/>
                <w:color w:val="000000"/>
              </w:rPr>
            </w:pP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59EA12F1" w14:textId="486E600F">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Superintendencia de Puertos y Transporte</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03E59D7E" w14:textId="2C7BA7B9">
            <w:pPr>
              <w:spacing w:line="240" w:lineRule="auto"/>
              <w:rPr>
                <w:rFonts w:ascii="Calibri" w:hAnsi="Calibri" w:eastAsia="Times New Roman" w:cs="Calibri"/>
                <w:color w:val="000000"/>
                <w:sz w:val="20"/>
                <w:szCs w:val="20"/>
              </w:rPr>
            </w:pPr>
            <w:r w:rsidRPr="0AC61811">
              <w:rPr>
                <w:rFonts w:ascii="Calibri" w:hAnsi="Calibri" w:eastAsia="Times New Roman" w:cs="Calibri"/>
                <w:color w:val="000000" w:themeColor="text1"/>
                <w:sz w:val="20"/>
                <w:szCs w:val="20"/>
              </w:rPr>
              <w:t>Realiza operativos de control para verificar el correcto aseguramiento de carga.</w:t>
            </w:r>
            <w:r>
              <w:br/>
            </w:r>
            <w:r w:rsidRPr="0AC61811">
              <w:rPr>
                <w:rFonts w:ascii="Calibri" w:hAnsi="Calibri" w:eastAsia="Times New Roman" w:cs="Calibri"/>
                <w:color w:val="000000" w:themeColor="text1"/>
                <w:sz w:val="20"/>
                <w:szCs w:val="20"/>
              </w:rPr>
              <w:t>Aplica sanciones por incumplimiento</w:t>
            </w:r>
            <w:r w:rsidRPr="0AC61811" w:rsidR="5CBE343E">
              <w:rPr>
                <w:rFonts w:ascii="Calibri" w:hAnsi="Calibri" w:eastAsia="Times New Roman" w:cs="Calibri"/>
                <w:color w:val="000000" w:themeColor="text1"/>
                <w:sz w:val="20"/>
                <w:szCs w:val="20"/>
              </w:rPr>
              <w:t>.</w:t>
            </w:r>
          </w:p>
        </w:tc>
      </w:tr>
      <w:tr w:rsidRPr="0051508A" w:rsidR="0051508A" w:rsidTr="00A00F0C" w14:paraId="679E307F" w14:textId="77777777">
        <w:trPr>
          <w:trHeight w:val="1040"/>
        </w:trPr>
        <w:tc>
          <w:tcPr>
            <w:tcW w:w="1904" w:type="dxa"/>
            <w:vMerge/>
            <w:vAlign w:val="center"/>
            <w:hideMark/>
          </w:tcPr>
          <w:p w:rsidRPr="0051508A" w:rsidR="0051508A" w:rsidP="0051508A" w:rsidRDefault="0051508A" w14:paraId="5C4F1563" w14:textId="77777777">
            <w:pPr>
              <w:spacing w:line="240" w:lineRule="auto"/>
              <w:rPr>
                <w:rFonts w:ascii="Calibri" w:hAnsi="Calibri" w:eastAsia="Times New Roman" w:cs="Calibri"/>
                <w:b/>
                <w:bCs/>
                <w:color w:val="000000"/>
              </w:rPr>
            </w:pPr>
          </w:p>
        </w:tc>
        <w:tc>
          <w:tcPr>
            <w:tcW w:w="2860" w:type="dxa"/>
            <w:tcBorders>
              <w:top w:val="nil"/>
              <w:left w:val="nil"/>
              <w:bottom w:val="single" w:color="auto" w:sz="4" w:space="0"/>
              <w:right w:val="single" w:color="auto" w:sz="4" w:space="0"/>
            </w:tcBorders>
            <w:shd w:val="clear" w:color="auto" w:fill="auto"/>
            <w:hideMark/>
          </w:tcPr>
          <w:p w:rsidRPr="0051508A" w:rsidR="0051508A" w:rsidP="0051508A" w:rsidRDefault="0051508A" w14:paraId="60F45E97"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DIAN</w:t>
            </w:r>
          </w:p>
        </w:tc>
        <w:tc>
          <w:tcPr>
            <w:tcW w:w="4580" w:type="dxa"/>
            <w:tcBorders>
              <w:top w:val="nil"/>
              <w:left w:val="nil"/>
              <w:bottom w:val="single" w:color="auto" w:sz="4" w:space="0"/>
              <w:right w:val="single" w:color="auto" w:sz="4" w:space="0"/>
            </w:tcBorders>
            <w:shd w:val="clear" w:color="auto" w:fill="auto"/>
            <w:hideMark/>
          </w:tcPr>
          <w:p w:rsidRPr="0051508A" w:rsidR="0051508A" w:rsidP="0051508A" w:rsidRDefault="0051508A" w14:paraId="19DDA8B7" w14:textId="77777777">
            <w:pPr>
              <w:spacing w:line="240" w:lineRule="auto"/>
              <w:rPr>
                <w:rFonts w:ascii="Calibri" w:hAnsi="Calibri" w:eastAsia="Times New Roman" w:cs="Calibri"/>
                <w:color w:val="000000"/>
                <w:sz w:val="20"/>
                <w:szCs w:val="20"/>
              </w:rPr>
            </w:pPr>
            <w:r w:rsidRPr="0051508A">
              <w:rPr>
                <w:rFonts w:ascii="Calibri" w:hAnsi="Calibri" w:eastAsia="Times New Roman" w:cs="Calibri"/>
                <w:color w:val="000000"/>
                <w:sz w:val="20"/>
                <w:szCs w:val="20"/>
              </w:rPr>
              <w:t>Exige que la carga en contenedores cumpla con normas internacionales para exportaciones.</w:t>
            </w:r>
            <w:r w:rsidRPr="0051508A">
              <w:rPr>
                <w:rFonts w:ascii="Calibri" w:hAnsi="Calibri" w:eastAsia="Times New Roman" w:cs="Calibri"/>
                <w:color w:val="000000"/>
                <w:sz w:val="20"/>
                <w:szCs w:val="20"/>
              </w:rPr>
              <w:br/>
            </w:r>
            <w:r w:rsidRPr="0051508A">
              <w:rPr>
                <w:rFonts w:ascii="Calibri" w:hAnsi="Calibri" w:eastAsia="Times New Roman" w:cs="Calibri"/>
                <w:color w:val="000000"/>
                <w:sz w:val="20"/>
                <w:szCs w:val="20"/>
              </w:rPr>
              <w:t>Rechaza mercancías mal estibadas que puedan sufrir daños en tránsito.</w:t>
            </w:r>
          </w:p>
        </w:tc>
      </w:tr>
    </w:tbl>
    <w:p w:rsidR="0051508A" w:rsidP="00C669FB" w:rsidRDefault="0051508A" w14:paraId="681BD3E5" w14:textId="652B0393">
      <w:pPr>
        <w:pStyle w:val="Prrafodelista"/>
        <w:tabs>
          <w:tab w:val="left" w:pos="993"/>
        </w:tabs>
        <w:ind w:left="986"/>
        <w:jc w:val="both"/>
        <w:rPr>
          <w:sz w:val="20"/>
          <w:szCs w:val="20"/>
        </w:rPr>
      </w:pPr>
      <w:r w:rsidRPr="00ED009A">
        <w:rPr>
          <w:b/>
          <w:bCs/>
          <w:sz w:val="20"/>
          <w:szCs w:val="20"/>
        </w:rPr>
        <w:t>Fuente</w:t>
      </w:r>
      <w:r w:rsidRPr="00ED009A" w:rsidR="00012884">
        <w:rPr>
          <w:b/>
          <w:bCs/>
          <w:sz w:val="20"/>
          <w:szCs w:val="20"/>
        </w:rPr>
        <w:t>:</w:t>
      </w:r>
      <w:r>
        <w:rPr>
          <w:sz w:val="20"/>
          <w:szCs w:val="20"/>
        </w:rPr>
        <w:t xml:space="preserve"> SENA, 2025.</w:t>
      </w:r>
    </w:p>
    <w:p w:rsidR="00E07B49" w:rsidP="007C5FB5" w:rsidRDefault="00E07B49" w14:paraId="5A813257" w14:textId="12FF326E">
      <w:pPr>
        <w:pStyle w:val="Prrafodelista"/>
        <w:tabs>
          <w:tab w:val="left" w:pos="993"/>
        </w:tabs>
        <w:ind w:left="0"/>
        <w:jc w:val="both"/>
        <w:rPr>
          <w:sz w:val="20"/>
          <w:szCs w:val="20"/>
        </w:rPr>
      </w:pPr>
    </w:p>
    <w:p w:rsidR="00AA373A" w:rsidP="00CF2C1E" w:rsidRDefault="008B7F6C" w14:paraId="1152CBA7" w14:textId="4A6BE931">
      <w:pPr>
        <w:pStyle w:val="Prrafodelista"/>
        <w:numPr>
          <w:ilvl w:val="0"/>
          <w:numId w:val="4"/>
        </w:numPr>
        <w:tabs>
          <w:tab w:val="left" w:pos="993"/>
        </w:tabs>
        <w:jc w:val="both"/>
        <w:rPr>
          <w:b/>
          <w:bCs/>
          <w:sz w:val="20"/>
          <w:szCs w:val="20"/>
        </w:rPr>
      </w:pPr>
      <w:r>
        <w:rPr>
          <w:b/>
          <w:color w:val="000000"/>
          <w:sz w:val="20"/>
          <w:szCs w:val="20"/>
        </w:rPr>
        <w:t>Paletas</w:t>
      </w:r>
    </w:p>
    <w:p w:rsidR="00F77962" w:rsidP="00032FAD" w:rsidRDefault="00F630C9" w14:paraId="1D155FD8" w14:textId="711CD07B">
      <w:pPr>
        <w:pStyle w:val="Prrafodelista"/>
        <w:tabs>
          <w:tab w:val="left" w:pos="993"/>
        </w:tabs>
        <w:ind w:left="560"/>
        <w:jc w:val="both"/>
        <w:rPr>
          <w:sz w:val="20"/>
          <w:szCs w:val="20"/>
        </w:rPr>
      </w:pPr>
      <w:r w:rsidRPr="00F630C9">
        <w:rPr>
          <w:sz w:val="20"/>
          <w:szCs w:val="20"/>
        </w:rPr>
        <w:t>L</w:t>
      </w:r>
      <w:r>
        <w:rPr>
          <w:sz w:val="20"/>
          <w:szCs w:val="20"/>
        </w:rPr>
        <w:t>a</w:t>
      </w:r>
      <w:r w:rsidRPr="00F630C9">
        <w:rPr>
          <w:sz w:val="20"/>
          <w:szCs w:val="20"/>
        </w:rPr>
        <w:t>s palet</w:t>
      </w:r>
      <w:r>
        <w:rPr>
          <w:sz w:val="20"/>
          <w:szCs w:val="20"/>
        </w:rPr>
        <w:t>a</w:t>
      </w:r>
      <w:r w:rsidRPr="00F630C9">
        <w:rPr>
          <w:sz w:val="20"/>
          <w:szCs w:val="20"/>
        </w:rPr>
        <w:t>s</w:t>
      </w:r>
      <w:r>
        <w:rPr>
          <w:sz w:val="20"/>
          <w:szCs w:val="20"/>
        </w:rPr>
        <w:t xml:space="preserve"> (</w:t>
      </w:r>
      <w:r w:rsidRPr="00ED009A">
        <w:rPr>
          <w:i/>
          <w:iCs/>
          <w:sz w:val="20"/>
          <w:szCs w:val="20"/>
        </w:rPr>
        <w:t>palets</w:t>
      </w:r>
      <w:r>
        <w:rPr>
          <w:sz w:val="20"/>
          <w:szCs w:val="20"/>
        </w:rPr>
        <w:t>)</w:t>
      </w:r>
      <w:r w:rsidRPr="00F630C9">
        <w:rPr>
          <w:sz w:val="20"/>
          <w:szCs w:val="20"/>
        </w:rPr>
        <w:t xml:space="preserve"> tienen un importante impacto en la</w:t>
      </w:r>
      <w:r>
        <w:rPr>
          <w:sz w:val="20"/>
          <w:szCs w:val="20"/>
        </w:rPr>
        <w:t xml:space="preserve"> logística, almacenamiento,</w:t>
      </w:r>
      <w:r w:rsidRPr="00F630C9">
        <w:rPr>
          <w:sz w:val="20"/>
          <w:szCs w:val="20"/>
        </w:rPr>
        <w:t xml:space="preserve"> sostenibilidad y la economía del transporte. De allí que es esencial comprender las principales alternativas disponibles de palet</w:t>
      </w:r>
      <w:r>
        <w:rPr>
          <w:sz w:val="20"/>
          <w:szCs w:val="20"/>
        </w:rPr>
        <w:t>as</w:t>
      </w:r>
      <w:r w:rsidRPr="00F630C9">
        <w:rPr>
          <w:sz w:val="20"/>
          <w:szCs w:val="20"/>
        </w:rPr>
        <w:t xml:space="preserve"> con sus peculiaridades para hacer la elección correcta para el negocio o el proyecto.</w:t>
      </w:r>
    </w:p>
    <w:p w:rsidR="00F77962" w:rsidP="0003460F" w:rsidRDefault="00F77962" w14:paraId="01BA3CD6" w14:textId="28DDD046">
      <w:pPr>
        <w:pStyle w:val="Prrafodelista"/>
        <w:tabs>
          <w:tab w:val="left" w:pos="993"/>
        </w:tabs>
        <w:ind w:left="0"/>
        <w:jc w:val="both"/>
        <w:rPr>
          <w:sz w:val="20"/>
          <w:szCs w:val="20"/>
        </w:rPr>
      </w:pPr>
    </w:p>
    <w:p w:rsidRPr="00C07F27" w:rsidR="00C07F27" w:rsidP="00CF2C1E" w:rsidRDefault="008B7F6C" w14:paraId="48F66C8E" w14:textId="07A9F251">
      <w:pPr>
        <w:pStyle w:val="Prrafodelista"/>
        <w:numPr>
          <w:ilvl w:val="1"/>
          <w:numId w:val="4"/>
        </w:numPr>
        <w:rPr>
          <w:b/>
          <w:color w:val="000000"/>
          <w:sz w:val="20"/>
          <w:szCs w:val="20"/>
        </w:rPr>
      </w:pPr>
      <w:r>
        <w:rPr>
          <w:b/>
          <w:color w:val="000000"/>
          <w:sz w:val="20"/>
          <w:szCs w:val="20"/>
        </w:rPr>
        <w:t>Concepto</w:t>
      </w:r>
    </w:p>
    <w:p w:rsidR="00E636B5" w:rsidP="00E636B5" w:rsidRDefault="00F630C9" w14:paraId="1B57EBDA" w14:textId="69097E3C">
      <w:pPr>
        <w:pStyle w:val="Prrafodelista"/>
        <w:pBdr>
          <w:top w:val="nil"/>
          <w:left w:val="nil"/>
          <w:bottom w:val="nil"/>
          <w:right w:val="nil"/>
          <w:between w:val="nil"/>
        </w:pBdr>
        <w:ind w:left="986"/>
        <w:jc w:val="both"/>
        <w:rPr>
          <w:bCs/>
          <w:color w:val="000000"/>
          <w:sz w:val="20"/>
          <w:szCs w:val="20"/>
        </w:rPr>
      </w:pPr>
      <w:r w:rsidRPr="00F630C9">
        <w:rPr>
          <w:bCs/>
          <w:color w:val="000000"/>
          <w:sz w:val="20"/>
          <w:szCs w:val="20"/>
        </w:rPr>
        <w:t>L</w:t>
      </w:r>
      <w:r>
        <w:rPr>
          <w:bCs/>
          <w:color w:val="000000"/>
          <w:sz w:val="20"/>
          <w:szCs w:val="20"/>
        </w:rPr>
        <w:t>a</w:t>
      </w:r>
      <w:r w:rsidRPr="00F630C9">
        <w:rPr>
          <w:bCs/>
          <w:color w:val="000000"/>
          <w:sz w:val="20"/>
          <w:szCs w:val="20"/>
        </w:rPr>
        <w:t>s palet</w:t>
      </w:r>
      <w:r>
        <w:rPr>
          <w:bCs/>
          <w:color w:val="000000"/>
          <w:sz w:val="20"/>
          <w:szCs w:val="20"/>
        </w:rPr>
        <w:t>a</w:t>
      </w:r>
      <w:r w:rsidRPr="00F630C9">
        <w:rPr>
          <w:bCs/>
          <w:color w:val="000000"/>
          <w:sz w:val="20"/>
          <w:szCs w:val="20"/>
        </w:rPr>
        <w:t>s (o palets) son plataformas planas, generalmente de madera, plástico o metal, diseñadas para facilitar el almacenamiento, transporte y manipulación de mercancías mediante grúas, carretillas elevadoras o transpaletas. Son un elemento clave en la logística y la cadena de suministro.</w:t>
      </w:r>
    </w:p>
    <w:p w:rsidR="00ED009A" w:rsidP="00E636B5" w:rsidRDefault="00ED009A" w14:paraId="2C3CAB20" w14:textId="2E7DB09C">
      <w:pPr>
        <w:pStyle w:val="Prrafodelista"/>
        <w:pBdr>
          <w:top w:val="nil"/>
          <w:left w:val="nil"/>
          <w:bottom w:val="nil"/>
          <w:right w:val="nil"/>
          <w:between w:val="nil"/>
        </w:pBdr>
        <w:ind w:left="986"/>
        <w:jc w:val="both"/>
        <w:rPr>
          <w:bCs/>
          <w:color w:val="000000"/>
          <w:sz w:val="20"/>
          <w:szCs w:val="20"/>
        </w:rPr>
      </w:pPr>
    </w:p>
    <w:p w:rsidR="00ED009A" w:rsidP="0AC61811" w:rsidRDefault="00ED009A" w14:paraId="26ED1D2D" w14:textId="277B444B">
      <w:pPr>
        <w:pStyle w:val="Prrafodelista"/>
        <w:pBdr>
          <w:top w:val="nil"/>
          <w:left w:val="nil"/>
          <w:bottom w:val="nil"/>
          <w:right w:val="nil"/>
          <w:between w:val="nil"/>
        </w:pBdr>
        <w:ind w:left="986"/>
        <w:jc w:val="both"/>
        <w:rPr>
          <w:color w:val="000000"/>
          <w:sz w:val="20"/>
          <w:szCs w:val="20"/>
        </w:rPr>
      </w:pPr>
      <w:commentRangeStart w:id="13"/>
      <w:r>
        <w:rPr>
          <w:noProof/>
        </w:rPr>
        <w:drawing>
          <wp:inline distT="0" distB="0" distL="0" distR="0" wp14:anchorId="6E4B722B" wp14:editId="579C07F4">
            <wp:extent cx="3271884" cy="185010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2">
                      <a:extLst>
                        <a:ext uri="{28A0092B-C50C-407E-A947-70E740481C1C}">
                          <a14:useLocalDpi xmlns:a14="http://schemas.microsoft.com/office/drawing/2010/main" val="0"/>
                        </a:ext>
                      </a:extLst>
                    </a:blip>
                    <a:stretch>
                      <a:fillRect/>
                    </a:stretch>
                  </pic:blipFill>
                  <pic:spPr>
                    <a:xfrm>
                      <a:off x="0" y="0"/>
                      <a:ext cx="3271884" cy="1850102"/>
                    </a:xfrm>
                    <a:prstGeom prst="rect">
                      <a:avLst/>
                    </a:prstGeom>
                  </pic:spPr>
                </pic:pic>
              </a:graphicData>
            </a:graphic>
          </wp:inline>
        </w:drawing>
      </w:r>
      <w:commentRangeEnd w:id="13"/>
      <w:r>
        <w:commentReference w:id="13"/>
      </w:r>
    </w:p>
    <w:p w:rsidR="00ED009A" w:rsidP="00E636B5" w:rsidRDefault="00ED009A" w14:paraId="3EF7C29E" w14:textId="77777777">
      <w:pPr>
        <w:pStyle w:val="Prrafodelista"/>
        <w:pBdr>
          <w:top w:val="nil"/>
          <w:left w:val="nil"/>
          <w:bottom w:val="nil"/>
          <w:right w:val="nil"/>
          <w:between w:val="nil"/>
        </w:pBdr>
        <w:ind w:left="986"/>
        <w:jc w:val="both"/>
        <w:rPr>
          <w:bCs/>
          <w:color w:val="000000"/>
          <w:sz w:val="20"/>
          <w:szCs w:val="20"/>
        </w:rPr>
      </w:pPr>
    </w:p>
    <w:p w:rsidR="00F630C9" w:rsidP="00E636B5" w:rsidRDefault="00F630C9" w14:paraId="1C36F3D8" w14:textId="68870140">
      <w:pPr>
        <w:pStyle w:val="Prrafodelista"/>
        <w:pBdr>
          <w:top w:val="nil"/>
          <w:left w:val="nil"/>
          <w:bottom w:val="nil"/>
          <w:right w:val="nil"/>
          <w:between w:val="nil"/>
        </w:pBdr>
        <w:ind w:left="986"/>
        <w:jc w:val="both"/>
        <w:rPr>
          <w:bCs/>
          <w:color w:val="000000"/>
          <w:sz w:val="20"/>
          <w:szCs w:val="20"/>
        </w:rPr>
      </w:pPr>
      <w:r>
        <w:rPr>
          <w:bCs/>
          <w:color w:val="000000"/>
          <w:sz w:val="20"/>
          <w:szCs w:val="20"/>
        </w:rPr>
        <w:t>La</w:t>
      </w:r>
      <w:r w:rsidRPr="00F630C9">
        <w:rPr>
          <w:bCs/>
          <w:color w:val="000000"/>
          <w:sz w:val="20"/>
          <w:szCs w:val="20"/>
        </w:rPr>
        <w:t xml:space="preserve"> principal función </w:t>
      </w:r>
      <w:r>
        <w:rPr>
          <w:bCs/>
          <w:color w:val="000000"/>
          <w:sz w:val="20"/>
          <w:szCs w:val="20"/>
        </w:rPr>
        <w:t xml:space="preserve">de las paletas </w:t>
      </w:r>
      <w:r w:rsidRPr="00F630C9">
        <w:rPr>
          <w:bCs/>
          <w:color w:val="000000"/>
          <w:sz w:val="20"/>
          <w:szCs w:val="20"/>
        </w:rPr>
        <w:t>es agrupar productos en una sola unidad, lo que facilita su manejo, transporte y almacenamiento.</w:t>
      </w:r>
    </w:p>
    <w:p w:rsidR="007F080D" w:rsidP="00E636B5" w:rsidRDefault="007F080D" w14:paraId="27B2FAE7" w14:textId="7476F3A3">
      <w:pPr>
        <w:pStyle w:val="Prrafodelista"/>
        <w:pBdr>
          <w:top w:val="nil"/>
          <w:left w:val="nil"/>
          <w:bottom w:val="nil"/>
          <w:right w:val="nil"/>
          <w:between w:val="nil"/>
        </w:pBdr>
        <w:ind w:left="986"/>
        <w:jc w:val="both"/>
        <w:rPr>
          <w:bCs/>
          <w:color w:val="000000"/>
          <w:sz w:val="20"/>
          <w:szCs w:val="20"/>
        </w:rPr>
      </w:pPr>
    </w:p>
    <w:tbl>
      <w:tblPr>
        <w:tblStyle w:val="Tablaconcuadrcula"/>
        <w:tblW w:w="0" w:type="auto"/>
        <w:tblInd w:w="987" w:type="dxa"/>
        <w:tblLook w:val="04A0" w:firstRow="1" w:lastRow="0" w:firstColumn="1" w:lastColumn="0" w:noHBand="0" w:noVBand="1"/>
      </w:tblPr>
      <w:tblGrid>
        <w:gridCol w:w="2125"/>
        <w:gridCol w:w="6850"/>
      </w:tblGrid>
      <w:tr w:rsidR="00ED009A" w:rsidTr="00A00F0C" w14:paraId="4D264587" w14:textId="77777777">
        <w:tc>
          <w:tcPr>
            <w:tcW w:w="2126" w:type="dxa"/>
          </w:tcPr>
          <w:p w:rsidRPr="00ED009A" w:rsidR="00ED009A" w:rsidP="00ED009A" w:rsidRDefault="00ED009A" w14:paraId="53389537" w14:textId="77777777">
            <w:pPr>
              <w:jc w:val="both"/>
              <w:rPr>
                <w:bCs/>
                <w:color w:val="000000"/>
                <w:sz w:val="20"/>
                <w:szCs w:val="20"/>
                <w:lang w:val="es-ES"/>
              </w:rPr>
            </w:pPr>
            <w:commentRangeStart w:id="14"/>
            <w:r w:rsidRPr="00ED009A">
              <w:rPr>
                <w:b/>
                <w:bCs/>
                <w:color w:val="000000"/>
                <w:sz w:val="20"/>
                <w:szCs w:val="20"/>
              </w:rPr>
              <w:t>Portabilidad</w:t>
            </w:r>
            <w:commentRangeEnd w:id="14"/>
            <w:r>
              <w:rPr>
                <w:rStyle w:val="Refdecomentario"/>
              </w:rPr>
              <w:commentReference w:id="14"/>
            </w:r>
          </w:p>
          <w:p w:rsidR="00ED009A" w:rsidP="00E636B5" w:rsidRDefault="00ED009A" w14:paraId="7E9755DA" w14:textId="77777777">
            <w:pPr>
              <w:pStyle w:val="Prrafodelista"/>
              <w:ind w:left="0"/>
              <w:jc w:val="both"/>
              <w:rPr>
                <w:bCs/>
                <w:color w:val="000000"/>
                <w:sz w:val="20"/>
                <w:szCs w:val="20"/>
              </w:rPr>
            </w:pPr>
          </w:p>
        </w:tc>
        <w:tc>
          <w:tcPr>
            <w:tcW w:w="7415" w:type="dxa"/>
          </w:tcPr>
          <w:p w:rsidRPr="00ED009A" w:rsidR="00ED009A" w:rsidP="00ED009A" w:rsidRDefault="00ED009A" w14:paraId="0EC5965E" w14:textId="6C47D2DE">
            <w:pPr>
              <w:jc w:val="both"/>
              <w:rPr>
                <w:bCs/>
                <w:color w:val="000000"/>
                <w:sz w:val="20"/>
                <w:szCs w:val="20"/>
                <w:lang w:val="es-ES"/>
              </w:rPr>
            </w:pPr>
            <w:r>
              <w:rPr>
                <w:bCs/>
                <w:color w:val="000000"/>
                <w:sz w:val="20"/>
                <w:szCs w:val="20"/>
              </w:rPr>
              <w:t>C</w:t>
            </w:r>
            <w:r w:rsidRPr="00ED009A">
              <w:rPr>
                <w:bCs/>
                <w:color w:val="000000"/>
                <w:sz w:val="20"/>
                <w:szCs w:val="20"/>
              </w:rPr>
              <w:t>onseguir que los artículos sean fáciles de transportar es el objetivo principal.</w:t>
            </w:r>
          </w:p>
        </w:tc>
      </w:tr>
      <w:tr w:rsidR="00ED009A" w:rsidTr="00A00F0C" w14:paraId="6C68DC0C" w14:textId="77777777">
        <w:tc>
          <w:tcPr>
            <w:tcW w:w="2126" w:type="dxa"/>
          </w:tcPr>
          <w:p w:rsidRPr="00ED009A" w:rsidR="00ED009A" w:rsidP="00ED009A" w:rsidRDefault="00ED009A" w14:paraId="1F05D08F" w14:textId="77777777">
            <w:pPr>
              <w:jc w:val="both"/>
              <w:rPr>
                <w:bCs/>
                <w:color w:val="000000"/>
                <w:sz w:val="20"/>
                <w:szCs w:val="20"/>
                <w:lang w:val="es-ES"/>
              </w:rPr>
            </w:pPr>
            <w:r w:rsidRPr="00ED009A">
              <w:rPr>
                <w:b/>
                <w:bCs/>
                <w:color w:val="000000"/>
                <w:sz w:val="20"/>
                <w:szCs w:val="20"/>
              </w:rPr>
              <w:t>Fuerza</w:t>
            </w:r>
          </w:p>
          <w:p w:rsidR="00ED009A" w:rsidP="00E636B5" w:rsidRDefault="00ED009A" w14:paraId="50461A6B" w14:textId="77777777">
            <w:pPr>
              <w:pStyle w:val="Prrafodelista"/>
              <w:ind w:left="0"/>
              <w:jc w:val="both"/>
              <w:rPr>
                <w:bCs/>
                <w:color w:val="000000"/>
                <w:sz w:val="20"/>
                <w:szCs w:val="20"/>
              </w:rPr>
            </w:pPr>
          </w:p>
        </w:tc>
        <w:tc>
          <w:tcPr>
            <w:tcW w:w="7415" w:type="dxa"/>
          </w:tcPr>
          <w:p w:rsidRPr="00ED009A" w:rsidR="00ED009A" w:rsidP="00ED009A" w:rsidRDefault="00ED009A" w14:paraId="2C705490" w14:textId="3F16E479">
            <w:pPr>
              <w:jc w:val="both"/>
              <w:rPr>
                <w:bCs/>
                <w:color w:val="000000"/>
                <w:sz w:val="20"/>
                <w:szCs w:val="20"/>
                <w:lang w:val="es-ES"/>
              </w:rPr>
            </w:pPr>
            <w:r>
              <w:rPr>
                <w:bCs/>
                <w:color w:val="000000"/>
                <w:sz w:val="20"/>
                <w:szCs w:val="20"/>
              </w:rPr>
              <w:t>L</w:t>
            </w:r>
            <w:r w:rsidRPr="00ED009A">
              <w:rPr>
                <w:bCs/>
                <w:color w:val="000000"/>
                <w:sz w:val="20"/>
                <w:szCs w:val="20"/>
              </w:rPr>
              <w:t xml:space="preserve">os </w:t>
            </w:r>
            <w:r w:rsidRPr="00ED009A">
              <w:rPr>
                <w:bCs/>
                <w:i/>
                <w:iCs/>
                <w:color w:val="000000"/>
                <w:sz w:val="20"/>
                <w:szCs w:val="20"/>
              </w:rPr>
              <w:t xml:space="preserve">palets </w:t>
            </w:r>
            <w:r w:rsidRPr="00ED009A">
              <w:rPr>
                <w:bCs/>
                <w:color w:val="000000"/>
                <w:sz w:val="20"/>
                <w:szCs w:val="20"/>
              </w:rPr>
              <w:t>son más fuertes que otras opciones de envío como cajas o envoltorios de plástico.</w:t>
            </w:r>
          </w:p>
        </w:tc>
      </w:tr>
      <w:tr w:rsidR="00ED009A" w:rsidTr="00A00F0C" w14:paraId="0E9FE26B" w14:textId="77777777">
        <w:tc>
          <w:tcPr>
            <w:tcW w:w="2126" w:type="dxa"/>
          </w:tcPr>
          <w:p w:rsidRPr="00ED009A" w:rsidR="00ED009A" w:rsidP="00ED009A" w:rsidRDefault="00ED009A" w14:paraId="7747808B" w14:textId="77777777">
            <w:pPr>
              <w:jc w:val="both"/>
              <w:rPr>
                <w:bCs/>
                <w:color w:val="000000"/>
                <w:sz w:val="20"/>
                <w:szCs w:val="20"/>
                <w:lang w:val="es-ES"/>
              </w:rPr>
            </w:pPr>
            <w:r w:rsidRPr="00ED009A">
              <w:rPr>
                <w:b/>
                <w:bCs/>
                <w:color w:val="000000"/>
                <w:sz w:val="20"/>
                <w:szCs w:val="20"/>
              </w:rPr>
              <w:t>Peso y tamaño</w:t>
            </w:r>
          </w:p>
          <w:p w:rsidR="00ED009A" w:rsidP="00E636B5" w:rsidRDefault="00ED009A" w14:paraId="0DCE99FF" w14:textId="77777777">
            <w:pPr>
              <w:pStyle w:val="Prrafodelista"/>
              <w:ind w:left="0"/>
              <w:jc w:val="both"/>
              <w:rPr>
                <w:bCs/>
                <w:color w:val="000000"/>
                <w:sz w:val="20"/>
                <w:szCs w:val="20"/>
              </w:rPr>
            </w:pPr>
          </w:p>
        </w:tc>
        <w:tc>
          <w:tcPr>
            <w:tcW w:w="7415" w:type="dxa"/>
          </w:tcPr>
          <w:p w:rsidRPr="00ED009A" w:rsidR="00ED009A" w:rsidP="00ED009A" w:rsidRDefault="00ED009A" w14:paraId="49F672D3" w14:textId="21BF3311">
            <w:pPr>
              <w:jc w:val="both"/>
              <w:rPr>
                <w:bCs/>
                <w:color w:val="000000"/>
                <w:sz w:val="20"/>
                <w:szCs w:val="20"/>
                <w:lang w:val="es-ES"/>
              </w:rPr>
            </w:pPr>
            <w:r>
              <w:rPr>
                <w:bCs/>
                <w:color w:val="000000"/>
                <w:sz w:val="20"/>
                <w:szCs w:val="20"/>
              </w:rPr>
              <w:t>E</w:t>
            </w:r>
            <w:r w:rsidRPr="00ED009A">
              <w:rPr>
                <w:bCs/>
                <w:color w:val="000000"/>
                <w:sz w:val="20"/>
                <w:szCs w:val="20"/>
              </w:rPr>
              <w:t>n la actualidad los palets son más ligeros y resistentes, y la fabricación de nuevas paletas que se acoplan reducen el espacio de almacenamiento.</w:t>
            </w:r>
          </w:p>
        </w:tc>
      </w:tr>
      <w:tr w:rsidR="00ED009A" w:rsidTr="00A00F0C" w14:paraId="1ACCC7DC" w14:textId="77777777">
        <w:tc>
          <w:tcPr>
            <w:tcW w:w="2126" w:type="dxa"/>
          </w:tcPr>
          <w:p w:rsidRPr="00ED009A" w:rsidR="00ED009A" w:rsidP="00ED009A" w:rsidRDefault="00ED009A" w14:paraId="3A4957AD" w14:textId="73D2805B">
            <w:pPr>
              <w:jc w:val="both"/>
              <w:rPr>
                <w:bCs/>
                <w:color w:val="000000"/>
                <w:sz w:val="20"/>
                <w:szCs w:val="20"/>
                <w:lang w:val="es-ES"/>
              </w:rPr>
            </w:pPr>
            <w:r w:rsidRPr="00ED009A">
              <w:rPr>
                <w:b/>
                <w:bCs/>
                <w:color w:val="000000"/>
                <w:sz w:val="20"/>
                <w:szCs w:val="20"/>
              </w:rPr>
              <w:t>Reciclaje</w:t>
            </w:r>
          </w:p>
          <w:p w:rsidR="00ED009A" w:rsidP="00E636B5" w:rsidRDefault="00ED009A" w14:paraId="26BDED94" w14:textId="77777777">
            <w:pPr>
              <w:pStyle w:val="Prrafodelista"/>
              <w:ind w:left="0"/>
              <w:jc w:val="both"/>
              <w:rPr>
                <w:bCs/>
                <w:color w:val="000000"/>
                <w:sz w:val="20"/>
                <w:szCs w:val="20"/>
              </w:rPr>
            </w:pPr>
          </w:p>
        </w:tc>
        <w:tc>
          <w:tcPr>
            <w:tcW w:w="7415" w:type="dxa"/>
          </w:tcPr>
          <w:p w:rsidRPr="00ED009A" w:rsidR="00ED009A" w:rsidP="00ED009A" w:rsidRDefault="00ED009A" w14:paraId="5F4FFDE9" w14:textId="599BB0DE">
            <w:pPr>
              <w:jc w:val="both"/>
              <w:rPr>
                <w:bCs/>
                <w:color w:val="000000"/>
                <w:sz w:val="20"/>
                <w:szCs w:val="20"/>
                <w:lang w:val="es-ES"/>
              </w:rPr>
            </w:pPr>
            <w:r w:rsidRPr="00ED009A">
              <w:rPr>
                <w:bCs/>
                <w:color w:val="000000"/>
                <w:sz w:val="20"/>
                <w:szCs w:val="20"/>
              </w:rPr>
              <w:t>La mayoría de los palets son reutilizables, y pueden ser enviados entre fabricante y distribuidor muchas veces antes de repararse.</w:t>
            </w:r>
          </w:p>
        </w:tc>
      </w:tr>
    </w:tbl>
    <w:p w:rsidR="00AA373A" w:rsidP="00CF2C1E" w:rsidRDefault="008B7F6C" w14:paraId="5969AF05" w14:textId="2C102768">
      <w:pPr>
        <w:pStyle w:val="Prrafodelista"/>
        <w:numPr>
          <w:ilvl w:val="1"/>
          <w:numId w:val="4"/>
        </w:numPr>
        <w:pBdr>
          <w:top w:val="nil"/>
          <w:left w:val="nil"/>
          <w:bottom w:val="nil"/>
          <w:right w:val="nil"/>
          <w:between w:val="nil"/>
        </w:pBdr>
        <w:rPr>
          <w:b/>
          <w:color w:val="000000"/>
          <w:sz w:val="20"/>
          <w:szCs w:val="20"/>
        </w:rPr>
      </w:pPr>
      <w:r>
        <w:rPr>
          <w:b/>
          <w:color w:val="000000"/>
          <w:sz w:val="20"/>
          <w:szCs w:val="20"/>
        </w:rPr>
        <w:t>Tipos</w:t>
      </w:r>
    </w:p>
    <w:p w:rsidRPr="00046A1A" w:rsidR="00046A1A" w:rsidP="009F5E79" w:rsidRDefault="007D7293" w14:paraId="40331E4B" w14:textId="7E734E4A">
      <w:pPr>
        <w:pStyle w:val="Prrafodelista"/>
        <w:pBdr>
          <w:top w:val="nil"/>
          <w:left w:val="nil"/>
          <w:bottom w:val="nil"/>
          <w:right w:val="nil"/>
          <w:between w:val="nil"/>
        </w:pBdr>
        <w:ind w:left="986"/>
        <w:jc w:val="both"/>
        <w:rPr>
          <w:bCs/>
          <w:color w:val="000000"/>
          <w:sz w:val="20"/>
          <w:szCs w:val="20"/>
        </w:rPr>
      </w:pPr>
      <w:r w:rsidRPr="0AC61811">
        <w:rPr>
          <w:color w:val="000000" w:themeColor="text1"/>
          <w:sz w:val="20"/>
          <w:szCs w:val="20"/>
        </w:rPr>
        <w:t>Las paletas son plataformas esenciales en logística, diseñadas para almacenar y transportar mercancías de manera eficiente. Cada tipo se adapta a necesidades específicas de carga, higiene o transporte, optimizando la cadena de suministro.</w:t>
      </w:r>
    </w:p>
    <w:p w:rsidR="0AC61811" w:rsidP="0AC61811" w:rsidRDefault="0AC61811" w14:paraId="0D692006" w14:textId="1D102999">
      <w:pPr>
        <w:pStyle w:val="Prrafodelista"/>
        <w:pBdr>
          <w:top w:val="nil"/>
          <w:left w:val="nil"/>
          <w:bottom w:val="nil"/>
          <w:right w:val="nil"/>
          <w:between w:val="nil"/>
        </w:pBdr>
        <w:ind w:left="986"/>
        <w:jc w:val="both"/>
        <w:rPr>
          <w:color w:val="000000" w:themeColor="text1"/>
          <w:sz w:val="20"/>
          <w:szCs w:val="20"/>
        </w:rPr>
      </w:pPr>
    </w:p>
    <w:p w:rsidR="007D7293" w:rsidP="09C114CF" w:rsidRDefault="009F5E79" w14:paraId="0921D331" w14:textId="2167E893" w14:noSpellErr="1">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sz w:val="20"/>
          <w:szCs w:val="20"/>
        </w:rPr>
      </w:pPr>
      <w:r w:rsidRPr="09C114CF" w:rsidR="009F5E79">
        <w:rPr>
          <w:color w:val="000000" w:themeColor="text1" w:themeTint="FF" w:themeShade="FF"/>
          <w:sz w:val="20"/>
          <w:szCs w:val="20"/>
        </w:rPr>
        <w:t>Según el material, las paletas se clasifican con base en la materia prima con la que han sido fabricadas, lo cual influye directamente en su resistencia, durabilidad, reutilización y condiciones de uso.</w:t>
      </w:r>
      <w:r w:rsidRPr="09C114CF" w:rsidR="009F5E79">
        <w:rPr>
          <w:color w:val="000000" w:themeColor="text1" w:themeTint="FF" w:themeShade="FF"/>
          <w:sz w:val="20"/>
          <w:szCs w:val="20"/>
        </w:rPr>
        <w:t xml:space="preserve"> Esta clasificación permite seleccionar la paleta adecuada según el tipo de carga, entorno logístico o requisitos sanitarios, siendo los más comunes: </w:t>
      </w:r>
    </w:p>
    <w:p w:rsidR="09C114CF" w:rsidP="09C114CF" w:rsidRDefault="09C114CF" w14:paraId="39B4F4C8" w14:textId="4462BCBF">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p>
    <w:tbl>
      <w:tblPr>
        <w:tblStyle w:val="Tablaconcuadrcula"/>
        <w:tblW w:w="9498" w:type="dxa"/>
        <w:tblInd w:w="987" w:type="dxa"/>
        <w:tblLook w:val="04A0" w:firstRow="1" w:lastRow="0" w:firstColumn="1" w:lastColumn="0" w:noHBand="0" w:noVBand="1"/>
      </w:tblPr>
      <w:tblGrid>
        <w:gridCol w:w="5952"/>
        <w:gridCol w:w="3546"/>
      </w:tblGrid>
      <w:tr w:rsidRPr="0032699E" w:rsidR="00775BA4" w:rsidTr="007909EA" w14:paraId="1614F17A" w14:textId="77777777">
        <w:tc>
          <w:tcPr>
            <w:tcW w:w="5954" w:type="dxa"/>
          </w:tcPr>
          <w:p w:rsidRPr="0032699E" w:rsidR="0032699E" w:rsidP="0032699E" w:rsidRDefault="0032699E" w14:paraId="0CA8D051" w14:textId="3BE9CB68">
            <w:pPr>
              <w:pStyle w:val="Ttulo3"/>
              <w:spacing w:before="0" w:after="0" w:line="276" w:lineRule="auto"/>
              <w:outlineLvl w:val="2"/>
              <w:rPr>
                <w:color w:val="auto"/>
                <w:sz w:val="20"/>
                <w:szCs w:val="20"/>
              </w:rPr>
            </w:pPr>
            <w:commentRangeStart w:id="15"/>
            <w:r w:rsidRPr="0032699E">
              <w:rPr>
                <w:rStyle w:val="Textoennegrita"/>
                <w:color w:val="auto"/>
                <w:sz w:val="20"/>
                <w:szCs w:val="20"/>
              </w:rPr>
              <w:t>Paleta</w:t>
            </w:r>
            <w:commentRangeEnd w:id="15"/>
            <w:r w:rsidR="00775BA4">
              <w:rPr>
                <w:rStyle w:val="Refdecomentario"/>
                <w:color w:val="auto"/>
              </w:rPr>
              <w:commentReference w:id="15"/>
            </w:r>
            <w:r w:rsidRPr="0032699E">
              <w:rPr>
                <w:rStyle w:val="Textoennegrita"/>
                <w:color w:val="auto"/>
                <w:sz w:val="20"/>
                <w:szCs w:val="20"/>
              </w:rPr>
              <w:t xml:space="preserve"> de Madera</w:t>
            </w:r>
          </w:p>
          <w:p w:rsidRPr="0032699E" w:rsidR="0032699E" w:rsidP="0032699E" w:rsidRDefault="0032699E" w14:paraId="434C5D29" w14:textId="50EBBCC9">
            <w:pPr>
              <w:pStyle w:val="NormalWeb"/>
              <w:spacing w:before="0" w:beforeAutospacing="0" w:after="0" w:afterAutospacing="0" w:line="276" w:lineRule="auto"/>
              <w:rPr>
                <w:rFonts w:ascii="Arial" w:hAnsi="Arial" w:cs="Arial"/>
                <w:sz w:val="20"/>
                <w:szCs w:val="20"/>
              </w:rPr>
            </w:pPr>
            <w:r>
              <w:rPr>
                <w:rFonts w:ascii="Arial" w:hAnsi="Arial" w:cs="Arial"/>
                <w:sz w:val="20"/>
                <w:szCs w:val="20"/>
              </w:rPr>
              <w:t>S</w:t>
            </w:r>
            <w:r w:rsidRPr="0032699E">
              <w:rPr>
                <w:rFonts w:ascii="Arial" w:hAnsi="Arial" w:cs="Arial"/>
                <w:sz w:val="20"/>
                <w:szCs w:val="20"/>
              </w:rPr>
              <w:t>on las más comunes en la logística, conocidas por su resistencia y precio accesible. Son ideales para cargas pesadas, aunque su vida útil depende de condiciones ambientales.</w:t>
            </w:r>
          </w:p>
          <w:p w:rsidRPr="0032699E" w:rsidR="0032699E" w:rsidP="0032699E" w:rsidRDefault="0032699E" w14:paraId="639ECE66" w14:textId="4150C006">
            <w:pPr>
              <w:pStyle w:val="NormalWeb"/>
              <w:spacing w:before="0" w:beforeAutospacing="0" w:after="0" w:afterAutospacing="0" w:line="276" w:lineRule="auto"/>
              <w:rPr>
                <w:rFonts w:ascii="Arial" w:hAnsi="Arial" w:cs="Arial"/>
                <w:sz w:val="20"/>
                <w:szCs w:val="20"/>
              </w:rPr>
            </w:pPr>
            <w:r w:rsidRPr="0032699E">
              <w:rPr>
                <w:rStyle w:val="Textoennegrita"/>
                <w:rFonts w:ascii="Arial" w:hAnsi="Arial" w:cs="Arial"/>
                <w:sz w:val="20"/>
                <w:szCs w:val="20"/>
              </w:rPr>
              <w:t>Ventajas:</w:t>
            </w:r>
          </w:p>
          <w:p w:rsidRPr="0032699E" w:rsidR="0032699E" w:rsidP="0032699E" w:rsidRDefault="0032699E" w14:paraId="5E611D75" w14:textId="77777777">
            <w:pPr>
              <w:pStyle w:val="NormalWeb"/>
              <w:numPr>
                <w:ilvl w:val="0"/>
                <w:numId w:val="9"/>
              </w:numPr>
              <w:spacing w:before="0" w:beforeAutospacing="0" w:after="0" w:afterAutospacing="0" w:line="276" w:lineRule="auto"/>
              <w:ind w:left="360"/>
              <w:rPr>
                <w:rFonts w:ascii="Arial" w:hAnsi="Arial" w:cs="Arial"/>
                <w:sz w:val="20"/>
                <w:szCs w:val="20"/>
              </w:rPr>
            </w:pPr>
            <w:r w:rsidRPr="0032699E">
              <w:rPr>
                <w:rFonts w:ascii="Arial" w:hAnsi="Arial" w:cs="Arial"/>
                <w:sz w:val="20"/>
                <w:szCs w:val="20"/>
              </w:rPr>
              <w:t>Precio competitivo en relación con su resistencia.</w:t>
            </w:r>
          </w:p>
          <w:p w:rsidRPr="0032699E" w:rsidR="0032699E" w:rsidP="0032699E" w:rsidRDefault="0032699E" w14:paraId="4EB3FBC0" w14:textId="77777777">
            <w:pPr>
              <w:pStyle w:val="NormalWeb"/>
              <w:numPr>
                <w:ilvl w:val="0"/>
                <w:numId w:val="9"/>
              </w:numPr>
              <w:spacing w:before="0" w:beforeAutospacing="0" w:after="0" w:afterAutospacing="0" w:line="276" w:lineRule="auto"/>
              <w:ind w:left="360"/>
              <w:rPr>
                <w:rFonts w:ascii="Arial" w:hAnsi="Arial" w:cs="Arial"/>
                <w:sz w:val="20"/>
                <w:szCs w:val="20"/>
              </w:rPr>
            </w:pPr>
            <w:r w:rsidRPr="0032699E">
              <w:rPr>
                <w:rFonts w:ascii="Arial" w:hAnsi="Arial" w:cs="Arial"/>
                <w:sz w:val="20"/>
                <w:szCs w:val="20"/>
              </w:rPr>
              <w:t>Fácil reciclaje y disponibilidad en el mercado.</w:t>
            </w:r>
          </w:p>
          <w:p w:rsidR="0032699E" w:rsidP="0032699E" w:rsidRDefault="0032699E" w14:paraId="71E59F26" w14:textId="77777777">
            <w:pPr>
              <w:pStyle w:val="NormalWeb"/>
              <w:numPr>
                <w:ilvl w:val="0"/>
                <w:numId w:val="9"/>
              </w:numPr>
              <w:spacing w:before="0" w:beforeAutospacing="0" w:after="0" w:afterAutospacing="0" w:line="276" w:lineRule="auto"/>
              <w:ind w:left="360"/>
              <w:rPr>
                <w:rFonts w:ascii="Arial" w:hAnsi="Arial" w:cs="Arial"/>
                <w:sz w:val="20"/>
                <w:szCs w:val="20"/>
              </w:rPr>
            </w:pPr>
            <w:r w:rsidRPr="0032699E">
              <w:rPr>
                <w:rFonts w:ascii="Arial" w:hAnsi="Arial" w:cs="Arial"/>
                <w:sz w:val="20"/>
                <w:szCs w:val="20"/>
              </w:rPr>
              <w:t>Soporta cargas pesadas en múltiples sectores.</w:t>
            </w:r>
          </w:p>
          <w:p w:rsidR="0032699E" w:rsidP="0032699E" w:rsidRDefault="0032699E" w14:paraId="4B2D2844" w14:textId="77777777">
            <w:pPr>
              <w:pStyle w:val="NormalWeb"/>
              <w:spacing w:before="0" w:beforeAutospacing="0" w:after="0" w:afterAutospacing="0" w:line="276" w:lineRule="auto"/>
              <w:rPr>
                <w:rStyle w:val="Textoennegrita"/>
                <w:rFonts w:ascii="Arial" w:hAnsi="Arial" w:cs="Arial"/>
                <w:sz w:val="20"/>
                <w:szCs w:val="20"/>
              </w:rPr>
            </w:pPr>
          </w:p>
          <w:p w:rsidRPr="0032699E" w:rsidR="0032699E" w:rsidP="0032699E" w:rsidRDefault="0032699E" w14:paraId="1ABCE307" w14:textId="11176FEA">
            <w:pPr>
              <w:pStyle w:val="NormalWeb"/>
              <w:spacing w:before="0" w:beforeAutospacing="0" w:after="0" w:afterAutospacing="0" w:line="276" w:lineRule="auto"/>
              <w:rPr>
                <w:rFonts w:ascii="Arial" w:hAnsi="Arial" w:cs="Arial"/>
                <w:sz w:val="20"/>
                <w:szCs w:val="20"/>
              </w:rPr>
            </w:pPr>
            <w:r w:rsidRPr="0032699E">
              <w:rPr>
                <w:rStyle w:val="Textoennegrita"/>
                <w:rFonts w:ascii="Arial" w:hAnsi="Arial" w:cs="Arial"/>
                <w:sz w:val="20"/>
                <w:szCs w:val="20"/>
              </w:rPr>
              <w:t>Desventajas:</w:t>
            </w:r>
          </w:p>
          <w:p w:rsidRPr="0032699E" w:rsidR="0032699E" w:rsidP="0032699E" w:rsidRDefault="0032699E" w14:paraId="5B5E30B9" w14:textId="77777777">
            <w:pPr>
              <w:pStyle w:val="NormalWeb"/>
              <w:numPr>
                <w:ilvl w:val="0"/>
                <w:numId w:val="10"/>
              </w:numPr>
              <w:spacing w:before="0" w:beforeAutospacing="0" w:after="0" w:afterAutospacing="0" w:line="276" w:lineRule="auto"/>
              <w:ind w:left="360"/>
              <w:rPr>
                <w:rFonts w:ascii="Arial" w:hAnsi="Arial" w:cs="Arial"/>
                <w:sz w:val="20"/>
                <w:szCs w:val="20"/>
              </w:rPr>
            </w:pPr>
            <w:r w:rsidRPr="0032699E">
              <w:rPr>
                <w:rFonts w:ascii="Arial" w:hAnsi="Arial" w:cs="Arial"/>
                <w:sz w:val="20"/>
                <w:szCs w:val="20"/>
              </w:rPr>
              <w:t>Se deterioran con golpes o humedad.</w:t>
            </w:r>
          </w:p>
          <w:p w:rsidRPr="0032699E" w:rsidR="0032699E" w:rsidP="0032699E" w:rsidRDefault="0032699E" w14:paraId="4780175A" w14:textId="77777777">
            <w:pPr>
              <w:pStyle w:val="NormalWeb"/>
              <w:numPr>
                <w:ilvl w:val="0"/>
                <w:numId w:val="10"/>
              </w:numPr>
              <w:spacing w:before="0" w:beforeAutospacing="0" w:after="0" w:afterAutospacing="0" w:line="276" w:lineRule="auto"/>
              <w:ind w:left="360"/>
              <w:rPr>
                <w:rFonts w:ascii="Arial" w:hAnsi="Arial" w:cs="Arial"/>
                <w:sz w:val="20"/>
                <w:szCs w:val="20"/>
              </w:rPr>
            </w:pPr>
            <w:r w:rsidRPr="0032699E">
              <w:rPr>
                <w:rFonts w:ascii="Arial" w:hAnsi="Arial" w:cs="Arial"/>
                <w:sz w:val="20"/>
                <w:szCs w:val="20"/>
              </w:rPr>
              <w:t>Difíciles de limpiar y desinfectar.</w:t>
            </w:r>
          </w:p>
          <w:p w:rsidRPr="0032699E" w:rsidR="00250393" w:rsidP="0032699E" w:rsidRDefault="0032699E" w14:paraId="456EA940" w14:textId="7EB64EE5">
            <w:pPr>
              <w:pStyle w:val="NormalWeb"/>
              <w:numPr>
                <w:ilvl w:val="0"/>
                <w:numId w:val="10"/>
              </w:numPr>
              <w:spacing w:before="0" w:beforeAutospacing="0" w:after="0" w:afterAutospacing="0" w:line="276" w:lineRule="auto"/>
              <w:ind w:left="360"/>
              <w:rPr>
                <w:rFonts w:ascii="Arial" w:hAnsi="Arial" w:cs="Arial"/>
                <w:bCs/>
                <w:sz w:val="20"/>
                <w:szCs w:val="20"/>
              </w:rPr>
            </w:pPr>
            <w:r w:rsidRPr="0032699E">
              <w:rPr>
                <w:rFonts w:ascii="Arial" w:hAnsi="Arial" w:cs="Arial"/>
                <w:sz w:val="20"/>
                <w:szCs w:val="20"/>
              </w:rPr>
              <w:t>Pueden ser afectadas por plagas si no se tratan adecuadamente.</w:t>
            </w:r>
          </w:p>
        </w:tc>
        <w:tc>
          <w:tcPr>
            <w:tcW w:w="3544" w:type="dxa"/>
          </w:tcPr>
          <w:p w:rsidRPr="0032699E" w:rsidR="00250393" w:rsidP="0032699E" w:rsidRDefault="0032699E" w14:paraId="415FDFAE" w14:textId="673EA804">
            <w:pPr>
              <w:pStyle w:val="Prrafodelista"/>
              <w:spacing w:line="276" w:lineRule="auto"/>
              <w:ind w:left="0"/>
              <w:jc w:val="both"/>
              <w:rPr>
                <w:bCs/>
                <w:sz w:val="20"/>
                <w:szCs w:val="20"/>
              </w:rPr>
            </w:pPr>
            <w:commentRangeStart w:id="16"/>
            <w:r>
              <w:rPr>
                <w:noProof/>
              </w:rPr>
              <w:drawing>
                <wp:inline distT="0" distB="0" distL="0" distR="0" wp14:anchorId="69C09A29" wp14:editId="71C7170F">
                  <wp:extent cx="1971675" cy="128613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8425" cy="1290542"/>
                          </a:xfrm>
                          <a:prstGeom prst="rect">
                            <a:avLst/>
                          </a:prstGeom>
                        </pic:spPr>
                      </pic:pic>
                    </a:graphicData>
                  </a:graphic>
                </wp:inline>
              </w:drawing>
            </w:r>
            <w:commentRangeEnd w:id="16"/>
            <w:r>
              <w:rPr>
                <w:rStyle w:val="Refdecomentario"/>
              </w:rPr>
              <w:commentReference w:id="16"/>
            </w:r>
          </w:p>
        </w:tc>
      </w:tr>
      <w:tr w:rsidRPr="0032699E" w:rsidR="00775BA4" w:rsidTr="007909EA" w14:paraId="558107B5" w14:textId="77777777">
        <w:tc>
          <w:tcPr>
            <w:tcW w:w="5954" w:type="dxa"/>
          </w:tcPr>
          <w:p w:rsidRPr="0032699E" w:rsidR="0032699E" w:rsidP="0032699E" w:rsidRDefault="0032699E" w14:paraId="59EE425F" w14:textId="77777777">
            <w:pPr>
              <w:pStyle w:val="Ttulo3"/>
              <w:spacing w:before="0" w:after="0" w:line="276" w:lineRule="auto"/>
              <w:outlineLvl w:val="2"/>
              <w:rPr>
                <w:color w:val="auto"/>
                <w:sz w:val="20"/>
                <w:szCs w:val="20"/>
              </w:rPr>
            </w:pPr>
            <w:r w:rsidRPr="0032699E">
              <w:rPr>
                <w:rStyle w:val="Textoennegrita"/>
                <w:color w:val="auto"/>
                <w:sz w:val="20"/>
                <w:szCs w:val="20"/>
              </w:rPr>
              <w:t>Paleta de Plástico</w:t>
            </w:r>
          </w:p>
          <w:p w:rsidRPr="0032699E" w:rsidR="0032699E" w:rsidP="0032699E" w:rsidRDefault="0032699E" w14:paraId="24752987" w14:textId="24CD5368">
            <w:pPr>
              <w:pStyle w:val="NormalWeb"/>
              <w:spacing w:before="0" w:beforeAutospacing="0" w:after="0" w:afterAutospacing="0" w:line="276" w:lineRule="auto"/>
              <w:rPr>
                <w:rFonts w:ascii="Arial" w:hAnsi="Arial" w:cs="Arial"/>
                <w:sz w:val="20"/>
                <w:szCs w:val="20"/>
              </w:rPr>
            </w:pPr>
            <w:r w:rsidRPr="0032699E">
              <w:rPr>
                <w:rFonts w:ascii="Arial" w:hAnsi="Arial" w:cs="Arial"/>
                <w:sz w:val="20"/>
                <w:szCs w:val="20"/>
              </w:rPr>
              <w:t>Fabricadas en polietileno o polipropileno, estas paletas son resistentes a la humedad, higiénicas y de larga duración. Suelen usarse en industrias con altos estándares sanitarios.</w:t>
            </w:r>
          </w:p>
          <w:p w:rsidRPr="0032699E" w:rsidR="0032699E" w:rsidP="0032699E" w:rsidRDefault="0032699E" w14:paraId="3DC6F2EA" w14:textId="14145316">
            <w:pPr>
              <w:pStyle w:val="NormalWeb"/>
              <w:spacing w:before="0" w:beforeAutospacing="0" w:after="0" w:afterAutospacing="0" w:line="276" w:lineRule="auto"/>
              <w:rPr>
                <w:rFonts w:ascii="Arial" w:hAnsi="Arial" w:cs="Arial"/>
                <w:sz w:val="20"/>
                <w:szCs w:val="20"/>
              </w:rPr>
            </w:pPr>
            <w:r w:rsidRPr="0032699E">
              <w:rPr>
                <w:rStyle w:val="Textoennegrita"/>
                <w:rFonts w:ascii="Arial" w:hAnsi="Arial" w:cs="Arial"/>
                <w:sz w:val="20"/>
                <w:szCs w:val="20"/>
              </w:rPr>
              <w:t>Ventajas:</w:t>
            </w:r>
          </w:p>
          <w:p w:rsidRPr="0032699E" w:rsidR="0032699E" w:rsidP="0032699E" w:rsidRDefault="0032699E" w14:paraId="1461D0CE" w14:textId="77777777">
            <w:pPr>
              <w:pStyle w:val="NormalWeb"/>
              <w:numPr>
                <w:ilvl w:val="0"/>
                <w:numId w:val="7"/>
              </w:numPr>
              <w:spacing w:before="0" w:beforeAutospacing="0" w:after="0" w:afterAutospacing="0" w:line="276" w:lineRule="auto"/>
              <w:rPr>
                <w:rFonts w:ascii="Arial" w:hAnsi="Arial" w:cs="Arial"/>
                <w:sz w:val="20"/>
                <w:szCs w:val="20"/>
              </w:rPr>
            </w:pPr>
            <w:r w:rsidRPr="0032699E">
              <w:rPr>
                <w:rFonts w:ascii="Arial" w:hAnsi="Arial" w:cs="Arial"/>
                <w:sz w:val="20"/>
                <w:szCs w:val="20"/>
              </w:rPr>
              <w:t>Fáciles de limpiar y desinfectar.</w:t>
            </w:r>
          </w:p>
          <w:p w:rsidRPr="0032699E" w:rsidR="0032699E" w:rsidP="0032699E" w:rsidRDefault="0032699E" w14:paraId="0794217E" w14:textId="1E6EA4C1">
            <w:pPr>
              <w:pStyle w:val="NormalWeb"/>
              <w:numPr>
                <w:ilvl w:val="0"/>
                <w:numId w:val="7"/>
              </w:numPr>
              <w:spacing w:before="0" w:beforeAutospacing="0" w:after="0" w:afterAutospacing="0" w:line="276" w:lineRule="auto"/>
              <w:rPr>
                <w:rFonts w:ascii="Arial" w:hAnsi="Arial" w:cs="Arial"/>
                <w:sz w:val="20"/>
                <w:szCs w:val="20"/>
              </w:rPr>
            </w:pPr>
            <w:r w:rsidRPr="0032699E">
              <w:rPr>
                <w:rFonts w:ascii="Arial" w:hAnsi="Arial" w:cs="Arial"/>
                <w:sz w:val="20"/>
                <w:szCs w:val="20"/>
              </w:rPr>
              <w:t>Ligeras, resistentes y 100</w:t>
            </w:r>
            <w:r>
              <w:rPr>
                <w:rFonts w:ascii="Arial" w:hAnsi="Arial" w:cs="Arial"/>
                <w:sz w:val="20"/>
                <w:szCs w:val="20"/>
              </w:rPr>
              <w:t xml:space="preserve"> </w:t>
            </w:r>
            <w:r w:rsidRPr="0032699E">
              <w:rPr>
                <w:rFonts w:ascii="Arial" w:hAnsi="Arial" w:cs="Arial"/>
                <w:sz w:val="20"/>
                <w:szCs w:val="20"/>
              </w:rPr>
              <w:t>% reciclables.</w:t>
            </w:r>
          </w:p>
          <w:p w:rsidRPr="0032699E" w:rsidR="0032699E" w:rsidP="0032699E" w:rsidRDefault="0032699E" w14:paraId="58D58A28" w14:textId="77777777">
            <w:pPr>
              <w:pStyle w:val="NormalWeb"/>
              <w:numPr>
                <w:ilvl w:val="0"/>
                <w:numId w:val="7"/>
              </w:numPr>
              <w:spacing w:before="0" w:beforeAutospacing="0" w:after="0" w:afterAutospacing="0" w:line="276" w:lineRule="auto"/>
              <w:rPr>
                <w:rFonts w:ascii="Arial" w:hAnsi="Arial" w:cs="Arial"/>
                <w:sz w:val="20"/>
                <w:szCs w:val="20"/>
              </w:rPr>
            </w:pPr>
            <w:r w:rsidRPr="0032699E">
              <w:rPr>
                <w:rFonts w:ascii="Arial" w:hAnsi="Arial" w:cs="Arial"/>
                <w:sz w:val="20"/>
                <w:szCs w:val="20"/>
              </w:rPr>
              <w:t>No absorben humedad ni generan astillas.</w:t>
            </w:r>
          </w:p>
          <w:p w:rsidRPr="0032699E" w:rsidR="0032699E" w:rsidP="0032699E" w:rsidRDefault="0032699E" w14:paraId="132200E4" w14:textId="01F35C0C">
            <w:pPr>
              <w:pStyle w:val="NormalWeb"/>
              <w:spacing w:before="0" w:beforeAutospacing="0" w:after="0" w:afterAutospacing="0" w:line="276" w:lineRule="auto"/>
              <w:rPr>
                <w:rFonts w:ascii="Arial" w:hAnsi="Arial" w:cs="Arial"/>
                <w:sz w:val="20"/>
                <w:szCs w:val="20"/>
              </w:rPr>
            </w:pPr>
            <w:r w:rsidRPr="0032699E">
              <w:rPr>
                <w:rStyle w:val="Textoennegrita"/>
                <w:rFonts w:ascii="Arial" w:hAnsi="Arial" w:cs="Arial"/>
                <w:sz w:val="20"/>
                <w:szCs w:val="20"/>
              </w:rPr>
              <w:t>Desventajas:</w:t>
            </w:r>
          </w:p>
          <w:p w:rsidRPr="0032699E" w:rsidR="0032699E" w:rsidP="0032699E" w:rsidRDefault="0032699E" w14:paraId="1A88F4EF" w14:textId="77777777">
            <w:pPr>
              <w:pStyle w:val="NormalWeb"/>
              <w:numPr>
                <w:ilvl w:val="0"/>
                <w:numId w:val="8"/>
              </w:numPr>
              <w:spacing w:before="0" w:beforeAutospacing="0" w:after="0" w:afterAutospacing="0" w:line="276" w:lineRule="auto"/>
              <w:rPr>
                <w:rFonts w:ascii="Arial" w:hAnsi="Arial" w:cs="Arial"/>
                <w:sz w:val="20"/>
                <w:szCs w:val="20"/>
              </w:rPr>
            </w:pPr>
            <w:r w:rsidRPr="0032699E">
              <w:rPr>
                <w:rFonts w:ascii="Arial" w:hAnsi="Arial" w:cs="Arial"/>
                <w:sz w:val="20"/>
                <w:szCs w:val="20"/>
              </w:rPr>
              <w:t>Mayor costo inicial frente a las de madera.</w:t>
            </w:r>
          </w:p>
          <w:p w:rsidRPr="0032699E" w:rsidR="00250393" w:rsidP="0032699E" w:rsidRDefault="0032699E" w14:paraId="3C8091F0" w14:textId="701EDDBF">
            <w:pPr>
              <w:pStyle w:val="NormalWeb"/>
              <w:numPr>
                <w:ilvl w:val="0"/>
                <w:numId w:val="8"/>
              </w:numPr>
              <w:spacing w:before="0" w:beforeAutospacing="0" w:after="0" w:afterAutospacing="0" w:line="276" w:lineRule="auto"/>
              <w:rPr>
                <w:rFonts w:ascii="Arial" w:hAnsi="Arial" w:cs="Arial"/>
                <w:bCs/>
                <w:sz w:val="20"/>
                <w:szCs w:val="20"/>
              </w:rPr>
            </w:pPr>
            <w:r w:rsidRPr="0032699E">
              <w:rPr>
                <w:rFonts w:ascii="Arial" w:hAnsi="Arial" w:cs="Arial"/>
                <w:sz w:val="20"/>
                <w:szCs w:val="20"/>
              </w:rPr>
              <w:t>Pueden deformarse bajo cargas muy pesadas o altas temperaturas.</w:t>
            </w:r>
          </w:p>
        </w:tc>
        <w:tc>
          <w:tcPr>
            <w:tcW w:w="3544" w:type="dxa"/>
          </w:tcPr>
          <w:p w:rsidRPr="0032699E" w:rsidR="00250393" w:rsidP="0032699E" w:rsidRDefault="00775BA4" w14:paraId="2B6B7C01" w14:textId="29F214F3">
            <w:pPr>
              <w:pStyle w:val="Prrafodelista"/>
              <w:spacing w:line="276" w:lineRule="auto"/>
              <w:ind w:left="0"/>
              <w:jc w:val="both"/>
              <w:rPr>
                <w:bCs/>
                <w:sz w:val="20"/>
                <w:szCs w:val="20"/>
              </w:rPr>
            </w:pPr>
            <w:r>
              <w:rPr>
                <w:noProof/>
              </w:rPr>
              <w:drawing>
                <wp:inline distT="0" distB="0" distL="0" distR="0" wp14:anchorId="471A7CE1" wp14:editId="5E358BF8">
                  <wp:extent cx="1847850" cy="9144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7850" cy="914400"/>
                          </a:xfrm>
                          <a:prstGeom prst="rect">
                            <a:avLst/>
                          </a:prstGeom>
                        </pic:spPr>
                      </pic:pic>
                    </a:graphicData>
                  </a:graphic>
                </wp:inline>
              </w:drawing>
            </w:r>
          </w:p>
        </w:tc>
      </w:tr>
      <w:tr w:rsidRPr="0032699E" w:rsidR="00775BA4" w:rsidTr="007909EA" w14:paraId="0C344C74" w14:textId="77777777">
        <w:tc>
          <w:tcPr>
            <w:tcW w:w="5954" w:type="dxa"/>
          </w:tcPr>
          <w:p w:rsidRPr="0032699E" w:rsidR="0032699E" w:rsidP="0032699E" w:rsidRDefault="0032699E" w14:paraId="3B138117" w14:textId="5ED20F3B">
            <w:pPr>
              <w:pStyle w:val="Ttulo3"/>
              <w:spacing w:before="0" w:after="0" w:line="276" w:lineRule="auto"/>
              <w:outlineLvl w:val="2"/>
              <w:rPr>
                <w:color w:val="auto"/>
                <w:sz w:val="20"/>
                <w:szCs w:val="20"/>
              </w:rPr>
            </w:pPr>
            <w:r w:rsidRPr="0032699E">
              <w:rPr>
                <w:rStyle w:val="Textoennegrita"/>
                <w:color w:val="auto"/>
                <w:sz w:val="20"/>
                <w:szCs w:val="20"/>
              </w:rPr>
              <w:t>Paleta de Metal (</w:t>
            </w:r>
            <w:r>
              <w:rPr>
                <w:rStyle w:val="Textoennegrita"/>
                <w:color w:val="auto"/>
                <w:sz w:val="20"/>
                <w:szCs w:val="20"/>
              </w:rPr>
              <w:t>a</w:t>
            </w:r>
            <w:r w:rsidRPr="0032699E">
              <w:rPr>
                <w:rStyle w:val="Textoennegrita"/>
                <w:color w:val="auto"/>
                <w:sz w:val="20"/>
                <w:szCs w:val="20"/>
              </w:rPr>
              <w:t xml:space="preserve">cero o </w:t>
            </w:r>
            <w:r>
              <w:rPr>
                <w:rStyle w:val="Textoennegrita"/>
                <w:color w:val="auto"/>
                <w:sz w:val="20"/>
                <w:szCs w:val="20"/>
              </w:rPr>
              <w:t>a</w:t>
            </w:r>
            <w:r w:rsidRPr="0032699E">
              <w:rPr>
                <w:rStyle w:val="Textoennegrita"/>
                <w:color w:val="auto"/>
                <w:sz w:val="20"/>
                <w:szCs w:val="20"/>
              </w:rPr>
              <w:t>luminio</w:t>
            </w:r>
            <w:r w:rsidRPr="0032699E">
              <w:rPr>
                <w:rStyle w:val="Textoennegrita"/>
                <w:b w:val="0"/>
                <w:bCs w:val="0"/>
                <w:color w:val="auto"/>
                <w:sz w:val="20"/>
                <w:szCs w:val="20"/>
              </w:rPr>
              <w:t>)</w:t>
            </w:r>
          </w:p>
          <w:p w:rsidRPr="0032699E" w:rsidR="0032699E" w:rsidP="0032699E" w:rsidRDefault="0032699E" w14:paraId="764C3568" w14:textId="663640F5">
            <w:pPr>
              <w:pStyle w:val="NormalWeb"/>
              <w:spacing w:before="0" w:beforeAutospacing="0" w:after="0" w:afterAutospacing="0" w:line="276" w:lineRule="auto"/>
              <w:rPr>
                <w:rFonts w:ascii="Arial" w:hAnsi="Arial" w:cs="Arial"/>
                <w:sz w:val="20"/>
                <w:szCs w:val="20"/>
              </w:rPr>
            </w:pPr>
            <w:r w:rsidRPr="0032699E">
              <w:rPr>
                <w:rFonts w:ascii="Arial" w:hAnsi="Arial" w:cs="Arial"/>
                <w:sz w:val="20"/>
                <w:szCs w:val="20"/>
              </w:rPr>
              <w:t>Diseñadas para entornos industriales exigentes, las paletas metálicas ofrecen gran durabilidad y resistencia a impactos. Son adecuadas para ambientes de alta temperatura o cargas constantes.</w:t>
            </w:r>
          </w:p>
          <w:p w:rsidRPr="0032699E" w:rsidR="0032699E" w:rsidP="0032699E" w:rsidRDefault="0032699E" w14:paraId="64A9CB38" w14:textId="6904567F">
            <w:pPr>
              <w:pStyle w:val="NormalWeb"/>
              <w:spacing w:before="0" w:beforeAutospacing="0" w:after="0" w:afterAutospacing="0" w:line="276" w:lineRule="auto"/>
              <w:rPr>
                <w:rFonts w:ascii="Arial" w:hAnsi="Arial" w:cs="Arial"/>
                <w:sz w:val="20"/>
                <w:szCs w:val="20"/>
              </w:rPr>
            </w:pPr>
            <w:r w:rsidRPr="0032699E">
              <w:rPr>
                <w:rStyle w:val="Textoennegrita"/>
                <w:rFonts w:ascii="Arial" w:hAnsi="Arial" w:cs="Arial"/>
                <w:sz w:val="20"/>
                <w:szCs w:val="20"/>
              </w:rPr>
              <w:t>Ventajas:</w:t>
            </w:r>
          </w:p>
          <w:p w:rsidRPr="0032699E" w:rsidR="0032699E" w:rsidP="0032699E" w:rsidRDefault="0032699E" w14:paraId="60E607AC" w14:textId="77777777">
            <w:pPr>
              <w:pStyle w:val="NormalWeb"/>
              <w:numPr>
                <w:ilvl w:val="0"/>
                <w:numId w:val="11"/>
              </w:numPr>
              <w:spacing w:before="0" w:beforeAutospacing="0" w:after="0" w:afterAutospacing="0" w:line="276" w:lineRule="auto"/>
              <w:rPr>
                <w:rFonts w:ascii="Arial" w:hAnsi="Arial" w:cs="Arial"/>
                <w:sz w:val="20"/>
                <w:szCs w:val="20"/>
              </w:rPr>
            </w:pPr>
            <w:r w:rsidRPr="0032699E">
              <w:rPr>
                <w:rFonts w:ascii="Arial" w:hAnsi="Arial" w:cs="Arial"/>
                <w:sz w:val="20"/>
                <w:szCs w:val="20"/>
              </w:rPr>
              <w:t>Alta resistencia a impactos y cargas pesadas.</w:t>
            </w:r>
          </w:p>
          <w:p w:rsidRPr="0032699E" w:rsidR="0032699E" w:rsidP="0032699E" w:rsidRDefault="0032699E" w14:paraId="73C133A3" w14:textId="77777777">
            <w:pPr>
              <w:pStyle w:val="NormalWeb"/>
              <w:numPr>
                <w:ilvl w:val="0"/>
                <w:numId w:val="11"/>
              </w:numPr>
              <w:spacing w:before="0" w:beforeAutospacing="0" w:after="0" w:afterAutospacing="0" w:line="276" w:lineRule="auto"/>
              <w:rPr>
                <w:rFonts w:ascii="Arial" w:hAnsi="Arial" w:cs="Arial"/>
                <w:sz w:val="20"/>
                <w:szCs w:val="20"/>
              </w:rPr>
            </w:pPr>
            <w:r w:rsidRPr="0032699E">
              <w:rPr>
                <w:rFonts w:ascii="Arial" w:hAnsi="Arial" w:cs="Arial"/>
                <w:sz w:val="20"/>
                <w:szCs w:val="20"/>
              </w:rPr>
              <w:t>Fáciles de desinfectar.</w:t>
            </w:r>
          </w:p>
          <w:p w:rsidRPr="0032699E" w:rsidR="0032699E" w:rsidP="0032699E" w:rsidRDefault="0032699E" w14:paraId="55E6F278" w14:textId="77777777">
            <w:pPr>
              <w:pStyle w:val="NormalWeb"/>
              <w:numPr>
                <w:ilvl w:val="0"/>
                <w:numId w:val="11"/>
              </w:numPr>
              <w:spacing w:before="0" w:beforeAutospacing="0" w:after="0" w:afterAutospacing="0" w:line="276" w:lineRule="auto"/>
              <w:rPr>
                <w:rFonts w:ascii="Arial" w:hAnsi="Arial" w:cs="Arial"/>
                <w:sz w:val="20"/>
                <w:szCs w:val="20"/>
              </w:rPr>
            </w:pPr>
            <w:r w:rsidRPr="0032699E">
              <w:rPr>
                <w:rFonts w:ascii="Arial" w:hAnsi="Arial" w:cs="Arial"/>
                <w:sz w:val="20"/>
                <w:szCs w:val="20"/>
              </w:rPr>
              <w:t>Larga vida útil y reutilizables en múltiples ciclos logísticos.</w:t>
            </w:r>
          </w:p>
          <w:p w:rsidRPr="0032699E" w:rsidR="0032699E" w:rsidP="0032699E" w:rsidRDefault="0032699E" w14:paraId="17F0C1FC" w14:textId="055CF11D">
            <w:pPr>
              <w:pStyle w:val="NormalWeb"/>
              <w:spacing w:before="0" w:beforeAutospacing="0" w:after="0" w:afterAutospacing="0" w:line="276" w:lineRule="auto"/>
              <w:rPr>
                <w:rFonts w:ascii="Arial" w:hAnsi="Arial" w:cs="Arial"/>
                <w:sz w:val="20"/>
                <w:szCs w:val="20"/>
              </w:rPr>
            </w:pPr>
            <w:r w:rsidRPr="0032699E">
              <w:rPr>
                <w:rStyle w:val="Textoennegrita"/>
                <w:rFonts w:ascii="Arial" w:hAnsi="Arial" w:cs="Arial"/>
                <w:sz w:val="20"/>
                <w:szCs w:val="20"/>
              </w:rPr>
              <w:t>Desventajas:</w:t>
            </w:r>
          </w:p>
          <w:p w:rsidRPr="0032699E" w:rsidR="0032699E" w:rsidP="0032699E" w:rsidRDefault="0032699E" w14:paraId="0A4E929A" w14:textId="77777777">
            <w:pPr>
              <w:pStyle w:val="NormalWeb"/>
              <w:numPr>
                <w:ilvl w:val="0"/>
                <w:numId w:val="12"/>
              </w:numPr>
              <w:spacing w:before="0" w:beforeAutospacing="0" w:after="0" w:afterAutospacing="0" w:line="276" w:lineRule="auto"/>
              <w:rPr>
                <w:rFonts w:ascii="Arial" w:hAnsi="Arial" w:cs="Arial"/>
                <w:sz w:val="20"/>
                <w:szCs w:val="20"/>
              </w:rPr>
            </w:pPr>
            <w:r w:rsidRPr="0032699E">
              <w:rPr>
                <w:rFonts w:ascii="Arial" w:hAnsi="Arial" w:cs="Arial"/>
                <w:sz w:val="20"/>
                <w:szCs w:val="20"/>
              </w:rPr>
              <w:t>Peso elevado, lo que dificulta su manipulación manual.</w:t>
            </w:r>
          </w:p>
          <w:p w:rsidRPr="0032699E" w:rsidR="0032699E" w:rsidP="0032699E" w:rsidRDefault="0032699E" w14:paraId="035ADE50" w14:textId="77777777">
            <w:pPr>
              <w:pStyle w:val="NormalWeb"/>
              <w:numPr>
                <w:ilvl w:val="0"/>
                <w:numId w:val="12"/>
              </w:numPr>
              <w:spacing w:before="0" w:beforeAutospacing="0" w:after="0" w:afterAutospacing="0" w:line="276" w:lineRule="auto"/>
              <w:rPr>
                <w:rFonts w:ascii="Arial" w:hAnsi="Arial" w:cs="Arial"/>
                <w:sz w:val="20"/>
                <w:szCs w:val="20"/>
              </w:rPr>
            </w:pPr>
            <w:r w:rsidRPr="0032699E">
              <w:rPr>
                <w:rFonts w:ascii="Arial" w:hAnsi="Arial" w:cs="Arial"/>
                <w:sz w:val="20"/>
                <w:szCs w:val="20"/>
              </w:rPr>
              <w:t>Costo más alto en comparación con otros materiales.</w:t>
            </w:r>
          </w:p>
          <w:p w:rsidRPr="0032699E" w:rsidR="00250393" w:rsidP="0032699E" w:rsidRDefault="0032699E" w14:paraId="52118052" w14:textId="599A9BDB">
            <w:pPr>
              <w:pStyle w:val="NormalWeb"/>
              <w:numPr>
                <w:ilvl w:val="0"/>
                <w:numId w:val="12"/>
              </w:numPr>
              <w:spacing w:before="0" w:beforeAutospacing="0" w:after="0" w:afterAutospacing="0" w:line="276" w:lineRule="auto"/>
              <w:rPr>
                <w:rFonts w:ascii="Arial" w:hAnsi="Arial" w:cs="Arial"/>
                <w:bCs/>
                <w:sz w:val="20"/>
                <w:szCs w:val="20"/>
              </w:rPr>
            </w:pPr>
            <w:r w:rsidRPr="0032699E">
              <w:rPr>
                <w:rFonts w:ascii="Arial" w:hAnsi="Arial" w:cs="Arial"/>
                <w:sz w:val="20"/>
                <w:szCs w:val="20"/>
              </w:rPr>
              <w:t>Puede generar ruido o rayar superficies si no se manejan adecuadamente.</w:t>
            </w:r>
          </w:p>
        </w:tc>
        <w:tc>
          <w:tcPr>
            <w:tcW w:w="3544" w:type="dxa"/>
          </w:tcPr>
          <w:p w:rsidRPr="0032699E" w:rsidR="00250393" w:rsidP="0032699E" w:rsidRDefault="00775BA4" w14:paraId="0474B444" w14:textId="2FA49303">
            <w:pPr>
              <w:pStyle w:val="Prrafodelista"/>
              <w:spacing w:line="276" w:lineRule="auto"/>
              <w:ind w:left="0"/>
              <w:jc w:val="both"/>
              <w:rPr>
                <w:bCs/>
                <w:sz w:val="20"/>
                <w:szCs w:val="20"/>
              </w:rPr>
            </w:pPr>
            <w:commentRangeStart w:id="17"/>
            <w:r>
              <w:rPr>
                <w:noProof/>
              </w:rPr>
              <w:drawing>
                <wp:inline distT="0" distB="0" distL="0" distR="0" wp14:anchorId="57A8A9AA" wp14:editId="62FB688D">
                  <wp:extent cx="1924050" cy="122569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9210" cy="1228979"/>
                          </a:xfrm>
                          <a:prstGeom prst="rect">
                            <a:avLst/>
                          </a:prstGeom>
                        </pic:spPr>
                      </pic:pic>
                    </a:graphicData>
                  </a:graphic>
                </wp:inline>
              </w:drawing>
            </w:r>
            <w:commentRangeEnd w:id="17"/>
            <w:r>
              <w:rPr>
                <w:rStyle w:val="Refdecomentario"/>
              </w:rPr>
              <w:commentReference w:id="17"/>
            </w:r>
          </w:p>
        </w:tc>
      </w:tr>
      <w:tr w:rsidRPr="0032699E" w:rsidR="00775BA4" w:rsidTr="007909EA" w14:paraId="4D7E700E" w14:textId="77777777">
        <w:tc>
          <w:tcPr>
            <w:tcW w:w="5954" w:type="dxa"/>
          </w:tcPr>
          <w:p w:rsidRPr="00FA1FC2" w:rsidR="0032699E" w:rsidP="0032699E" w:rsidRDefault="0032699E" w14:paraId="3E34BECE" w14:textId="77777777">
            <w:pPr>
              <w:pStyle w:val="Ttulo3"/>
              <w:spacing w:before="0" w:after="0" w:line="276" w:lineRule="auto"/>
              <w:outlineLvl w:val="2"/>
              <w:rPr>
                <w:color w:val="auto"/>
                <w:sz w:val="20"/>
                <w:szCs w:val="20"/>
              </w:rPr>
            </w:pPr>
            <w:r w:rsidRPr="00FA1FC2">
              <w:rPr>
                <w:rStyle w:val="Textoennegrita"/>
                <w:color w:val="auto"/>
                <w:sz w:val="20"/>
                <w:szCs w:val="20"/>
              </w:rPr>
              <w:t>Paleta de Cartón o Corcho</w:t>
            </w:r>
          </w:p>
          <w:p w:rsidRPr="0032699E" w:rsidR="0032699E" w:rsidP="0032699E" w:rsidRDefault="00FA1FC2" w14:paraId="0888C9FE" w14:textId="7986D2D8">
            <w:pPr>
              <w:pStyle w:val="NormalWeb"/>
              <w:spacing w:before="0" w:beforeAutospacing="0" w:after="0" w:afterAutospacing="0" w:line="276" w:lineRule="auto"/>
              <w:rPr>
                <w:rFonts w:ascii="Arial" w:hAnsi="Arial" w:cs="Arial"/>
                <w:sz w:val="20"/>
                <w:szCs w:val="20"/>
              </w:rPr>
            </w:pPr>
            <w:r>
              <w:rPr>
                <w:rFonts w:ascii="Arial" w:hAnsi="Arial" w:cs="Arial"/>
                <w:sz w:val="20"/>
                <w:szCs w:val="20"/>
              </w:rPr>
              <w:t>S</w:t>
            </w:r>
            <w:r w:rsidRPr="0032699E" w:rsidR="0032699E">
              <w:rPr>
                <w:rFonts w:ascii="Arial" w:hAnsi="Arial" w:cs="Arial"/>
                <w:sz w:val="20"/>
                <w:szCs w:val="20"/>
              </w:rPr>
              <w:t>on livianas, desechables y reciclables. Se utilizan principalmente en exportaciones o envíos donde no se espera la devolución de embalaje.</w:t>
            </w:r>
          </w:p>
          <w:p w:rsidRPr="0032699E" w:rsidR="0032699E" w:rsidP="0032699E" w:rsidRDefault="0032699E" w14:paraId="02B9D0FF" w14:textId="57107086">
            <w:pPr>
              <w:pStyle w:val="NormalWeb"/>
              <w:spacing w:before="0" w:beforeAutospacing="0" w:after="0" w:afterAutospacing="0" w:line="276" w:lineRule="auto"/>
              <w:rPr>
                <w:rFonts w:ascii="Arial" w:hAnsi="Arial" w:cs="Arial"/>
                <w:sz w:val="20"/>
                <w:szCs w:val="20"/>
              </w:rPr>
            </w:pPr>
            <w:r w:rsidRPr="0032699E">
              <w:rPr>
                <w:rStyle w:val="Textoennegrita"/>
                <w:rFonts w:ascii="Arial" w:hAnsi="Arial" w:cs="Arial"/>
                <w:sz w:val="20"/>
                <w:szCs w:val="20"/>
              </w:rPr>
              <w:t>Ventajas:</w:t>
            </w:r>
          </w:p>
          <w:p w:rsidRPr="0032699E" w:rsidR="0032699E" w:rsidP="0032699E" w:rsidRDefault="0032699E" w14:paraId="2D937133" w14:textId="77777777">
            <w:pPr>
              <w:pStyle w:val="NormalWeb"/>
              <w:numPr>
                <w:ilvl w:val="0"/>
                <w:numId w:val="13"/>
              </w:numPr>
              <w:spacing w:before="0" w:beforeAutospacing="0" w:after="0" w:afterAutospacing="0" w:line="276" w:lineRule="auto"/>
              <w:rPr>
                <w:rFonts w:ascii="Arial" w:hAnsi="Arial" w:cs="Arial"/>
                <w:sz w:val="20"/>
                <w:szCs w:val="20"/>
              </w:rPr>
            </w:pPr>
            <w:r w:rsidRPr="0032699E">
              <w:rPr>
                <w:rFonts w:ascii="Arial" w:hAnsi="Arial" w:cs="Arial"/>
                <w:sz w:val="20"/>
                <w:szCs w:val="20"/>
              </w:rPr>
              <w:t>Muy ligeras y económicas.</w:t>
            </w:r>
          </w:p>
          <w:p w:rsidRPr="0032699E" w:rsidR="0032699E" w:rsidP="0032699E" w:rsidRDefault="0032699E" w14:paraId="0C6A6B9A" w14:textId="2CB9B992">
            <w:pPr>
              <w:pStyle w:val="NormalWeb"/>
              <w:numPr>
                <w:ilvl w:val="0"/>
                <w:numId w:val="13"/>
              </w:numPr>
              <w:spacing w:before="0" w:beforeAutospacing="0" w:after="0" w:afterAutospacing="0" w:line="276" w:lineRule="auto"/>
              <w:rPr>
                <w:rFonts w:ascii="Arial" w:hAnsi="Arial" w:cs="Arial"/>
                <w:sz w:val="20"/>
                <w:szCs w:val="20"/>
              </w:rPr>
            </w:pPr>
            <w:r w:rsidRPr="0032699E">
              <w:rPr>
                <w:rFonts w:ascii="Arial" w:hAnsi="Arial" w:cs="Arial"/>
                <w:sz w:val="20"/>
                <w:szCs w:val="20"/>
              </w:rPr>
              <w:t>100</w:t>
            </w:r>
            <w:r w:rsidR="00FA1FC2">
              <w:rPr>
                <w:rFonts w:ascii="Arial" w:hAnsi="Arial" w:cs="Arial"/>
                <w:sz w:val="20"/>
                <w:szCs w:val="20"/>
              </w:rPr>
              <w:t xml:space="preserve"> </w:t>
            </w:r>
            <w:r w:rsidRPr="0032699E">
              <w:rPr>
                <w:rFonts w:ascii="Arial" w:hAnsi="Arial" w:cs="Arial"/>
                <w:sz w:val="20"/>
                <w:szCs w:val="20"/>
              </w:rPr>
              <w:t>% reciclables y fáciles de manipular.</w:t>
            </w:r>
          </w:p>
          <w:p w:rsidR="00FA1FC2" w:rsidP="0032699E" w:rsidRDefault="0032699E" w14:paraId="12738B8D" w14:textId="77777777">
            <w:pPr>
              <w:pStyle w:val="NormalWeb"/>
              <w:numPr>
                <w:ilvl w:val="0"/>
                <w:numId w:val="13"/>
              </w:numPr>
              <w:spacing w:before="0" w:beforeAutospacing="0" w:after="0" w:afterAutospacing="0" w:line="276" w:lineRule="auto"/>
              <w:rPr>
                <w:rFonts w:ascii="Arial" w:hAnsi="Arial" w:cs="Arial"/>
                <w:sz w:val="20"/>
                <w:szCs w:val="20"/>
              </w:rPr>
            </w:pPr>
            <w:r w:rsidRPr="0032699E">
              <w:rPr>
                <w:rFonts w:ascii="Arial" w:hAnsi="Arial" w:cs="Arial"/>
                <w:sz w:val="20"/>
                <w:szCs w:val="20"/>
              </w:rPr>
              <w:t>No requieren devolución en envíos internacionales.</w:t>
            </w:r>
          </w:p>
          <w:p w:rsidRPr="00FA1FC2" w:rsidR="0032699E" w:rsidP="00FA1FC2" w:rsidRDefault="0032699E" w14:paraId="6E557655" w14:textId="75BD6B73">
            <w:pPr>
              <w:pStyle w:val="NormalWeb"/>
              <w:spacing w:before="0" w:beforeAutospacing="0" w:after="0" w:afterAutospacing="0" w:line="276" w:lineRule="auto"/>
              <w:rPr>
                <w:rFonts w:ascii="Arial" w:hAnsi="Arial" w:cs="Arial"/>
                <w:sz w:val="20"/>
                <w:szCs w:val="20"/>
              </w:rPr>
            </w:pPr>
            <w:r w:rsidRPr="00FA1FC2">
              <w:rPr>
                <w:rStyle w:val="Textoennegrita"/>
                <w:rFonts w:ascii="Arial" w:hAnsi="Arial" w:cs="Arial"/>
                <w:sz w:val="20"/>
                <w:szCs w:val="20"/>
              </w:rPr>
              <w:t>Desventajas:</w:t>
            </w:r>
          </w:p>
          <w:p w:rsidRPr="0032699E" w:rsidR="0032699E" w:rsidP="0032699E" w:rsidRDefault="0032699E" w14:paraId="5FA98AE5" w14:textId="77777777">
            <w:pPr>
              <w:pStyle w:val="NormalWeb"/>
              <w:numPr>
                <w:ilvl w:val="0"/>
                <w:numId w:val="14"/>
              </w:numPr>
              <w:spacing w:before="0" w:beforeAutospacing="0" w:after="0" w:afterAutospacing="0" w:line="276" w:lineRule="auto"/>
              <w:rPr>
                <w:rFonts w:ascii="Arial" w:hAnsi="Arial" w:cs="Arial"/>
                <w:sz w:val="20"/>
                <w:szCs w:val="20"/>
              </w:rPr>
            </w:pPr>
            <w:r w:rsidRPr="0032699E">
              <w:rPr>
                <w:rFonts w:ascii="Arial" w:hAnsi="Arial" w:cs="Arial"/>
                <w:sz w:val="20"/>
                <w:szCs w:val="20"/>
              </w:rPr>
              <w:t>Baja resistencia, solo aptas para cargas ligeras.</w:t>
            </w:r>
          </w:p>
          <w:p w:rsidRPr="0032699E" w:rsidR="0032699E" w:rsidP="0032699E" w:rsidRDefault="0032699E" w14:paraId="06426250" w14:textId="77777777">
            <w:pPr>
              <w:pStyle w:val="NormalWeb"/>
              <w:numPr>
                <w:ilvl w:val="0"/>
                <w:numId w:val="14"/>
              </w:numPr>
              <w:spacing w:before="0" w:beforeAutospacing="0" w:after="0" w:afterAutospacing="0" w:line="276" w:lineRule="auto"/>
              <w:rPr>
                <w:rFonts w:ascii="Arial" w:hAnsi="Arial" w:cs="Arial"/>
                <w:sz w:val="20"/>
                <w:szCs w:val="20"/>
              </w:rPr>
            </w:pPr>
            <w:r w:rsidRPr="0032699E">
              <w:rPr>
                <w:rFonts w:ascii="Arial" w:hAnsi="Arial" w:cs="Arial"/>
                <w:sz w:val="20"/>
                <w:szCs w:val="20"/>
              </w:rPr>
              <w:t>Vida útil limitada, diseñadas para un solo uso.</w:t>
            </w:r>
          </w:p>
          <w:p w:rsidRPr="0032699E" w:rsidR="00250393" w:rsidP="00FA1FC2" w:rsidRDefault="0032699E" w14:paraId="4D65B703" w14:textId="7ED002B3">
            <w:pPr>
              <w:pStyle w:val="NormalWeb"/>
              <w:numPr>
                <w:ilvl w:val="0"/>
                <w:numId w:val="14"/>
              </w:numPr>
              <w:spacing w:before="0" w:beforeAutospacing="0" w:after="0" w:afterAutospacing="0" w:line="276" w:lineRule="auto"/>
              <w:rPr>
                <w:rFonts w:ascii="Arial" w:hAnsi="Arial" w:cs="Arial"/>
                <w:bCs/>
                <w:sz w:val="20"/>
                <w:szCs w:val="20"/>
              </w:rPr>
            </w:pPr>
            <w:r w:rsidRPr="0032699E">
              <w:rPr>
                <w:rFonts w:ascii="Arial" w:hAnsi="Arial" w:cs="Arial"/>
                <w:sz w:val="20"/>
                <w:szCs w:val="20"/>
              </w:rPr>
              <w:t>Vulnerables a la humedad y daños por presión.</w:t>
            </w:r>
          </w:p>
        </w:tc>
        <w:tc>
          <w:tcPr>
            <w:tcW w:w="3544" w:type="dxa"/>
          </w:tcPr>
          <w:p w:rsidRPr="0032699E" w:rsidR="00250393" w:rsidP="0032699E" w:rsidRDefault="00775BA4" w14:paraId="522AC2C2" w14:textId="0B52C042">
            <w:pPr>
              <w:pStyle w:val="Prrafodelista"/>
              <w:spacing w:line="276" w:lineRule="auto"/>
              <w:ind w:left="0"/>
              <w:jc w:val="both"/>
              <w:rPr>
                <w:bCs/>
                <w:sz w:val="20"/>
                <w:szCs w:val="20"/>
              </w:rPr>
            </w:pPr>
            <w:commentRangeStart w:id="18"/>
            <w:r>
              <w:rPr>
                <w:noProof/>
              </w:rPr>
              <w:drawing>
                <wp:inline distT="0" distB="0" distL="0" distR="0" wp14:anchorId="00A659EE" wp14:editId="7FFA2C84">
                  <wp:extent cx="2114550" cy="715125"/>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6696" cy="719233"/>
                          </a:xfrm>
                          <a:prstGeom prst="rect">
                            <a:avLst/>
                          </a:prstGeom>
                        </pic:spPr>
                      </pic:pic>
                    </a:graphicData>
                  </a:graphic>
                </wp:inline>
              </w:drawing>
            </w:r>
            <w:commentRangeEnd w:id="18"/>
            <w:r>
              <w:rPr>
                <w:rStyle w:val="Refdecomentario"/>
              </w:rPr>
              <w:commentReference w:id="18"/>
            </w:r>
          </w:p>
        </w:tc>
      </w:tr>
    </w:tbl>
    <w:p w:rsidR="00250393" w:rsidP="009F5E79" w:rsidRDefault="00250393" w14:paraId="2D0BB5D5" w14:textId="77777777">
      <w:pPr>
        <w:pStyle w:val="Prrafodelista"/>
        <w:pBdr>
          <w:top w:val="nil"/>
          <w:left w:val="nil"/>
          <w:bottom w:val="nil"/>
          <w:right w:val="nil"/>
          <w:between w:val="nil"/>
        </w:pBdr>
        <w:ind w:left="986"/>
        <w:jc w:val="both"/>
        <w:rPr>
          <w:bCs/>
          <w:color w:val="000000"/>
          <w:sz w:val="20"/>
          <w:szCs w:val="20"/>
        </w:rPr>
      </w:pPr>
    </w:p>
    <w:p w:rsidR="00E2438D" w:rsidP="009F5E79" w:rsidRDefault="009F5E79" w14:paraId="17BE6D41" w14:textId="063A7ED8">
      <w:pPr>
        <w:pStyle w:val="Prrafodelista"/>
        <w:pBdr>
          <w:top w:val="nil"/>
          <w:left w:val="nil"/>
          <w:bottom w:val="nil"/>
          <w:right w:val="nil"/>
          <w:between w:val="nil"/>
        </w:pBdr>
        <w:ind w:left="986"/>
        <w:jc w:val="both"/>
        <w:rPr>
          <w:bCs/>
          <w:color w:val="000000"/>
          <w:sz w:val="20"/>
          <w:szCs w:val="20"/>
        </w:rPr>
      </w:pPr>
      <w:r w:rsidRPr="009F5E79">
        <w:rPr>
          <w:bCs/>
          <w:color w:val="000000"/>
          <w:sz w:val="20"/>
          <w:szCs w:val="20"/>
        </w:rPr>
        <w:t>Según su estructura, las paletas se diferencian por el diseño de sus componentes y la forma en que están ensambladas. Esta clasificación influye en la estabilidad de la carga, la facilidad de manipulación y la compatibilidad con equipos de transporte como montacargas o estanterías. Entre las más comunes se encuentran</w:t>
      </w:r>
      <w:r>
        <w:rPr>
          <w:bCs/>
          <w:color w:val="000000"/>
          <w:sz w:val="20"/>
          <w:szCs w:val="20"/>
        </w:rPr>
        <w:t>:</w:t>
      </w:r>
      <w:r w:rsidRPr="009F5E79">
        <w:rPr>
          <w:bCs/>
          <w:color w:val="000000"/>
          <w:sz w:val="20"/>
          <w:szCs w:val="20"/>
        </w:rPr>
        <w:t xml:space="preserve"> </w:t>
      </w:r>
    </w:p>
    <w:p w:rsidRPr="009F5E79" w:rsidR="009F5E79" w:rsidP="009F5E79" w:rsidRDefault="009F5E79" w14:paraId="6BB788F1" w14:textId="77777777">
      <w:pPr>
        <w:pStyle w:val="Prrafodelista"/>
        <w:pBdr>
          <w:top w:val="nil"/>
          <w:left w:val="nil"/>
          <w:bottom w:val="nil"/>
          <w:right w:val="nil"/>
          <w:between w:val="nil"/>
        </w:pBdr>
        <w:ind w:left="986"/>
        <w:jc w:val="both"/>
        <w:rPr>
          <w:bCs/>
          <w:color w:val="000000"/>
          <w:sz w:val="20"/>
          <w:szCs w:val="20"/>
        </w:rPr>
      </w:pPr>
    </w:p>
    <w:tbl>
      <w:tblPr>
        <w:tblStyle w:val="Tablaconcuadrcula"/>
        <w:tblW w:w="9498" w:type="dxa"/>
        <w:tblInd w:w="987" w:type="dxa"/>
        <w:tblLook w:val="04A0" w:firstRow="1" w:lastRow="0" w:firstColumn="1" w:lastColumn="0" w:noHBand="0" w:noVBand="1"/>
      </w:tblPr>
      <w:tblGrid>
        <w:gridCol w:w="2256"/>
        <w:gridCol w:w="2266"/>
        <w:gridCol w:w="2141"/>
        <w:gridCol w:w="2835"/>
      </w:tblGrid>
      <w:tr w:rsidR="00C642A1" w:rsidTr="007909EA" w14:paraId="65511B02" w14:textId="77777777">
        <w:tc>
          <w:tcPr>
            <w:tcW w:w="2256" w:type="dxa"/>
          </w:tcPr>
          <w:p w:rsidR="00AE787A" w:rsidP="6BCB0498" w:rsidRDefault="61FBCFD5" w14:paraId="3F59B9A4" w14:textId="77777777">
            <w:pPr>
              <w:pStyle w:val="Prrafodelista"/>
              <w:ind w:left="0"/>
              <w:jc w:val="both"/>
              <w:rPr>
                <w:b/>
                <w:bCs/>
                <w:color w:val="000000"/>
                <w:sz w:val="18"/>
                <w:szCs w:val="18"/>
              </w:rPr>
            </w:pPr>
            <w:commentRangeStart w:id="19"/>
            <w:r w:rsidRPr="0AC61811">
              <w:rPr>
                <w:b/>
                <w:bCs/>
                <w:i/>
                <w:iCs/>
                <w:color w:val="000000" w:themeColor="text1"/>
                <w:sz w:val="18"/>
                <w:szCs w:val="18"/>
              </w:rPr>
              <w:t>Palet</w:t>
            </w:r>
            <w:commentRangeEnd w:id="19"/>
            <w:r w:rsidR="00836C94">
              <w:commentReference w:id="19"/>
            </w:r>
            <w:r w:rsidRPr="0AC61811">
              <w:rPr>
                <w:b/>
                <w:bCs/>
                <w:i/>
                <w:iCs/>
                <w:color w:val="000000" w:themeColor="text1"/>
                <w:sz w:val="18"/>
                <w:szCs w:val="18"/>
              </w:rPr>
              <w:t xml:space="preserve"> </w:t>
            </w:r>
            <w:r w:rsidRPr="0AC61811">
              <w:rPr>
                <w:b/>
                <w:bCs/>
                <w:color w:val="000000" w:themeColor="text1"/>
                <w:sz w:val="18"/>
                <w:szCs w:val="18"/>
              </w:rPr>
              <w:t>de dos entradas (2 vías)</w:t>
            </w:r>
          </w:p>
          <w:p w:rsidR="00836C94" w:rsidP="00A311A6" w:rsidRDefault="00AE787A" w14:paraId="033998AA" w14:textId="05894FF7">
            <w:pPr>
              <w:pStyle w:val="Prrafodelista"/>
              <w:ind w:left="0"/>
              <w:jc w:val="both"/>
              <w:rPr>
                <w:bCs/>
                <w:color w:val="000000"/>
                <w:sz w:val="20"/>
                <w:szCs w:val="20"/>
              </w:rPr>
            </w:pPr>
            <w:r>
              <w:rPr>
                <w:bCs/>
                <w:color w:val="000000"/>
                <w:sz w:val="18"/>
                <w:szCs w:val="18"/>
              </w:rPr>
              <w:t>S</w:t>
            </w:r>
            <w:r w:rsidRPr="00836C94" w:rsidR="00836C94">
              <w:rPr>
                <w:bCs/>
                <w:color w:val="000000"/>
                <w:sz w:val="18"/>
                <w:szCs w:val="18"/>
              </w:rPr>
              <w:t>olo se puede manipular por dos lados con carretilla.</w:t>
            </w:r>
          </w:p>
        </w:tc>
        <w:tc>
          <w:tcPr>
            <w:tcW w:w="2266" w:type="dxa"/>
          </w:tcPr>
          <w:p w:rsidR="00AE787A" w:rsidP="0AC61811" w:rsidRDefault="0FF8DD17" w14:paraId="4A18DE0B" w14:textId="77777777">
            <w:pPr>
              <w:pStyle w:val="Prrafodelista"/>
              <w:ind w:left="0"/>
              <w:jc w:val="both"/>
              <w:rPr>
                <w:b/>
                <w:bCs/>
                <w:color w:val="000000"/>
                <w:sz w:val="18"/>
                <w:szCs w:val="18"/>
              </w:rPr>
            </w:pPr>
            <w:r w:rsidRPr="0AC61811">
              <w:rPr>
                <w:b/>
                <w:bCs/>
                <w:i/>
                <w:iCs/>
                <w:color w:val="000000" w:themeColor="text1"/>
                <w:sz w:val="18"/>
                <w:szCs w:val="18"/>
              </w:rPr>
              <w:t>Palet</w:t>
            </w:r>
            <w:r w:rsidRPr="0AC61811">
              <w:rPr>
                <w:b/>
                <w:bCs/>
                <w:color w:val="000000" w:themeColor="text1"/>
                <w:sz w:val="18"/>
                <w:szCs w:val="18"/>
              </w:rPr>
              <w:t xml:space="preserve"> de cuatro entradas (4 vías)</w:t>
            </w:r>
          </w:p>
          <w:p w:rsidRPr="00836C94" w:rsidR="00836C94" w:rsidP="00A311A6" w:rsidRDefault="00AE787A" w14:paraId="53A25E30" w14:textId="443B3772">
            <w:pPr>
              <w:pStyle w:val="Prrafodelista"/>
              <w:ind w:left="0"/>
              <w:jc w:val="both"/>
              <w:rPr>
                <w:bCs/>
                <w:color w:val="000000"/>
                <w:sz w:val="18"/>
                <w:szCs w:val="18"/>
              </w:rPr>
            </w:pPr>
            <w:r>
              <w:rPr>
                <w:bCs/>
                <w:color w:val="000000"/>
                <w:sz w:val="18"/>
                <w:szCs w:val="18"/>
              </w:rPr>
              <w:t>P</w:t>
            </w:r>
            <w:r w:rsidRPr="00836C94" w:rsidR="00836C94">
              <w:rPr>
                <w:bCs/>
                <w:color w:val="000000"/>
                <w:sz w:val="18"/>
                <w:szCs w:val="18"/>
              </w:rPr>
              <w:t>ermite el acceso desde cualquier lado, más versátil.</w:t>
            </w:r>
          </w:p>
        </w:tc>
        <w:tc>
          <w:tcPr>
            <w:tcW w:w="2141" w:type="dxa"/>
          </w:tcPr>
          <w:p w:rsidR="00AE787A" w:rsidP="0AC61811" w:rsidRDefault="0FF8DD17" w14:paraId="0F23BF11" w14:textId="77777777">
            <w:pPr>
              <w:pStyle w:val="Prrafodelista"/>
              <w:ind w:left="0"/>
              <w:jc w:val="both"/>
              <w:rPr>
                <w:b/>
                <w:bCs/>
                <w:color w:val="000000"/>
                <w:sz w:val="18"/>
                <w:szCs w:val="18"/>
              </w:rPr>
            </w:pPr>
            <w:r w:rsidRPr="0AC61811">
              <w:rPr>
                <w:b/>
                <w:bCs/>
                <w:i/>
                <w:iCs/>
                <w:color w:val="000000" w:themeColor="text1"/>
                <w:sz w:val="18"/>
                <w:szCs w:val="18"/>
              </w:rPr>
              <w:t>Palet</w:t>
            </w:r>
            <w:r w:rsidRPr="0AC61811">
              <w:rPr>
                <w:b/>
                <w:bCs/>
                <w:color w:val="000000" w:themeColor="text1"/>
                <w:sz w:val="18"/>
                <w:szCs w:val="18"/>
              </w:rPr>
              <w:t xml:space="preserve"> reversible (de doble cara)</w:t>
            </w:r>
          </w:p>
          <w:p w:rsidRPr="00836C94" w:rsidR="00836C94" w:rsidP="00A311A6" w:rsidRDefault="00AE787A" w14:paraId="17044CA1" w14:textId="340BC8A9">
            <w:pPr>
              <w:pStyle w:val="Prrafodelista"/>
              <w:ind w:left="0"/>
              <w:jc w:val="both"/>
              <w:rPr>
                <w:bCs/>
                <w:color w:val="000000"/>
                <w:sz w:val="18"/>
                <w:szCs w:val="18"/>
              </w:rPr>
            </w:pPr>
            <w:r>
              <w:rPr>
                <w:bCs/>
                <w:color w:val="000000"/>
                <w:sz w:val="18"/>
                <w:szCs w:val="18"/>
              </w:rPr>
              <w:t>T</w:t>
            </w:r>
            <w:r w:rsidRPr="00836C94" w:rsidR="00836C94">
              <w:rPr>
                <w:bCs/>
                <w:color w:val="000000"/>
                <w:sz w:val="18"/>
                <w:szCs w:val="18"/>
              </w:rPr>
              <w:t>ienen tablas tanto en la parte superior como inferior, soportando más peso.</w:t>
            </w:r>
          </w:p>
        </w:tc>
        <w:tc>
          <w:tcPr>
            <w:tcW w:w="2835" w:type="dxa"/>
          </w:tcPr>
          <w:p w:rsidR="00AE787A" w:rsidP="0AC61811" w:rsidRDefault="0FF8DD17" w14:paraId="6631DC43" w14:textId="77777777">
            <w:pPr>
              <w:pStyle w:val="Prrafodelista"/>
              <w:ind w:left="0"/>
              <w:jc w:val="both"/>
              <w:rPr>
                <w:b/>
                <w:bCs/>
                <w:color w:val="000000"/>
                <w:sz w:val="18"/>
                <w:szCs w:val="18"/>
              </w:rPr>
            </w:pPr>
            <w:r w:rsidRPr="0AC61811">
              <w:rPr>
                <w:b/>
                <w:bCs/>
                <w:i/>
                <w:iCs/>
                <w:color w:val="000000" w:themeColor="text1"/>
                <w:sz w:val="18"/>
                <w:szCs w:val="18"/>
              </w:rPr>
              <w:t>Palet</w:t>
            </w:r>
            <w:r w:rsidRPr="0AC61811">
              <w:rPr>
                <w:b/>
                <w:bCs/>
                <w:color w:val="000000" w:themeColor="text1"/>
                <w:sz w:val="18"/>
                <w:szCs w:val="18"/>
              </w:rPr>
              <w:t xml:space="preserve"> cerrado (bloque)</w:t>
            </w:r>
          </w:p>
          <w:p w:rsidRPr="00836C94" w:rsidR="00836C94" w:rsidP="6BCB0498" w:rsidRDefault="54231A45" w14:paraId="1AFC8A44" w14:textId="175E965C">
            <w:pPr>
              <w:pStyle w:val="Prrafodelista"/>
              <w:ind w:left="0"/>
              <w:jc w:val="both"/>
              <w:rPr>
                <w:color w:val="000000"/>
                <w:sz w:val="18"/>
                <w:szCs w:val="18"/>
              </w:rPr>
            </w:pPr>
            <w:r w:rsidRPr="0AC61811">
              <w:rPr>
                <w:color w:val="000000" w:themeColor="text1"/>
                <w:sz w:val="18"/>
                <w:szCs w:val="18"/>
              </w:rPr>
              <w:t>D</w:t>
            </w:r>
            <w:r w:rsidRPr="0AC61811" w:rsidR="61FBCFD5">
              <w:rPr>
                <w:color w:val="000000" w:themeColor="text1"/>
                <w:sz w:val="18"/>
                <w:szCs w:val="18"/>
              </w:rPr>
              <w:t>iseño más robusto, con bloques de soporte en las esquinas.</w:t>
            </w:r>
          </w:p>
        </w:tc>
      </w:tr>
      <w:tr w:rsidR="00C642A1" w:rsidTr="007909EA" w14:paraId="1882676C" w14:textId="77777777">
        <w:tc>
          <w:tcPr>
            <w:tcW w:w="2256" w:type="dxa"/>
          </w:tcPr>
          <w:p w:rsidR="00836C94" w:rsidP="00A311A6" w:rsidRDefault="00836C94" w14:paraId="7386006D" w14:textId="4DD0F556">
            <w:pPr>
              <w:pStyle w:val="Prrafodelista"/>
              <w:ind w:left="0"/>
              <w:jc w:val="both"/>
              <w:rPr>
                <w:bCs/>
                <w:color w:val="000000"/>
                <w:sz w:val="20"/>
                <w:szCs w:val="20"/>
              </w:rPr>
            </w:pPr>
            <w:commentRangeStart w:id="20"/>
            <w:r w:rsidRPr="00836C94">
              <w:rPr>
                <w:bCs/>
                <w:noProof/>
                <w:color w:val="000000"/>
                <w:sz w:val="20"/>
                <w:szCs w:val="20"/>
              </w:rPr>
              <w:drawing>
                <wp:inline distT="0" distB="0" distL="0" distR="0" wp14:anchorId="07E937B3" wp14:editId="52A25212">
                  <wp:extent cx="1289050" cy="1066800"/>
                  <wp:effectExtent l="0" t="0" r="6350" b="0"/>
                  <wp:docPr id="1890805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5155" name=""/>
                          <pic:cNvPicPr/>
                        </pic:nvPicPr>
                        <pic:blipFill>
                          <a:blip r:embed="rId27"/>
                          <a:stretch>
                            <a:fillRect/>
                          </a:stretch>
                        </pic:blipFill>
                        <pic:spPr>
                          <a:xfrm>
                            <a:off x="0" y="0"/>
                            <a:ext cx="1296560" cy="1073015"/>
                          </a:xfrm>
                          <a:prstGeom prst="rect">
                            <a:avLst/>
                          </a:prstGeom>
                        </pic:spPr>
                      </pic:pic>
                    </a:graphicData>
                  </a:graphic>
                </wp:inline>
              </w:drawing>
            </w:r>
            <w:commentRangeEnd w:id="20"/>
            <w:r w:rsidR="00AE787A">
              <w:rPr>
                <w:rStyle w:val="Refdecomentario"/>
              </w:rPr>
              <w:commentReference w:id="20"/>
            </w:r>
          </w:p>
        </w:tc>
        <w:tc>
          <w:tcPr>
            <w:tcW w:w="2266" w:type="dxa"/>
          </w:tcPr>
          <w:p w:rsidR="00836C94" w:rsidP="00A311A6" w:rsidRDefault="00836C94" w14:paraId="76CB5A98" w14:textId="10558791">
            <w:pPr>
              <w:pStyle w:val="Prrafodelista"/>
              <w:ind w:left="0"/>
              <w:jc w:val="both"/>
              <w:rPr>
                <w:bCs/>
                <w:color w:val="000000"/>
                <w:sz w:val="20"/>
                <w:szCs w:val="20"/>
              </w:rPr>
            </w:pPr>
            <w:commentRangeStart w:id="21"/>
            <w:r w:rsidRPr="00836C94">
              <w:rPr>
                <w:bCs/>
                <w:noProof/>
                <w:color w:val="000000"/>
                <w:sz w:val="20"/>
                <w:szCs w:val="20"/>
              </w:rPr>
              <w:drawing>
                <wp:inline distT="0" distB="0" distL="0" distR="0" wp14:anchorId="3C3E8571" wp14:editId="59EEF458">
                  <wp:extent cx="1301750" cy="1009650"/>
                  <wp:effectExtent l="0" t="0" r="0" b="0"/>
                  <wp:docPr id="68063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953" name=""/>
                          <pic:cNvPicPr/>
                        </pic:nvPicPr>
                        <pic:blipFill>
                          <a:blip r:embed="rId28"/>
                          <a:stretch>
                            <a:fillRect/>
                          </a:stretch>
                        </pic:blipFill>
                        <pic:spPr>
                          <a:xfrm>
                            <a:off x="0" y="0"/>
                            <a:ext cx="1312449" cy="1017948"/>
                          </a:xfrm>
                          <a:prstGeom prst="rect">
                            <a:avLst/>
                          </a:prstGeom>
                        </pic:spPr>
                      </pic:pic>
                    </a:graphicData>
                  </a:graphic>
                </wp:inline>
              </w:drawing>
            </w:r>
            <w:commentRangeEnd w:id="21"/>
            <w:r w:rsidR="00AE787A">
              <w:rPr>
                <w:rStyle w:val="Refdecomentario"/>
              </w:rPr>
              <w:commentReference w:id="21"/>
            </w:r>
          </w:p>
        </w:tc>
        <w:tc>
          <w:tcPr>
            <w:tcW w:w="2141" w:type="dxa"/>
          </w:tcPr>
          <w:p w:rsidR="00836C94" w:rsidP="00A311A6" w:rsidRDefault="00AE787A" w14:paraId="725F62F1" w14:textId="60FB0455">
            <w:pPr>
              <w:pStyle w:val="Prrafodelista"/>
              <w:ind w:left="0"/>
              <w:jc w:val="both"/>
              <w:rPr>
                <w:bCs/>
                <w:color w:val="000000"/>
                <w:sz w:val="20"/>
                <w:szCs w:val="20"/>
              </w:rPr>
            </w:pPr>
            <w:commentRangeStart w:id="22"/>
            <w:r>
              <w:rPr>
                <w:noProof/>
              </w:rPr>
              <w:drawing>
                <wp:inline distT="0" distB="0" distL="0" distR="0" wp14:anchorId="18E22B2A" wp14:editId="569DFC37">
                  <wp:extent cx="1187533" cy="71691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1960" cy="725625"/>
                          </a:xfrm>
                          <a:prstGeom prst="rect">
                            <a:avLst/>
                          </a:prstGeom>
                        </pic:spPr>
                      </pic:pic>
                    </a:graphicData>
                  </a:graphic>
                </wp:inline>
              </w:drawing>
            </w:r>
            <w:commentRangeEnd w:id="22"/>
            <w:r>
              <w:rPr>
                <w:rStyle w:val="Refdecomentario"/>
              </w:rPr>
              <w:commentReference w:id="22"/>
            </w:r>
          </w:p>
        </w:tc>
        <w:tc>
          <w:tcPr>
            <w:tcW w:w="2835" w:type="dxa"/>
          </w:tcPr>
          <w:p w:rsidR="00836C94" w:rsidP="00A311A6" w:rsidRDefault="00C642A1" w14:paraId="50639CC7" w14:textId="2DE663F2">
            <w:pPr>
              <w:pStyle w:val="Prrafodelista"/>
              <w:ind w:left="0"/>
              <w:jc w:val="both"/>
              <w:rPr>
                <w:bCs/>
                <w:color w:val="000000"/>
                <w:sz w:val="20"/>
                <w:szCs w:val="20"/>
              </w:rPr>
            </w:pPr>
            <w:commentRangeStart w:id="23"/>
            <w:r>
              <w:rPr>
                <w:noProof/>
              </w:rPr>
              <w:drawing>
                <wp:inline distT="0" distB="0" distL="0" distR="0" wp14:anchorId="7A950910" wp14:editId="7906C197">
                  <wp:extent cx="1482218" cy="522514"/>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5720" cy="541375"/>
                          </a:xfrm>
                          <a:prstGeom prst="rect">
                            <a:avLst/>
                          </a:prstGeom>
                        </pic:spPr>
                      </pic:pic>
                    </a:graphicData>
                  </a:graphic>
                </wp:inline>
              </w:drawing>
            </w:r>
            <w:commentRangeEnd w:id="23"/>
            <w:r>
              <w:rPr>
                <w:rStyle w:val="Refdecomentario"/>
              </w:rPr>
              <w:commentReference w:id="23"/>
            </w:r>
          </w:p>
        </w:tc>
      </w:tr>
    </w:tbl>
    <w:p w:rsidR="007D7293" w:rsidP="00A311A6" w:rsidRDefault="007D7293" w14:paraId="221D7B25" w14:textId="77777777">
      <w:pPr>
        <w:pStyle w:val="Prrafodelista"/>
        <w:pBdr>
          <w:top w:val="nil"/>
          <w:left w:val="nil"/>
          <w:bottom w:val="nil"/>
          <w:right w:val="nil"/>
          <w:between w:val="nil"/>
        </w:pBdr>
        <w:ind w:left="986"/>
        <w:jc w:val="both"/>
        <w:rPr>
          <w:bCs/>
          <w:color w:val="000000"/>
          <w:sz w:val="20"/>
          <w:szCs w:val="20"/>
        </w:rPr>
      </w:pPr>
    </w:p>
    <w:p w:rsidR="00C52613" w:rsidP="009F5E79" w:rsidRDefault="009F5E79" w14:paraId="7ECE2413" w14:textId="7CB9778E">
      <w:pPr>
        <w:pStyle w:val="Prrafodelista"/>
        <w:pBdr>
          <w:top w:val="nil"/>
          <w:left w:val="nil"/>
          <w:bottom w:val="nil"/>
          <w:right w:val="nil"/>
          <w:between w:val="nil"/>
        </w:pBdr>
        <w:ind w:left="986"/>
        <w:jc w:val="both"/>
        <w:rPr>
          <w:bCs/>
          <w:color w:val="000000"/>
          <w:sz w:val="20"/>
          <w:szCs w:val="20"/>
        </w:rPr>
      </w:pPr>
      <w:r w:rsidRPr="009F5E79">
        <w:rPr>
          <w:bCs/>
          <w:color w:val="000000"/>
          <w:sz w:val="20"/>
          <w:szCs w:val="20"/>
        </w:rPr>
        <w:t>Según sus dimensiones, las paletas se clasifican atendiendo al largo y ancho estandarizado de su superficie útil. Esta categorización es clave para garantizar la compatibilidad con contenedores, estanterías, vehículos de transporte y sistemas de almacenamiento automatizado. Las dimensiones varían según normativas internacionales, siendo las más utilizadas las de tipo europeo (EUR), americano (GMA) y otras adaptadas a sectores o regiones específica</w:t>
      </w:r>
      <w:r>
        <w:rPr>
          <w:bCs/>
          <w:color w:val="000000"/>
          <w:sz w:val="20"/>
          <w:szCs w:val="20"/>
        </w:rPr>
        <w:t>:</w:t>
      </w:r>
    </w:p>
    <w:p w:rsidRPr="009F5E79" w:rsidR="009F5E79" w:rsidP="009F5E79" w:rsidRDefault="009F5E79" w14:paraId="11F7901E" w14:textId="77777777">
      <w:pPr>
        <w:pStyle w:val="Prrafodelista"/>
        <w:pBdr>
          <w:top w:val="nil"/>
          <w:left w:val="nil"/>
          <w:bottom w:val="nil"/>
          <w:right w:val="nil"/>
          <w:between w:val="nil"/>
        </w:pBdr>
        <w:ind w:left="986"/>
        <w:jc w:val="both"/>
        <w:rPr>
          <w:bCs/>
          <w:color w:val="000000"/>
          <w:sz w:val="20"/>
          <w:szCs w:val="20"/>
        </w:rPr>
      </w:pPr>
    </w:p>
    <w:tbl>
      <w:tblPr>
        <w:tblStyle w:val="Tablaconcuadrcula"/>
        <w:tblW w:w="0" w:type="auto"/>
        <w:tblInd w:w="987" w:type="dxa"/>
        <w:tblLook w:val="04A0" w:firstRow="1" w:lastRow="0" w:firstColumn="1" w:lastColumn="0" w:noHBand="0" w:noVBand="1"/>
      </w:tblPr>
      <w:tblGrid>
        <w:gridCol w:w="1648"/>
        <w:gridCol w:w="2237"/>
        <w:gridCol w:w="5090"/>
      </w:tblGrid>
      <w:tr w:rsidR="007D1FF8" w:rsidTr="007909EA" w14:paraId="67D6B2C4" w14:textId="77777777">
        <w:tc>
          <w:tcPr>
            <w:tcW w:w="1701" w:type="dxa"/>
          </w:tcPr>
          <w:p w:rsidRPr="00B92251" w:rsidR="007D1FF8" w:rsidP="00C52613" w:rsidRDefault="007D1FF8" w14:paraId="4B1A0296" w14:textId="2E2B5F0A">
            <w:pPr>
              <w:pStyle w:val="Prrafodelista"/>
              <w:ind w:left="0"/>
              <w:jc w:val="both"/>
              <w:rPr>
                <w:b/>
                <w:color w:val="000000"/>
                <w:sz w:val="20"/>
                <w:szCs w:val="20"/>
              </w:rPr>
            </w:pPr>
            <w:commentRangeStart w:id="24"/>
            <w:r w:rsidRPr="00B92251">
              <w:rPr>
                <w:b/>
                <w:color w:val="000000"/>
                <w:sz w:val="20"/>
                <w:szCs w:val="20"/>
              </w:rPr>
              <w:t>Paleta</w:t>
            </w:r>
            <w:commentRangeEnd w:id="24"/>
            <w:r>
              <w:rPr>
                <w:rStyle w:val="Refdecomentario"/>
              </w:rPr>
              <w:commentReference w:id="24"/>
            </w:r>
            <w:r w:rsidRPr="00B92251">
              <w:rPr>
                <w:b/>
                <w:color w:val="000000"/>
                <w:sz w:val="20"/>
                <w:szCs w:val="20"/>
              </w:rPr>
              <w:t xml:space="preserve"> europea (EUR</w:t>
            </w:r>
            <w:r>
              <w:rPr>
                <w:b/>
                <w:color w:val="000000"/>
                <w:sz w:val="20"/>
                <w:szCs w:val="20"/>
              </w:rPr>
              <w:t>)</w:t>
            </w:r>
          </w:p>
        </w:tc>
        <w:tc>
          <w:tcPr>
            <w:tcW w:w="2835" w:type="dxa"/>
          </w:tcPr>
          <w:p w:rsidR="007D1FF8" w:rsidP="00C52613" w:rsidRDefault="007D1FF8" w14:paraId="79A66F95" w14:textId="54CCA73F">
            <w:pPr>
              <w:pStyle w:val="Prrafodelista"/>
              <w:ind w:left="0"/>
              <w:jc w:val="both"/>
              <w:rPr>
                <w:bCs/>
                <w:color w:val="000000"/>
                <w:sz w:val="20"/>
                <w:szCs w:val="20"/>
              </w:rPr>
            </w:pPr>
            <w:r w:rsidRPr="00B92251">
              <w:rPr>
                <w:bCs/>
                <w:color w:val="000000"/>
                <w:sz w:val="20"/>
                <w:szCs w:val="20"/>
              </w:rPr>
              <w:t>Medida estándar (1200</w:t>
            </w:r>
            <w:r>
              <w:rPr>
                <w:bCs/>
                <w:color w:val="000000"/>
                <w:sz w:val="20"/>
                <w:szCs w:val="20"/>
              </w:rPr>
              <w:t xml:space="preserve"> </w:t>
            </w:r>
            <w:r w:rsidRPr="00B92251">
              <w:rPr>
                <w:bCs/>
                <w:color w:val="000000"/>
                <w:sz w:val="20"/>
                <w:szCs w:val="20"/>
              </w:rPr>
              <w:t>x</w:t>
            </w:r>
            <w:r>
              <w:rPr>
                <w:bCs/>
                <w:color w:val="000000"/>
                <w:sz w:val="20"/>
                <w:szCs w:val="20"/>
              </w:rPr>
              <w:t xml:space="preserve"> </w:t>
            </w:r>
            <w:r w:rsidRPr="00B92251">
              <w:rPr>
                <w:bCs/>
                <w:color w:val="000000"/>
                <w:sz w:val="20"/>
                <w:szCs w:val="20"/>
              </w:rPr>
              <w:t>800 mm), común en Europa.</w:t>
            </w:r>
          </w:p>
        </w:tc>
        <w:tc>
          <w:tcPr>
            <w:tcW w:w="5147" w:type="dxa"/>
          </w:tcPr>
          <w:p w:rsidR="007D1FF8" w:rsidP="00C52613" w:rsidRDefault="007D1FF8" w14:paraId="011398B9" w14:textId="6841FA8C">
            <w:pPr>
              <w:pStyle w:val="Prrafodelista"/>
              <w:ind w:left="0"/>
              <w:jc w:val="both"/>
              <w:rPr>
                <w:bCs/>
                <w:color w:val="000000"/>
                <w:sz w:val="20"/>
                <w:szCs w:val="20"/>
              </w:rPr>
            </w:pPr>
            <w:commentRangeStart w:id="25"/>
            <w:r w:rsidRPr="00B92251">
              <w:rPr>
                <w:bCs/>
                <w:noProof/>
                <w:color w:val="000000"/>
                <w:sz w:val="20"/>
                <w:szCs w:val="20"/>
              </w:rPr>
              <w:drawing>
                <wp:inline distT="0" distB="0" distL="0" distR="0" wp14:anchorId="4635C831" wp14:editId="2A67A940">
                  <wp:extent cx="3009900" cy="1422400"/>
                  <wp:effectExtent l="0" t="0" r="0" b="6350"/>
                  <wp:docPr id="1492805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5537" name=""/>
                          <pic:cNvPicPr/>
                        </pic:nvPicPr>
                        <pic:blipFill>
                          <a:blip r:embed="rId31"/>
                          <a:stretch>
                            <a:fillRect/>
                          </a:stretch>
                        </pic:blipFill>
                        <pic:spPr>
                          <a:xfrm>
                            <a:off x="0" y="0"/>
                            <a:ext cx="3010338" cy="1422607"/>
                          </a:xfrm>
                          <a:prstGeom prst="rect">
                            <a:avLst/>
                          </a:prstGeom>
                        </pic:spPr>
                      </pic:pic>
                    </a:graphicData>
                  </a:graphic>
                </wp:inline>
              </w:drawing>
            </w:r>
            <w:commentRangeEnd w:id="25"/>
            <w:r>
              <w:rPr>
                <w:rStyle w:val="Refdecomentario"/>
              </w:rPr>
              <w:commentReference w:id="25"/>
            </w:r>
          </w:p>
        </w:tc>
      </w:tr>
      <w:tr w:rsidR="007D1FF8" w:rsidTr="007909EA" w14:paraId="6C06DD59" w14:textId="77777777">
        <w:tc>
          <w:tcPr>
            <w:tcW w:w="1701" w:type="dxa"/>
          </w:tcPr>
          <w:p w:rsidRPr="00B92251" w:rsidR="007D1FF8" w:rsidP="007D1FF8" w:rsidRDefault="007D1FF8" w14:paraId="35DC17EA" w14:textId="578E3C41">
            <w:pPr>
              <w:pStyle w:val="Prrafodelista"/>
              <w:ind w:left="0"/>
              <w:jc w:val="both"/>
              <w:rPr>
                <w:b/>
                <w:color w:val="000000"/>
                <w:sz w:val="20"/>
                <w:szCs w:val="20"/>
              </w:rPr>
            </w:pPr>
            <w:r w:rsidRPr="00B92251">
              <w:rPr>
                <w:b/>
                <w:color w:val="000000"/>
                <w:sz w:val="20"/>
                <w:szCs w:val="20"/>
              </w:rPr>
              <w:t>Paleta ISO (universal)</w:t>
            </w:r>
          </w:p>
          <w:p w:rsidRPr="00B92251" w:rsidR="007D1FF8" w:rsidP="00C52613" w:rsidRDefault="007D1FF8" w14:paraId="5C023EEF" w14:textId="77777777">
            <w:pPr>
              <w:pStyle w:val="Prrafodelista"/>
              <w:ind w:left="0"/>
              <w:jc w:val="both"/>
              <w:rPr>
                <w:b/>
                <w:color w:val="000000"/>
                <w:sz w:val="20"/>
                <w:szCs w:val="20"/>
              </w:rPr>
            </w:pPr>
          </w:p>
        </w:tc>
        <w:tc>
          <w:tcPr>
            <w:tcW w:w="2835" w:type="dxa"/>
          </w:tcPr>
          <w:p w:rsidR="007D1FF8" w:rsidP="00C52613" w:rsidRDefault="007D1FF8" w14:paraId="329506EF" w14:textId="7CD516AA">
            <w:pPr>
              <w:pStyle w:val="Prrafodelista"/>
              <w:ind w:left="0"/>
              <w:jc w:val="both"/>
              <w:rPr>
                <w:bCs/>
                <w:color w:val="000000"/>
                <w:sz w:val="20"/>
                <w:szCs w:val="20"/>
              </w:rPr>
            </w:pPr>
            <w:r w:rsidRPr="00B92251">
              <w:rPr>
                <w:bCs/>
                <w:color w:val="000000"/>
                <w:sz w:val="20"/>
                <w:szCs w:val="20"/>
              </w:rPr>
              <w:t>Variantes como el americano (1200</w:t>
            </w:r>
            <w:r>
              <w:rPr>
                <w:bCs/>
                <w:color w:val="000000"/>
                <w:sz w:val="20"/>
                <w:szCs w:val="20"/>
              </w:rPr>
              <w:t xml:space="preserve"> </w:t>
            </w:r>
            <w:r w:rsidRPr="00B92251">
              <w:rPr>
                <w:bCs/>
                <w:color w:val="000000"/>
                <w:sz w:val="20"/>
                <w:szCs w:val="20"/>
              </w:rPr>
              <w:t>x</w:t>
            </w:r>
            <w:r>
              <w:rPr>
                <w:bCs/>
                <w:color w:val="000000"/>
                <w:sz w:val="20"/>
                <w:szCs w:val="20"/>
              </w:rPr>
              <w:t xml:space="preserve"> </w:t>
            </w:r>
            <w:r w:rsidRPr="00B92251">
              <w:rPr>
                <w:bCs/>
                <w:color w:val="000000"/>
                <w:sz w:val="20"/>
                <w:szCs w:val="20"/>
              </w:rPr>
              <w:t>1000 mm) o el asiático (1100</w:t>
            </w:r>
            <w:r>
              <w:rPr>
                <w:bCs/>
                <w:color w:val="000000"/>
                <w:sz w:val="20"/>
                <w:szCs w:val="20"/>
              </w:rPr>
              <w:t xml:space="preserve"> </w:t>
            </w:r>
            <w:r w:rsidRPr="00B92251">
              <w:rPr>
                <w:bCs/>
                <w:color w:val="000000"/>
                <w:sz w:val="20"/>
                <w:szCs w:val="20"/>
              </w:rPr>
              <w:t>x</w:t>
            </w:r>
            <w:r>
              <w:rPr>
                <w:bCs/>
                <w:color w:val="000000"/>
                <w:sz w:val="20"/>
                <w:szCs w:val="20"/>
              </w:rPr>
              <w:t xml:space="preserve"> </w:t>
            </w:r>
            <w:r w:rsidRPr="00B92251">
              <w:rPr>
                <w:bCs/>
                <w:color w:val="000000"/>
                <w:sz w:val="20"/>
                <w:szCs w:val="20"/>
              </w:rPr>
              <w:t>1100 mm).</w:t>
            </w:r>
          </w:p>
        </w:tc>
        <w:tc>
          <w:tcPr>
            <w:tcW w:w="5147" w:type="dxa"/>
          </w:tcPr>
          <w:p w:rsidR="007D1FF8" w:rsidP="00C52613" w:rsidRDefault="007D1FF8" w14:paraId="1A37DC30" w14:textId="40DF04A3">
            <w:pPr>
              <w:pStyle w:val="Prrafodelista"/>
              <w:ind w:left="0"/>
              <w:jc w:val="both"/>
              <w:rPr>
                <w:bCs/>
                <w:color w:val="000000"/>
                <w:sz w:val="20"/>
                <w:szCs w:val="20"/>
              </w:rPr>
            </w:pPr>
            <w:commentRangeStart w:id="26"/>
            <w:r w:rsidRPr="00B92251">
              <w:rPr>
                <w:bCs/>
                <w:noProof/>
                <w:color w:val="000000"/>
                <w:sz w:val="20"/>
                <w:szCs w:val="20"/>
              </w:rPr>
              <w:drawing>
                <wp:inline distT="0" distB="0" distL="0" distR="0" wp14:anchorId="46C1C565" wp14:editId="688CC1C5">
                  <wp:extent cx="3022600" cy="1190625"/>
                  <wp:effectExtent l="0" t="0" r="6350" b="9525"/>
                  <wp:docPr id="432887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7425" name=""/>
                          <pic:cNvPicPr/>
                        </pic:nvPicPr>
                        <pic:blipFill>
                          <a:blip r:embed="rId32"/>
                          <a:stretch>
                            <a:fillRect/>
                          </a:stretch>
                        </pic:blipFill>
                        <pic:spPr>
                          <a:xfrm>
                            <a:off x="0" y="0"/>
                            <a:ext cx="3023039" cy="1190798"/>
                          </a:xfrm>
                          <a:prstGeom prst="rect">
                            <a:avLst/>
                          </a:prstGeom>
                        </pic:spPr>
                      </pic:pic>
                    </a:graphicData>
                  </a:graphic>
                </wp:inline>
              </w:drawing>
            </w:r>
            <w:commentRangeEnd w:id="26"/>
            <w:r>
              <w:rPr>
                <w:rStyle w:val="Refdecomentario"/>
              </w:rPr>
              <w:commentReference w:id="26"/>
            </w:r>
          </w:p>
        </w:tc>
      </w:tr>
    </w:tbl>
    <w:p w:rsidR="00E2438D" w:rsidP="00A311A6" w:rsidRDefault="00E2438D" w14:paraId="602E15A1" w14:textId="77777777">
      <w:pPr>
        <w:pStyle w:val="Prrafodelista"/>
        <w:pBdr>
          <w:top w:val="nil"/>
          <w:left w:val="nil"/>
          <w:bottom w:val="nil"/>
          <w:right w:val="nil"/>
          <w:between w:val="nil"/>
        </w:pBdr>
        <w:ind w:left="986"/>
        <w:jc w:val="both"/>
        <w:rPr>
          <w:bCs/>
          <w:color w:val="000000"/>
          <w:sz w:val="20"/>
          <w:szCs w:val="20"/>
        </w:rPr>
      </w:pPr>
    </w:p>
    <w:p w:rsidR="00AA373A" w:rsidP="00CF2C1E" w:rsidRDefault="008B7F6C" w14:paraId="466C258A" w14:textId="0FAA1F01">
      <w:pPr>
        <w:pStyle w:val="Prrafodelista"/>
        <w:numPr>
          <w:ilvl w:val="1"/>
          <w:numId w:val="4"/>
        </w:numPr>
        <w:pBdr>
          <w:top w:val="nil"/>
          <w:left w:val="nil"/>
          <w:bottom w:val="nil"/>
          <w:right w:val="nil"/>
          <w:between w:val="nil"/>
        </w:pBdr>
        <w:rPr>
          <w:b/>
          <w:color w:val="000000"/>
          <w:sz w:val="20"/>
          <w:szCs w:val="20"/>
        </w:rPr>
      </w:pPr>
      <w:r>
        <w:rPr>
          <w:b/>
          <w:color w:val="000000"/>
          <w:sz w:val="20"/>
          <w:szCs w:val="20"/>
        </w:rPr>
        <w:t>Características</w:t>
      </w:r>
    </w:p>
    <w:p w:rsidR="00C82977" w:rsidP="00C82977" w:rsidRDefault="00AD1CEC" w14:paraId="767017F9" w14:textId="026F3E0C">
      <w:pPr>
        <w:pStyle w:val="Prrafodelista"/>
        <w:pBdr>
          <w:top w:val="nil"/>
          <w:left w:val="nil"/>
          <w:bottom w:val="nil"/>
          <w:right w:val="nil"/>
          <w:between w:val="nil"/>
        </w:pBdr>
        <w:ind w:left="986"/>
        <w:jc w:val="both"/>
        <w:rPr>
          <w:bCs/>
          <w:color w:val="000000"/>
          <w:sz w:val="20"/>
          <w:szCs w:val="20"/>
        </w:rPr>
      </w:pPr>
      <w:r w:rsidRPr="00AD1CEC">
        <w:rPr>
          <w:bCs/>
          <w:color w:val="000000"/>
          <w:sz w:val="20"/>
          <w:szCs w:val="20"/>
        </w:rPr>
        <w:t>L</w:t>
      </w:r>
      <w:r w:rsidR="00FD0CCE">
        <w:rPr>
          <w:bCs/>
          <w:color w:val="000000"/>
          <w:sz w:val="20"/>
          <w:szCs w:val="20"/>
        </w:rPr>
        <w:t>a</w:t>
      </w:r>
      <w:r w:rsidRPr="00AD1CEC">
        <w:rPr>
          <w:bCs/>
          <w:color w:val="000000"/>
          <w:sz w:val="20"/>
          <w:szCs w:val="20"/>
        </w:rPr>
        <w:t>s palet</w:t>
      </w:r>
      <w:r w:rsidR="00FD0CCE">
        <w:rPr>
          <w:bCs/>
          <w:color w:val="000000"/>
          <w:sz w:val="20"/>
          <w:szCs w:val="20"/>
        </w:rPr>
        <w:t>a</w:t>
      </w:r>
      <w:r w:rsidRPr="00AD1CEC">
        <w:rPr>
          <w:bCs/>
          <w:color w:val="000000"/>
          <w:sz w:val="20"/>
          <w:szCs w:val="20"/>
        </w:rPr>
        <w:t>s se definen por un conjunto de atributos clave que determinan su uso, eficiencia y vida útil. Estas son las características principales:</w:t>
      </w:r>
    </w:p>
    <w:p w:rsidR="001E1AE5" w:rsidP="00C82977" w:rsidRDefault="001E1AE5" w14:paraId="00AC0949" w14:textId="62ECEE77">
      <w:pPr>
        <w:pStyle w:val="Prrafodelista"/>
        <w:pBdr>
          <w:top w:val="nil"/>
          <w:left w:val="nil"/>
          <w:bottom w:val="nil"/>
          <w:right w:val="nil"/>
          <w:between w:val="nil"/>
        </w:pBdr>
        <w:ind w:left="986"/>
        <w:jc w:val="both"/>
        <w:rPr>
          <w:bCs/>
          <w:color w:val="000000"/>
          <w:sz w:val="20"/>
          <w:szCs w:val="20"/>
        </w:rPr>
      </w:pPr>
    </w:p>
    <w:tbl>
      <w:tblPr>
        <w:tblStyle w:val="Tablaconcuadrcula"/>
        <w:tblW w:w="0" w:type="auto"/>
        <w:jc w:val="center"/>
        <w:tblLayout w:type="fixed"/>
        <w:tblLook w:val="04A0" w:firstRow="1" w:lastRow="0" w:firstColumn="1" w:lastColumn="0" w:noHBand="0" w:noVBand="1"/>
      </w:tblPr>
      <w:tblGrid>
        <w:gridCol w:w="2127"/>
        <w:gridCol w:w="6313"/>
      </w:tblGrid>
      <w:tr w:rsidRPr="001E1AE5" w:rsidR="001E1AE5" w:rsidTr="007909EA" w14:paraId="5DA84208" w14:textId="77777777">
        <w:trPr>
          <w:jc w:val="center"/>
        </w:trPr>
        <w:tc>
          <w:tcPr>
            <w:tcW w:w="2127" w:type="dxa"/>
            <w:hideMark/>
          </w:tcPr>
          <w:p w:rsidRPr="001E1AE5" w:rsidR="001E1AE5" w:rsidP="001E1AE5" w:rsidRDefault="001E1AE5" w14:paraId="6658D812" w14:textId="77777777">
            <w:pPr>
              <w:spacing w:line="276" w:lineRule="auto"/>
              <w:rPr>
                <w:rFonts w:eastAsia="Times New Roman"/>
                <w:b/>
                <w:bCs/>
                <w:sz w:val="20"/>
                <w:szCs w:val="20"/>
                <w:lang w:val="es-ES" w:eastAsia="es-ES"/>
              </w:rPr>
            </w:pPr>
            <w:commentRangeStart w:id="27"/>
            <w:r w:rsidRPr="001E1AE5">
              <w:rPr>
                <w:rFonts w:eastAsia="Times New Roman"/>
                <w:b/>
                <w:bCs/>
                <w:sz w:val="20"/>
                <w:szCs w:val="20"/>
                <w:lang w:val="es-ES" w:eastAsia="es-ES"/>
              </w:rPr>
              <w:t>Durabilidad</w:t>
            </w:r>
            <w:commentRangeEnd w:id="27"/>
            <w:r>
              <w:rPr>
                <w:rStyle w:val="Refdecomentario"/>
              </w:rPr>
              <w:commentReference w:id="27"/>
            </w:r>
          </w:p>
        </w:tc>
        <w:tc>
          <w:tcPr>
            <w:tcW w:w="6313" w:type="dxa"/>
            <w:hideMark/>
          </w:tcPr>
          <w:p w:rsidRPr="001E1AE5" w:rsidR="001E1AE5" w:rsidP="001E1AE5" w:rsidRDefault="001E1AE5" w14:paraId="79661E60" w14:textId="77777777">
            <w:pPr>
              <w:spacing w:line="276" w:lineRule="auto"/>
              <w:rPr>
                <w:rFonts w:eastAsia="Times New Roman"/>
                <w:sz w:val="20"/>
                <w:szCs w:val="20"/>
                <w:lang w:val="es-ES" w:eastAsia="es-ES"/>
              </w:rPr>
            </w:pPr>
            <w:r w:rsidRPr="001E1AE5">
              <w:rPr>
                <w:rFonts w:eastAsia="Times New Roman"/>
                <w:sz w:val="20"/>
                <w:szCs w:val="20"/>
                <w:lang w:val="es-ES" w:eastAsia="es-ES"/>
              </w:rPr>
              <w:t xml:space="preserve">Se refiere a la vida útil del </w:t>
            </w:r>
            <w:r w:rsidRPr="001E1AE5">
              <w:rPr>
                <w:rFonts w:eastAsia="Times New Roman"/>
                <w:i/>
                <w:iCs/>
                <w:sz w:val="20"/>
                <w:szCs w:val="20"/>
                <w:lang w:val="es-ES" w:eastAsia="es-ES"/>
              </w:rPr>
              <w:t>palet</w:t>
            </w:r>
            <w:r w:rsidRPr="001E1AE5">
              <w:rPr>
                <w:rFonts w:eastAsia="Times New Roman"/>
                <w:sz w:val="20"/>
                <w:szCs w:val="20"/>
                <w:lang w:val="es-ES" w:eastAsia="es-ES"/>
              </w:rPr>
              <w:t xml:space="preserve"> bajo condiciones normales de uso.</w:t>
            </w:r>
          </w:p>
        </w:tc>
      </w:tr>
      <w:tr w:rsidRPr="001E1AE5" w:rsidR="001E1AE5" w:rsidTr="007909EA" w14:paraId="074B3FD3" w14:textId="77777777">
        <w:trPr>
          <w:jc w:val="center"/>
        </w:trPr>
        <w:tc>
          <w:tcPr>
            <w:tcW w:w="2127" w:type="dxa"/>
            <w:hideMark/>
          </w:tcPr>
          <w:p w:rsidRPr="001E1AE5" w:rsidR="001E1AE5" w:rsidP="001E1AE5" w:rsidRDefault="001E1AE5" w14:paraId="1AFA222C" w14:textId="77777777">
            <w:pPr>
              <w:spacing w:line="276" w:lineRule="auto"/>
              <w:rPr>
                <w:rFonts w:eastAsia="Times New Roman"/>
                <w:b/>
                <w:bCs/>
                <w:sz w:val="20"/>
                <w:szCs w:val="20"/>
                <w:lang w:val="es-ES" w:eastAsia="es-ES"/>
              </w:rPr>
            </w:pPr>
            <w:r w:rsidRPr="001E1AE5">
              <w:rPr>
                <w:rFonts w:eastAsia="Times New Roman"/>
                <w:b/>
                <w:bCs/>
                <w:sz w:val="20"/>
                <w:szCs w:val="20"/>
                <w:lang w:val="es-ES" w:eastAsia="es-ES"/>
              </w:rPr>
              <w:t>Peso</w:t>
            </w:r>
          </w:p>
        </w:tc>
        <w:tc>
          <w:tcPr>
            <w:tcW w:w="6313" w:type="dxa"/>
            <w:hideMark/>
          </w:tcPr>
          <w:p w:rsidRPr="001E1AE5" w:rsidR="001E1AE5" w:rsidP="001E1AE5" w:rsidRDefault="001E1AE5" w14:paraId="08FDAFBB" w14:textId="77777777">
            <w:pPr>
              <w:spacing w:line="276" w:lineRule="auto"/>
              <w:rPr>
                <w:rFonts w:eastAsia="Times New Roman"/>
                <w:sz w:val="20"/>
                <w:szCs w:val="20"/>
                <w:lang w:val="es-ES" w:eastAsia="es-ES"/>
              </w:rPr>
            </w:pPr>
            <w:r w:rsidRPr="001E1AE5">
              <w:rPr>
                <w:rFonts w:eastAsia="Times New Roman"/>
                <w:sz w:val="20"/>
                <w:szCs w:val="20"/>
                <w:lang w:val="es-ES" w:eastAsia="es-ES"/>
              </w:rPr>
              <w:t>Influye en la manejo y costos de transporte.</w:t>
            </w:r>
          </w:p>
        </w:tc>
      </w:tr>
      <w:tr w:rsidRPr="001E1AE5" w:rsidR="001E1AE5" w:rsidTr="007909EA" w14:paraId="0ACE1FAA" w14:textId="77777777">
        <w:trPr>
          <w:jc w:val="center"/>
        </w:trPr>
        <w:tc>
          <w:tcPr>
            <w:tcW w:w="2127" w:type="dxa"/>
            <w:hideMark/>
          </w:tcPr>
          <w:p w:rsidRPr="001E1AE5" w:rsidR="001E1AE5" w:rsidP="001E1AE5" w:rsidRDefault="001E1AE5" w14:paraId="6CDC3F8A" w14:textId="77777777">
            <w:pPr>
              <w:spacing w:line="276" w:lineRule="auto"/>
              <w:rPr>
                <w:rFonts w:eastAsia="Times New Roman"/>
                <w:b/>
                <w:bCs/>
                <w:sz w:val="20"/>
                <w:szCs w:val="20"/>
                <w:lang w:val="es-ES" w:eastAsia="es-ES"/>
              </w:rPr>
            </w:pPr>
            <w:r w:rsidRPr="001E1AE5">
              <w:rPr>
                <w:rFonts w:eastAsia="Times New Roman"/>
                <w:b/>
                <w:bCs/>
                <w:sz w:val="20"/>
                <w:szCs w:val="20"/>
                <w:lang w:val="es-ES" w:eastAsia="es-ES"/>
              </w:rPr>
              <w:t>Resistencia</w:t>
            </w:r>
          </w:p>
        </w:tc>
        <w:tc>
          <w:tcPr>
            <w:tcW w:w="6313" w:type="dxa"/>
            <w:hideMark/>
          </w:tcPr>
          <w:p w:rsidRPr="001E1AE5" w:rsidR="001E1AE5" w:rsidP="001E1AE5" w:rsidRDefault="001E1AE5" w14:paraId="587E92AF" w14:textId="77777777">
            <w:pPr>
              <w:spacing w:line="276" w:lineRule="auto"/>
              <w:rPr>
                <w:rFonts w:eastAsia="Times New Roman"/>
                <w:sz w:val="20"/>
                <w:szCs w:val="20"/>
                <w:lang w:val="es-ES" w:eastAsia="es-ES"/>
              </w:rPr>
            </w:pPr>
            <w:r w:rsidRPr="001E1AE5">
              <w:rPr>
                <w:rFonts w:eastAsia="Times New Roman"/>
                <w:sz w:val="20"/>
                <w:szCs w:val="20"/>
                <w:lang w:val="es-ES" w:eastAsia="es-ES"/>
              </w:rPr>
              <w:t>Capacidad para soportar cargas sin deformarse.</w:t>
            </w:r>
          </w:p>
        </w:tc>
      </w:tr>
      <w:tr w:rsidRPr="001E1AE5" w:rsidR="001E1AE5" w:rsidTr="007909EA" w14:paraId="2C7E04C1" w14:textId="77777777">
        <w:trPr>
          <w:jc w:val="center"/>
        </w:trPr>
        <w:tc>
          <w:tcPr>
            <w:tcW w:w="2127" w:type="dxa"/>
            <w:hideMark/>
          </w:tcPr>
          <w:p w:rsidRPr="001E1AE5" w:rsidR="001E1AE5" w:rsidP="001E1AE5" w:rsidRDefault="001E1AE5" w14:paraId="20A1794D" w14:textId="77777777">
            <w:pPr>
              <w:spacing w:line="276" w:lineRule="auto"/>
              <w:rPr>
                <w:rFonts w:eastAsia="Times New Roman"/>
                <w:b/>
                <w:bCs/>
                <w:sz w:val="20"/>
                <w:szCs w:val="20"/>
                <w:lang w:val="es-ES" w:eastAsia="es-ES"/>
              </w:rPr>
            </w:pPr>
            <w:r w:rsidRPr="001E1AE5">
              <w:rPr>
                <w:rFonts w:eastAsia="Times New Roman"/>
                <w:b/>
                <w:bCs/>
                <w:sz w:val="20"/>
                <w:szCs w:val="20"/>
                <w:lang w:val="es-ES" w:eastAsia="es-ES"/>
              </w:rPr>
              <w:t>Higiene</w:t>
            </w:r>
          </w:p>
        </w:tc>
        <w:tc>
          <w:tcPr>
            <w:tcW w:w="6313" w:type="dxa"/>
            <w:hideMark/>
          </w:tcPr>
          <w:p w:rsidRPr="001E1AE5" w:rsidR="001E1AE5" w:rsidP="001E1AE5" w:rsidRDefault="001E1AE5" w14:paraId="6DB74FD1" w14:textId="77777777">
            <w:pPr>
              <w:spacing w:line="276" w:lineRule="auto"/>
              <w:rPr>
                <w:rFonts w:eastAsia="Times New Roman"/>
                <w:sz w:val="20"/>
                <w:szCs w:val="20"/>
                <w:lang w:val="es-ES" w:eastAsia="es-ES"/>
              </w:rPr>
            </w:pPr>
            <w:r w:rsidRPr="001E1AE5">
              <w:rPr>
                <w:rFonts w:eastAsia="Times New Roman"/>
                <w:sz w:val="20"/>
                <w:szCs w:val="20"/>
                <w:lang w:val="es-ES" w:eastAsia="es-ES"/>
              </w:rPr>
              <w:t>Facilidad de limpieza y prevención de contaminación.</w:t>
            </w:r>
          </w:p>
        </w:tc>
      </w:tr>
      <w:tr w:rsidRPr="001E1AE5" w:rsidR="001E1AE5" w:rsidTr="007909EA" w14:paraId="3AE7602A" w14:textId="77777777">
        <w:trPr>
          <w:jc w:val="center"/>
        </w:trPr>
        <w:tc>
          <w:tcPr>
            <w:tcW w:w="2127" w:type="dxa"/>
            <w:hideMark/>
          </w:tcPr>
          <w:p w:rsidRPr="001E1AE5" w:rsidR="001E1AE5" w:rsidP="001E1AE5" w:rsidRDefault="001E1AE5" w14:paraId="79893574" w14:textId="77777777">
            <w:pPr>
              <w:spacing w:line="276" w:lineRule="auto"/>
              <w:rPr>
                <w:rFonts w:eastAsia="Times New Roman"/>
                <w:b/>
                <w:bCs/>
                <w:sz w:val="20"/>
                <w:szCs w:val="20"/>
                <w:lang w:val="es-ES" w:eastAsia="es-ES"/>
              </w:rPr>
            </w:pPr>
            <w:r w:rsidRPr="001E1AE5">
              <w:rPr>
                <w:rFonts w:eastAsia="Times New Roman"/>
                <w:b/>
                <w:bCs/>
                <w:sz w:val="20"/>
                <w:szCs w:val="20"/>
                <w:lang w:val="es-ES" w:eastAsia="es-ES"/>
              </w:rPr>
              <w:t>Sostenibilidad</w:t>
            </w:r>
          </w:p>
        </w:tc>
        <w:tc>
          <w:tcPr>
            <w:tcW w:w="6313" w:type="dxa"/>
            <w:hideMark/>
          </w:tcPr>
          <w:p w:rsidRPr="001E1AE5" w:rsidR="001E1AE5" w:rsidP="001E1AE5" w:rsidRDefault="001E1AE5" w14:paraId="1FD49F13" w14:textId="77777777">
            <w:pPr>
              <w:spacing w:line="276" w:lineRule="auto"/>
              <w:rPr>
                <w:rFonts w:eastAsia="Times New Roman"/>
                <w:sz w:val="20"/>
                <w:szCs w:val="20"/>
                <w:lang w:val="es-ES" w:eastAsia="es-ES"/>
              </w:rPr>
            </w:pPr>
            <w:r w:rsidRPr="001E1AE5">
              <w:rPr>
                <w:rFonts w:eastAsia="Times New Roman"/>
                <w:sz w:val="20"/>
                <w:szCs w:val="20"/>
                <w:lang w:val="es-ES" w:eastAsia="es-ES"/>
              </w:rPr>
              <w:t>Impacto ambiental y posibilidad de reciclaje.</w:t>
            </w:r>
          </w:p>
        </w:tc>
      </w:tr>
      <w:tr w:rsidRPr="001E1AE5" w:rsidR="001E1AE5" w:rsidTr="007909EA" w14:paraId="0E6EBDEB" w14:textId="77777777">
        <w:trPr>
          <w:jc w:val="center"/>
        </w:trPr>
        <w:tc>
          <w:tcPr>
            <w:tcW w:w="2127" w:type="dxa"/>
            <w:hideMark/>
          </w:tcPr>
          <w:p w:rsidRPr="001E1AE5" w:rsidR="001E1AE5" w:rsidP="001E1AE5" w:rsidRDefault="001E1AE5" w14:paraId="5960F0F1" w14:textId="77777777">
            <w:pPr>
              <w:spacing w:line="276" w:lineRule="auto"/>
              <w:rPr>
                <w:rFonts w:eastAsia="Times New Roman"/>
                <w:b/>
                <w:bCs/>
                <w:sz w:val="20"/>
                <w:szCs w:val="20"/>
                <w:lang w:val="es-ES" w:eastAsia="es-ES"/>
              </w:rPr>
            </w:pPr>
            <w:r w:rsidRPr="001E1AE5">
              <w:rPr>
                <w:rFonts w:eastAsia="Times New Roman"/>
                <w:b/>
                <w:bCs/>
                <w:sz w:val="20"/>
                <w:szCs w:val="20"/>
                <w:lang w:val="es-ES" w:eastAsia="es-ES"/>
              </w:rPr>
              <w:t>Adaptabilidad</w:t>
            </w:r>
          </w:p>
        </w:tc>
        <w:tc>
          <w:tcPr>
            <w:tcW w:w="6313" w:type="dxa"/>
            <w:hideMark/>
          </w:tcPr>
          <w:p w:rsidRPr="001E1AE5" w:rsidR="001E1AE5" w:rsidP="001E1AE5" w:rsidRDefault="001E1AE5" w14:paraId="7708248A" w14:textId="77777777">
            <w:pPr>
              <w:spacing w:line="276" w:lineRule="auto"/>
              <w:rPr>
                <w:rFonts w:eastAsia="Times New Roman"/>
                <w:sz w:val="20"/>
                <w:szCs w:val="20"/>
                <w:lang w:val="es-ES" w:eastAsia="es-ES"/>
              </w:rPr>
            </w:pPr>
            <w:r w:rsidRPr="001E1AE5">
              <w:rPr>
                <w:rFonts w:eastAsia="Times New Roman"/>
                <w:sz w:val="20"/>
                <w:szCs w:val="20"/>
                <w:lang w:val="es-ES" w:eastAsia="es-ES"/>
              </w:rPr>
              <w:t>Versatilidad para usos específicos o personalización.</w:t>
            </w:r>
          </w:p>
        </w:tc>
      </w:tr>
    </w:tbl>
    <w:p w:rsidRPr="001E1AE5" w:rsidR="001E1AE5" w:rsidP="00C82977" w:rsidRDefault="001E1AE5" w14:paraId="36853DDE" w14:textId="77777777">
      <w:pPr>
        <w:pStyle w:val="Prrafodelista"/>
        <w:pBdr>
          <w:top w:val="nil"/>
          <w:left w:val="nil"/>
          <w:bottom w:val="nil"/>
          <w:right w:val="nil"/>
          <w:between w:val="nil"/>
        </w:pBdr>
        <w:ind w:left="986"/>
        <w:jc w:val="both"/>
        <w:rPr>
          <w:bCs/>
          <w:color w:val="000000"/>
          <w:sz w:val="20"/>
          <w:szCs w:val="20"/>
          <w:lang w:val="es-ES"/>
        </w:rPr>
      </w:pPr>
    </w:p>
    <w:p w:rsidR="00C07F27" w:rsidP="00CF2C1E" w:rsidRDefault="008B7F6C" w14:paraId="382E9F73" w14:textId="7B38D95D">
      <w:pPr>
        <w:pStyle w:val="Prrafodelista"/>
        <w:numPr>
          <w:ilvl w:val="1"/>
          <w:numId w:val="4"/>
        </w:numPr>
        <w:pBdr>
          <w:top w:val="nil"/>
          <w:left w:val="nil"/>
          <w:bottom w:val="nil"/>
          <w:right w:val="nil"/>
          <w:between w:val="nil"/>
        </w:pBdr>
        <w:rPr>
          <w:b/>
          <w:color w:val="000000"/>
          <w:sz w:val="20"/>
          <w:szCs w:val="20"/>
        </w:rPr>
      </w:pPr>
      <w:r>
        <w:rPr>
          <w:b/>
          <w:color w:val="000000"/>
          <w:sz w:val="20"/>
          <w:szCs w:val="20"/>
        </w:rPr>
        <w:t>Métodos de uso</w:t>
      </w:r>
    </w:p>
    <w:p w:rsidR="00703CC5" w:rsidP="009C7715" w:rsidRDefault="0067260F" w14:paraId="3F31A104" w14:textId="1C5869F3">
      <w:pPr>
        <w:pStyle w:val="Prrafodelista"/>
        <w:pBdr>
          <w:top w:val="nil"/>
          <w:left w:val="nil"/>
          <w:bottom w:val="nil"/>
          <w:right w:val="nil"/>
          <w:between w:val="nil"/>
        </w:pBdr>
        <w:ind w:left="986"/>
        <w:jc w:val="both"/>
        <w:rPr>
          <w:bCs/>
          <w:color w:val="000000"/>
          <w:sz w:val="20"/>
          <w:szCs w:val="20"/>
        </w:rPr>
      </w:pPr>
      <w:r w:rsidRPr="0067260F">
        <w:rPr>
          <w:bCs/>
          <w:color w:val="000000"/>
          <w:sz w:val="20"/>
          <w:szCs w:val="20"/>
        </w:rPr>
        <w:t>L</w:t>
      </w:r>
      <w:r w:rsidR="008B2F7B">
        <w:rPr>
          <w:bCs/>
          <w:color w:val="000000"/>
          <w:sz w:val="20"/>
          <w:szCs w:val="20"/>
        </w:rPr>
        <w:t>a</w:t>
      </w:r>
      <w:r w:rsidRPr="0067260F">
        <w:rPr>
          <w:bCs/>
          <w:color w:val="000000"/>
          <w:sz w:val="20"/>
          <w:szCs w:val="20"/>
        </w:rPr>
        <w:t>s palet</w:t>
      </w:r>
      <w:r w:rsidR="008B2F7B">
        <w:rPr>
          <w:bCs/>
          <w:color w:val="000000"/>
          <w:sz w:val="20"/>
          <w:szCs w:val="20"/>
        </w:rPr>
        <w:t>a</w:t>
      </w:r>
      <w:r w:rsidRPr="0067260F">
        <w:rPr>
          <w:bCs/>
          <w:color w:val="000000"/>
          <w:sz w:val="20"/>
          <w:szCs w:val="20"/>
        </w:rPr>
        <w:t>s son fundamentales en la cadena logística, y su correcto uso garantiza eficiencia, seguridad y protección de la carga. A continuación, se detallan los métodos clave:</w:t>
      </w:r>
    </w:p>
    <w:p w:rsidR="008B2F7B" w:rsidP="009C7715" w:rsidRDefault="008B2F7B" w14:paraId="2607B578" w14:textId="608DFA5C">
      <w:pPr>
        <w:pStyle w:val="Prrafodelista"/>
        <w:pBdr>
          <w:top w:val="nil"/>
          <w:left w:val="nil"/>
          <w:bottom w:val="nil"/>
          <w:right w:val="nil"/>
          <w:between w:val="nil"/>
        </w:pBdr>
        <w:ind w:left="986"/>
        <w:jc w:val="both"/>
        <w:rPr>
          <w:bCs/>
          <w:color w:val="000000"/>
          <w:sz w:val="20"/>
          <w:szCs w:val="20"/>
        </w:rPr>
      </w:pPr>
    </w:p>
    <w:tbl>
      <w:tblPr>
        <w:tblStyle w:val="Tablaconcuadrcula"/>
        <w:tblW w:w="0" w:type="auto"/>
        <w:tblInd w:w="987" w:type="dxa"/>
        <w:tblLook w:val="04A0" w:firstRow="1" w:lastRow="0" w:firstColumn="1" w:lastColumn="0" w:noHBand="0" w:noVBand="1"/>
      </w:tblPr>
      <w:tblGrid>
        <w:gridCol w:w="2076"/>
        <w:gridCol w:w="6899"/>
      </w:tblGrid>
      <w:tr w:rsidR="006C16BC" w:rsidTr="007909EA" w14:paraId="6C933A32" w14:textId="77777777">
        <w:tc>
          <w:tcPr>
            <w:tcW w:w="1703" w:type="dxa"/>
          </w:tcPr>
          <w:p w:rsidR="00D54683" w:rsidP="009C7715" w:rsidRDefault="009145E3" w14:paraId="449DFF7D" w14:textId="65E0F76D">
            <w:pPr>
              <w:pStyle w:val="Prrafodelista"/>
              <w:ind w:left="0"/>
              <w:jc w:val="both"/>
              <w:rPr>
                <w:bCs/>
                <w:color w:val="000000"/>
                <w:sz w:val="20"/>
                <w:szCs w:val="20"/>
              </w:rPr>
            </w:pPr>
            <w:commentRangeStart w:id="28"/>
            <w:r>
              <w:rPr>
                <w:noProof/>
              </w:rPr>
              <w:drawing>
                <wp:inline distT="0" distB="0" distL="0" distR="0" wp14:anchorId="0280ED10" wp14:editId="0FCE6852">
                  <wp:extent cx="847725" cy="759476"/>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6144" cy="767018"/>
                          </a:xfrm>
                          <a:prstGeom prst="rect">
                            <a:avLst/>
                          </a:prstGeom>
                        </pic:spPr>
                      </pic:pic>
                    </a:graphicData>
                  </a:graphic>
                </wp:inline>
              </w:drawing>
            </w:r>
            <w:commentRangeEnd w:id="28"/>
            <w:r>
              <w:rPr>
                <w:rStyle w:val="Refdecomentario"/>
              </w:rPr>
              <w:commentReference w:id="28"/>
            </w:r>
          </w:p>
        </w:tc>
        <w:tc>
          <w:tcPr>
            <w:tcW w:w="7273" w:type="dxa"/>
          </w:tcPr>
          <w:p w:rsidRPr="00D54683" w:rsidR="00D54683" w:rsidP="00D54683" w:rsidRDefault="00D54683" w14:paraId="12A47CED" w14:textId="77777777">
            <w:pPr>
              <w:jc w:val="both"/>
              <w:rPr>
                <w:b/>
                <w:color w:val="000000"/>
                <w:sz w:val="20"/>
                <w:szCs w:val="20"/>
                <w:lang w:val="es-ES"/>
              </w:rPr>
            </w:pPr>
            <w:commentRangeStart w:id="29"/>
            <w:r w:rsidRPr="00D54683">
              <w:rPr>
                <w:b/>
                <w:color w:val="000000"/>
                <w:sz w:val="20"/>
                <w:szCs w:val="20"/>
              </w:rPr>
              <w:t>Carga</w:t>
            </w:r>
            <w:commentRangeEnd w:id="29"/>
            <w:r w:rsidR="006C16BC">
              <w:rPr>
                <w:rStyle w:val="Refdecomentario"/>
              </w:rPr>
              <w:commentReference w:id="29"/>
            </w:r>
          </w:p>
          <w:p w:rsidRPr="00D54683" w:rsidR="00D54683" w:rsidP="00D54683" w:rsidRDefault="00D54683" w14:paraId="7C5F3C24" w14:textId="1C95C523">
            <w:pPr>
              <w:pStyle w:val="Prrafodelista"/>
              <w:ind w:left="0"/>
              <w:jc w:val="both"/>
              <w:rPr>
                <w:bCs/>
                <w:color w:val="000000"/>
                <w:sz w:val="20"/>
                <w:szCs w:val="20"/>
                <w:lang w:val="es-ES"/>
              </w:rPr>
            </w:pPr>
            <w:r w:rsidRPr="00D54683">
              <w:rPr>
                <w:bCs/>
                <w:color w:val="000000"/>
                <w:sz w:val="20"/>
                <w:szCs w:val="20"/>
              </w:rPr>
              <w:t>Se distribuye la mercancía sobre el palet de forma equilibrada, asegurando peso uniforme y fijación con flejado</w:t>
            </w:r>
            <w:r w:rsidRPr="00D54683">
              <w:rPr>
                <w:bCs/>
                <w:i/>
                <w:iCs/>
                <w:color w:val="000000"/>
                <w:sz w:val="20"/>
                <w:szCs w:val="20"/>
              </w:rPr>
              <w:t xml:space="preserve">, </w:t>
            </w:r>
            <w:proofErr w:type="gramStart"/>
            <w:r w:rsidRPr="00D54683">
              <w:rPr>
                <w:bCs/>
                <w:i/>
                <w:iCs/>
                <w:color w:val="000000"/>
                <w:sz w:val="20"/>
                <w:szCs w:val="20"/>
              </w:rPr>
              <w:t>film</w:t>
            </w:r>
            <w:proofErr w:type="gramEnd"/>
            <w:r w:rsidRPr="00D54683">
              <w:rPr>
                <w:bCs/>
                <w:color w:val="000000"/>
                <w:sz w:val="20"/>
                <w:szCs w:val="20"/>
              </w:rPr>
              <w:t xml:space="preserve"> estirable o cantoneras para evitar movimientos durante el transporte.</w:t>
            </w:r>
          </w:p>
        </w:tc>
      </w:tr>
      <w:tr w:rsidR="006C16BC" w:rsidTr="007909EA" w14:paraId="56EE6DC9" w14:textId="77777777">
        <w:tc>
          <w:tcPr>
            <w:tcW w:w="1703" w:type="dxa"/>
          </w:tcPr>
          <w:p w:rsidR="00D54683" w:rsidP="009C7715" w:rsidRDefault="009145E3" w14:paraId="672C7996" w14:textId="0EA9A69F">
            <w:pPr>
              <w:pStyle w:val="Prrafodelista"/>
              <w:ind w:left="0"/>
              <w:jc w:val="both"/>
              <w:rPr>
                <w:bCs/>
                <w:color w:val="000000"/>
                <w:sz w:val="20"/>
                <w:szCs w:val="20"/>
              </w:rPr>
            </w:pPr>
            <w:commentRangeStart w:id="30"/>
            <w:commentRangeEnd w:id="30"/>
            <w:r>
              <w:rPr>
                <w:rStyle w:val="Refdecomentario"/>
              </w:rPr>
              <w:commentReference w:id="30"/>
            </w:r>
            <w:r w:rsidR="006C16BC">
              <w:rPr>
                <w:noProof/>
              </w:rPr>
              <w:t xml:space="preserve"> </w:t>
            </w:r>
            <w:r w:rsidR="006C16BC">
              <w:rPr>
                <w:noProof/>
              </w:rPr>
              <w:drawing>
                <wp:inline distT="0" distB="0" distL="0" distR="0" wp14:anchorId="216A5DCC" wp14:editId="171518F9">
                  <wp:extent cx="914400" cy="564851"/>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28346" cy="573466"/>
                          </a:xfrm>
                          <a:prstGeom prst="rect">
                            <a:avLst/>
                          </a:prstGeom>
                        </pic:spPr>
                      </pic:pic>
                    </a:graphicData>
                  </a:graphic>
                </wp:inline>
              </w:drawing>
            </w:r>
          </w:p>
        </w:tc>
        <w:tc>
          <w:tcPr>
            <w:tcW w:w="7273" w:type="dxa"/>
          </w:tcPr>
          <w:p w:rsidRPr="00D54683" w:rsidR="00D54683" w:rsidP="00D54683" w:rsidRDefault="00D54683" w14:paraId="56B6AC2C" w14:textId="77777777">
            <w:pPr>
              <w:jc w:val="both"/>
              <w:rPr>
                <w:b/>
                <w:color w:val="000000"/>
                <w:sz w:val="20"/>
                <w:szCs w:val="20"/>
                <w:lang w:val="es-ES"/>
              </w:rPr>
            </w:pPr>
            <w:r w:rsidRPr="00D54683">
              <w:rPr>
                <w:b/>
                <w:color w:val="000000"/>
                <w:sz w:val="20"/>
                <w:szCs w:val="20"/>
              </w:rPr>
              <w:t>Elevación</w:t>
            </w:r>
          </w:p>
          <w:p w:rsidRPr="00D54683" w:rsidR="00D54683" w:rsidP="00D54683" w:rsidRDefault="00D54683" w14:paraId="30415F36" w14:textId="134A1860">
            <w:pPr>
              <w:pStyle w:val="Prrafodelista"/>
              <w:ind w:left="0"/>
              <w:jc w:val="both"/>
              <w:rPr>
                <w:bCs/>
                <w:color w:val="000000"/>
                <w:sz w:val="20"/>
                <w:szCs w:val="20"/>
                <w:lang w:val="es-ES"/>
              </w:rPr>
            </w:pPr>
            <w:r w:rsidRPr="00D54683">
              <w:rPr>
                <w:bCs/>
                <w:color w:val="000000"/>
                <w:sz w:val="20"/>
                <w:szCs w:val="20"/>
              </w:rPr>
              <w:t>Se emplean carretillas elevadoras, transpaletas o grúas horquilla para levantar el palet, introduciendo las horquillas por sus entradas (2 o 4 lados) según su diseño.</w:t>
            </w:r>
          </w:p>
        </w:tc>
      </w:tr>
      <w:tr w:rsidR="006C16BC" w:rsidTr="007909EA" w14:paraId="26B807D7" w14:textId="77777777">
        <w:tc>
          <w:tcPr>
            <w:tcW w:w="1703" w:type="dxa"/>
          </w:tcPr>
          <w:p w:rsidR="00D54683" w:rsidP="009C7715" w:rsidRDefault="0043281A" w14:paraId="13F6A9B0" w14:textId="1C602249">
            <w:pPr>
              <w:pStyle w:val="Prrafodelista"/>
              <w:ind w:left="0"/>
              <w:jc w:val="both"/>
              <w:rPr>
                <w:bCs/>
                <w:color w:val="000000"/>
                <w:sz w:val="20"/>
                <w:szCs w:val="20"/>
              </w:rPr>
            </w:pPr>
            <w:commentRangeStart w:id="31"/>
            <w:r>
              <w:rPr>
                <w:noProof/>
              </w:rPr>
              <w:drawing>
                <wp:inline distT="0" distB="0" distL="0" distR="0" wp14:anchorId="2F100AA9" wp14:editId="6F60BB46">
                  <wp:extent cx="1028700" cy="429904"/>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7054" cy="437574"/>
                          </a:xfrm>
                          <a:prstGeom prst="rect">
                            <a:avLst/>
                          </a:prstGeom>
                        </pic:spPr>
                      </pic:pic>
                    </a:graphicData>
                  </a:graphic>
                </wp:inline>
              </w:drawing>
            </w:r>
            <w:commentRangeEnd w:id="31"/>
            <w:r>
              <w:rPr>
                <w:rStyle w:val="Refdecomentario"/>
              </w:rPr>
              <w:commentReference w:id="31"/>
            </w:r>
          </w:p>
        </w:tc>
        <w:tc>
          <w:tcPr>
            <w:tcW w:w="7273" w:type="dxa"/>
          </w:tcPr>
          <w:p w:rsidRPr="00D54683" w:rsidR="00D54683" w:rsidP="00D54683" w:rsidRDefault="00D54683" w14:paraId="00D3A2DD" w14:textId="77777777">
            <w:pPr>
              <w:jc w:val="both"/>
              <w:rPr>
                <w:b/>
                <w:color w:val="000000"/>
                <w:sz w:val="20"/>
                <w:szCs w:val="20"/>
                <w:lang w:val="es-ES"/>
              </w:rPr>
            </w:pPr>
            <w:r w:rsidRPr="00D54683">
              <w:rPr>
                <w:b/>
                <w:color w:val="000000"/>
                <w:sz w:val="20"/>
                <w:szCs w:val="20"/>
              </w:rPr>
              <w:t>Transporte</w:t>
            </w:r>
          </w:p>
          <w:p w:rsidRPr="00D54683" w:rsidR="00D54683" w:rsidP="00D54683" w:rsidRDefault="00D54683" w14:paraId="78D88D77" w14:textId="3269EA62">
            <w:pPr>
              <w:pStyle w:val="Prrafodelista"/>
              <w:ind w:left="0"/>
              <w:jc w:val="both"/>
              <w:rPr>
                <w:bCs/>
                <w:color w:val="000000"/>
                <w:sz w:val="20"/>
                <w:szCs w:val="20"/>
                <w:lang w:val="es-ES"/>
              </w:rPr>
            </w:pPr>
            <w:r w:rsidRPr="00D54683">
              <w:rPr>
                <w:bCs/>
                <w:color w:val="000000"/>
                <w:sz w:val="20"/>
                <w:szCs w:val="20"/>
              </w:rPr>
              <w:t>Los palets cargados se movilizan en camiones, contenedores o almacenes mediante equipos logísticos, optimizando espacio y evitando impactos que dañen la mercancía.</w:t>
            </w:r>
          </w:p>
        </w:tc>
      </w:tr>
      <w:tr w:rsidR="006C16BC" w:rsidTr="007909EA" w14:paraId="489413F7" w14:textId="77777777">
        <w:tc>
          <w:tcPr>
            <w:tcW w:w="1703" w:type="dxa"/>
          </w:tcPr>
          <w:p w:rsidR="00D54683" w:rsidP="009C7715" w:rsidRDefault="0043281A" w14:paraId="7D119573" w14:textId="12495404">
            <w:pPr>
              <w:pStyle w:val="Prrafodelista"/>
              <w:ind w:left="0"/>
              <w:jc w:val="both"/>
              <w:rPr>
                <w:bCs/>
                <w:color w:val="000000"/>
                <w:sz w:val="20"/>
                <w:szCs w:val="20"/>
              </w:rPr>
            </w:pPr>
            <w:commentRangeStart w:id="32"/>
            <w:r>
              <w:rPr>
                <w:noProof/>
              </w:rPr>
              <w:drawing>
                <wp:inline distT="0" distB="0" distL="0" distR="0" wp14:anchorId="2228E11E" wp14:editId="1550F034">
                  <wp:extent cx="1181100" cy="68643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0937" cy="692150"/>
                          </a:xfrm>
                          <a:prstGeom prst="rect">
                            <a:avLst/>
                          </a:prstGeom>
                        </pic:spPr>
                      </pic:pic>
                    </a:graphicData>
                  </a:graphic>
                </wp:inline>
              </w:drawing>
            </w:r>
            <w:commentRangeEnd w:id="32"/>
            <w:r>
              <w:rPr>
                <w:rStyle w:val="Refdecomentario"/>
              </w:rPr>
              <w:commentReference w:id="32"/>
            </w:r>
          </w:p>
        </w:tc>
        <w:tc>
          <w:tcPr>
            <w:tcW w:w="7273" w:type="dxa"/>
          </w:tcPr>
          <w:p w:rsidRPr="00D54683" w:rsidR="00D54683" w:rsidP="00D54683" w:rsidRDefault="00D54683" w14:paraId="3AB05C96" w14:textId="77777777">
            <w:pPr>
              <w:jc w:val="both"/>
              <w:rPr>
                <w:b/>
                <w:color w:val="000000"/>
                <w:sz w:val="20"/>
                <w:szCs w:val="20"/>
                <w:lang w:val="es-ES"/>
              </w:rPr>
            </w:pPr>
            <w:r w:rsidRPr="00D54683">
              <w:rPr>
                <w:b/>
                <w:color w:val="000000"/>
                <w:sz w:val="20"/>
                <w:szCs w:val="20"/>
              </w:rPr>
              <w:t>Almacenamiento</w:t>
            </w:r>
          </w:p>
          <w:p w:rsidR="00D54683" w:rsidP="00D54683" w:rsidRDefault="00D54683" w14:paraId="269F4E85" w14:textId="789F7BE3">
            <w:pPr>
              <w:pStyle w:val="Prrafodelista"/>
              <w:ind w:left="0"/>
              <w:jc w:val="both"/>
              <w:rPr>
                <w:bCs/>
                <w:color w:val="000000"/>
                <w:sz w:val="20"/>
                <w:szCs w:val="20"/>
              </w:rPr>
            </w:pPr>
            <w:r w:rsidRPr="00D54683">
              <w:rPr>
                <w:bCs/>
                <w:color w:val="000000"/>
                <w:sz w:val="20"/>
                <w:szCs w:val="20"/>
              </w:rPr>
              <w:t>Se apilan en estanterías metálicas o directamente en suelo, respetando límites de altura y peso para prevenir colapsos. Se usan bases para evitar humedad.</w:t>
            </w:r>
          </w:p>
        </w:tc>
      </w:tr>
      <w:tr w:rsidR="006C16BC" w:rsidTr="007909EA" w14:paraId="730E76E1" w14:textId="77777777">
        <w:tc>
          <w:tcPr>
            <w:tcW w:w="1703" w:type="dxa"/>
          </w:tcPr>
          <w:p w:rsidR="00D54683" w:rsidP="009C7715" w:rsidRDefault="006C16BC" w14:paraId="73CEC7CA" w14:textId="1F47DFE3">
            <w:pPr>
              <w:pStyle w:val="Prrafodelista"/>
              <w:ind w:left="0"/>
              <w:jc w:val="both"/>
              <w:rPr>
                <w:bCs/>
                <w:color w:val="000000"/>
                <w:sz w:val="20"/>
                <w:szCs w:val="20"/>
              </w:rPr>
            </w:pPr>
            <w:commentRangeStart w:id="33"/>
            <w:r>
              <w:rPr>
                <w:noProof/>
              </w:rPr>
              <w:drawing>
                <wp:inline distT="0" distB="0" distL="0" distR="0" wp14:anchorId="2364D611" wp14:editId="1648BC6E">
                  <wp:extent cx="857250" cy="89589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6582" cy="905650"/>
                          </a:xfrm>
                          <a:prstGeom prst="rect">
                            <a:avLst/>
                          </a:prstGeom>
                        </pic:spPr>
                      </pic:pic>
                    </a:graphicData>
                  </a:graphic>
                </wp:inline>
              </w:drawing>
            </w:r>
            <w:commentRangeEnd w:id="33"/>
            <w:r>
              <w:rPr>
                <w:rStyle w:val="Refdecomentario"/>
              </w:rPr>
              <w:commentReference w:id="33"/>
            </w:r>
          </w:p>
        </w:tc>
        <w:tc>
          <w:tcPr>
            <w:tcW w:w="7273" w:type="dxa"/>
          </w:tcPr>
          <w:p w:rsidRPr="00D54683" w:rsidR="00D54683" w:rsidP="00D54683" w:rsidRDefault="00D54683" w14:paraId="20F3BCA0" w14:textId="77777777">
            <w:pPr>
              <w:jc w:val="both"/>
              <w:rPr>
                <w:b/>
                <w:color w:val="000000"/>
                <w:sz w:val="20"/>
                <w:szCs w:val="20"/>
                <w:lang w:val="es-ES"/>
              </w:rPr>
            </w:pPr>
            <w:r w:rsidRPr="00D54683">
              <w:rPr>
                <w:b/>
                <w:color w:val="000000"/>
                <w:sz w:val="20"/>
                <w:szCs w:val="20"/>
              </w:rPr>
              <w:t>Descarga</w:t>
            </w:r>
          </w:p>
          <w:p w:rsidRPr="00D54683" w:rsidR="00D54683" w:rsidP="00D54683" w:rsidRDefault="00D54683" w14:paraId="5ED38126" w14:textId="67C99AEF">
            <w:pPr>
              <w:pStyle w:val="Prrafodelista"/>
              <w:ind w:left="0"/>
              <w:jc w:val="both"/>
              <w:rPr>
                <w:bCs/>
                <w:color w:val="000000"/>
                <w:sz w:val="20"/>
                <w:szCs w:val="20"/>
                <w:lang w:val="es-ES"/>
              </w:rPr>
            </w:pPr>
            <w:r w:rsidRPr="00D54683">
              <w:rPr>
                <w:bCs/>
                <w:color w:val="000000"/>
                <w:sz w:val="20"/>
                <w:szCs w:val="20"/>
              </w:rPr>
              <w:t xml:space="preserve">Al llegar a destino, se retira la mercancía del </w:t>
            </w:r>
            <w:r w:rsidRPr="00D54683">
              <w:rPr>
                <w:bCs/>
                <w:i/>
                <w:iCs/>
                <w:color w:val="000000"/>
                <w:sz w:val="20"/>
                <w:szCs w:val="20"/>
              </w:rPr>
              <w:t>palet</w:t>
            </w:r>
            <w:r w:rsidRPr="00D54683">
              <w:rPr>
                <w:bCs/>
                <w:color w:val="000000"/>
                <w:sz w:val="20"/>
                <w:szCs w:val="20"/>
              </w:rPr>
              <w:t xml:space="preserve"> con cuidado, utilizando maquinaria o manualmente, y se almacena o reutiliza el palet según su condición.</w:t>
            </w:r>
          </w:p>
        </w:tc>
      </w:tr>
    </w:tbl>
    <w:p w:rsidR="00D54683" w:rsidP="009C7715" w:rsidRDefault="00D54683" w14:paraId="41CA76AF" w14:textId="77777777">
      <w:pPr>
        <w:pStyle w:val="Prrafodelista"/>
        <w:pBdr>
          <w:top w:val="nil"/>
          <w:left w:val="nil"/>
          <w:bottom w:val="nil"/>
          <w:right w:val="nil"/>
          <w:between w:val="nil"/>
        </w:pBdr>
        <w:ind w:left="986"/>
        <w:jc w:val="both"/>
        <w:rPr>
          <w:bCs/>
          <w:color w:val="000000"/>
          <w:sz w:val="20"/>
          <w:szCs w:val="20"/>
        </w:rPr>
      </w:pPr>
    </w:p>
    <w:p w:rsidR="000508C4" w:rsidP="00CF2C1E" w:rsidRDefault="008B7F6C" w14:paraId="1CB3B219" w14:textId="1EE44803">
      <w:pPr>
        <w:pStyle w:val="Prrafodelista"/>
        <w:numPr>
          <w:ilvl w:val="0"/>
          <w:numId w:val="4"/>
        </w:numPr>
        <w:tabs>
          <w:tab w:val="left" w:pos="993"/>
        </w:tabs>
        <w:jc w:val="both"/>
        <w:rPr>
          <w:b/>
          <w:bCs/>
          <w:sz w:val="20"/>
          <w:szCs w:val="20"/>
        </w:rPr>
      </w:pPr>
      <w:r>
        <w:rPr>
          <w:b/>
          <w:bCs/>
          <w:sz w:val="20"/>
          <w:szCs w:val="20"/>
        </w:rPr>
        <w:t>Embalaje</w:t>
      </w:r>
    </w:p>
    <w:p w:rsidRPr="00107191" w:rsidR="00107191" w:rsidP="00A50049" w:rsidRDefault="00800505" w14:paraId="034537EB" w14:textId="7138254C">
      <w:pPr>
        <w:pStyle w:val="Prrafodelista"/>
        <w:tabs>
          <w:tab w:val="left" w:pos="993"/>
        </w:tabs>
        <w:ind w:left="560"/>
        <w:jc w:val="both"/>
        <w:rPr>
          <w:sz w:val="20"/>
          <w:szCs w:val="20"/>
        </w:rPr>
      </w:pPr>
      <w:r w:rsidRPr="00800505">
        <w:rPr>
          <w:sz w:val="20"/>
          <w:szCs w:val="20"/>
        </w:rPr>
        <w:t xml:space="preserve">El embalaje sirve para proteger la mercancía ante posibles daños que se ocasionan durante la manipulación, el almacenamiento o el transporte. La función principal del embalaje es otorgar a la </w:t>
      </w:r>
      <w:r w:rsidRPr="00800505">
        <w:rPr>
          <w:sz w:val="20"/>
          <w:szCs w:val="20"/>
        </w:rPr>
        <w:t>mercancía o a la unidad de carga una cobertura que permita su protección y, así mismo, poder identificarla y manejarla fácilmente. Un embalaje adecuado influye sobre la calidad y el precio del transporte. Por ejemplo, no debe ser muy voluminoso o pesado, porque tendrá efecto directo sobre los costos del transporte.</w:t>
      </w:r>
    </w:p>
    <w:p w:rsidR="00107191" w:rsidP="00A50049" w:rsidRDefault="00107191" w14:paraId="4EDF6981" w14:textId="77777777">
      <w:pPr>
        <w:pStyle w:val="Prrafodelista"/>
        <w:tabs>
          <w:tab w:val="left" w:pos="993"/>
        </w:tabs>
        <w:ind w:left="560"/>
        <w:jc w:val="both"/>
        <w:rPr>
          <w:b/>
          <w:bCs/>
          <w:sz w:val="20"/>
          <w:szCs w:val="20"/>
        </w:rPr>
      </w:pPr>
    </w:p>
    <w:p w:rsidR="00107191" w:rsidP="00CF2C1E" w:rsidRDefault="00107191" w14:paraId="355AF3E4" w14:textId="7AB43258">
      <w:pPr>
        <w:pStyle w:val="Prrafodelista"/>
        <w:numPr>
          <w:ilvl w:val="1"/>
          <w:numId w:val="4"/>
        </w:numPr>
        <w:pBdr>
          <w:top w:val="nil"/>
          <w:left w:val="nil"/>
          <w:bottom w:val="nil"/>
          <w:right w:val="nil"/>
          <w:between w:val="nil"/>
        </w:pBdr>
        <w:rPr>
          <w:b/>
          <w:color w:val="000000"/>
          <w:sz w:val="20"/>
          <w:szCs w:val="20"/>
        </w:rPr>
      </w:pPr>
      <w:r>
        <w:rPr>
          <w:b/>
          <w:color w:val="000000"/>
          <w:sz w:val="20"/>
          <w:szCs w:val="20"/>
        </w:rPr>
        <w:t>Concepto</w:t>
      </w:r>
    </w:p>
    <w:p w:rsidR="00701959" w:rsidP="004C5281" w:rsidRDefault="00800505" w14:paraId="1FA578D5" w14:textId="3259F5DD">
      <w:pPr>
        <w:pStyle w:val="Prrafodelista"/>
        <w:pBdr>
          <w:top w:val="nil"/>
          <w:left w:val="nil"/>
          <w:bottom w:val="nil"/>
          <w:right w:val="nil"/>
          <w:between w:val="nil"/>
        </w:pBdr>
        <w:ind w:left="986"/>
        <w:jc w:val="both"/>
        <w:rPr>
          <w:bCs/>
          <w:color w:val="000000"/>
          <w:sz w:val="20"/>
          <w:szCs w:val="20"/>
        </w:rPr>
      </w:pPr>
      <w:r w:rsidRPr="00800505">
        <w:rPr>
          <w:bCs/>
          <w:color w:val="000000"/>
          <w:sz w:val="20"/>
          <w:szCs w:val="20"/>
        </w:rPr>
        <w:t>Según las normas ICONTEC (Instituto Colombiano de Normas Técnicas y Certificación), específicamente en la NTC 1486 (Embalajes y envases para la unidad de carga paletizada), el embalaje se define como:</w:t>
      </w:r>
      <w:r>
        <w:rPr>
          <w:bCs/>
          <w:color w:val="000000"/>
          <w:sz w:val="20"/>
          <w:szCs w:val="20"/>
        </w:rPr>
        <w:t xml:space="preserve"> </w:t>
      </w:r>
      <w:r w:rsidRPr="00800505">
        <w:rPr>
          <w:bCs/>
          <w:color w:val="000000"/>
          <w:sz w:val="20"/>
          <w:szCs w:val="20"/>
        </w:rPr>
        <w:t>el conjunto de materiales, recipientes o envolturas que protegen, contienen, agrupan y facilitan el manejo, transporte y almacenamiento de productos, garantizando su integridad durante la cadena de suministro</w:t>
      </w:r>
      <w:r w:rsidR="004C5281">
        <w:rPr>
          <w:bCs/>
          <w:color w:val="000000"/>
          <w:sz w:val="20"/>
          <w:szCs w:val="20"/>
        </w:rPr>
        <w:t>:</w:t>
      </w:r>
    </w:p>
    <w:p w:rsidR="004C5281" w:rsidP="004C5281" w:rsidRDefault="004C5281" w14:paraId="56A677DD" w14:textId="4B5134FF">
      <w:pPr>
        <w:pStyle w:val="Prrafodelista"/>
        <w:pBdr>
          <w:top w:val="nil"/>
          <w:left w:val="nil"/>
          <w:bottom w:val="nil"/>
          <w:right w:val="nil"/>
          <w:between w:val="nil"/>
        </w:pBdr>
        <w:ind w:left="986"/>
        <w:jc w:val="both"/>
        <w:rPr>
          <w:bCs/>
          <w:color w:val="000000"/>
          <w:sz w:val="20"/>
          <w:szCs w:val="20"/>
        </w:rPr>
      </w:pPr>
    </w:p>
    <w:tbl>
      <w:tblPr>
        <w:tblStyle w:val="Tablaconcuadrcula"/>
        <w:tblW w:w="0" w:type="auto"/>
        <w:tblInd w:w="987" w:type="dxa"/>
        <w:tblLook w:val="04A0" w:firstRow="1" w:lastRow="0" w:firstColumn="1" w:lastColumn="0" w:noHBand="0" w:noVBand="1"/>
      </w:tblPr>
      <w:tblGrid>
        <w:gridCol w:w="2203"/>
        <w:gridCol w:w="6772"/>
      </w:tblGrid>
      <w:tr w:rsidRPr="004C5281" w:rsidR="004C5281" w:rsidTr="007909EA" w14:paraId="224AA461" w14:textId="77777777">
        <w:tc>
          <w:tcPr>
            <w:tcW w:w="2203" w:type="dxa"/>
            <w:hideMark/>
          </w:tcPr>
          <w:p w:rsidRPr="004C5281" w:rsidR="004C5281" w:rsidP="004C5281" w:rsidRDefault="004C5281" w14:paraId="28C1C217" w14:textId="77777777">
            <w:pPr>
              <w:spacing w:line="276" w:lineRule="auto"/>
              <w:rPr>
                <w:rFonts w:eastAsia="Times New Roman"/>
                <w:sz w:val="20"/>
                <w:szCs w:val="20"/>
                <w:lang w:val="es-ES" w:eastAsia="es-ES"/>
              </w:rPr>
            </w:pPr>
            <w:commentRangeStart w:id="34"/>
            <w:r w:rsidRPr="004C5281">
              <w:rPr>
                <w:rFonts w:eastAsia="Times New Roman"/>
                <w:b/>
                <w:bCs/>
                <w:sz w:val="20"/>
                <w:szCs w:val="20"/>
                <w:lang w:val="es-ES" w:eastAsia="es-ES"/>
              </w:rPr>
              <w:t>Protección</w:t>
            </w:r>
            <w:commentRangeEnd w:id="34"/>
            <w:r w:rsidR="003E62F9">
              <w:rPr>
                <w:rStyle w:val="Refdecomentario"/>
              </w:rPr>
              <w:commentReference w:id="34"/>
            </w:r>
          </w:p>
        </w:tc>
        <w:tc>
          <w:tcPr>
            <w:tcW w:w="0" w:type="auto"/>
            <w:hideMark/>
          </w:tcPr>
          <w:p w:rsidRPr="004C5281" w:rsidR="004C5281" w:rsidP="004C5281" w:rsidRDefault="004C5281" w14:paraId="2C3FAFDE" w14:textId="77777777">
            <w:pPr>
              <w:spacing w:line="276" w:lineRule="auto"/>
              <w:rPr>
                <w:rFonts w:eastAsia="Times New Roman"/>
                <w:sz w:val="20"/>
                <w:szCs w:val="20"/>
                <w:lang w:val="es-ES" w:eastAsia="es-ES"/>
              </w:rPr>
            </w:pPr>
            <w:r w:rsidRPr="004C5281">
              <w:rPr>
                <w:rFonts w:eastAsia="Times New Roman"/>
                <w:sz w:val="20"/>
                <w:szCs w:val="20"/>
                <w:lang w:val="es-ES" w:eastAsia="es-ES"/>
              </w:rPr>
              <w:t>Evita daños por impactos, humedad, vibraciones o contaminación durante el transporte.</w:t>
            </w:r>
          </w:p>
        </w:tc>
      </w:tr>
      <w:tr w:rsidRPr="004C5281" w:rsidR="004C5281" w:rsidTr="007909EA" w14:paraId="4128878F" w14:textId="77777777">
        <w:tc>
          <w:tcPr>
            <w:tcW w:w="2203" w:type="dxa"/>
            <w:hideMark/>
          </w:tcPr>
          <w:p w:rsidRPr="004C5281" w:rsidR="004C5281" w:rsidP="004C5281" w:rsidRDefault="004C5281" w14:paraId="2490D0B7" w14:textId="77777777">
            <w:pPr>
              <w:spacing w:line="276" w:lineRule="auto"/>
              <w:rPr>
                <w:rFonts w:eastAsia="Times New Roman"/>
                <w:sz w:val="20"/>
                <w:szCs w:val="20"/>
                <w:lang w:val="es-ES" w:eastAsia="es-ES"/>
              </w:rPr>
            </w:pPr>
            <w:r w:rsidRPr="004C5281">
              <w:rPr>
                <w:rFonts w:eastAsia="Times New Roman"/>
                <w:b/>
                <w:bCs/>
                <w:sz w:val="20"/>
                <w:szCs w:val="20"/>
                <w:lang w:val="es-ES" w:eastAsia="es-ES"/>
              </w:rPr>
              <w:t>Unidad de carga</w:t>
            </w:r>
          </w:p>
        </w:tc>
        <w:tc>
          <w:tcPr>
            <w:tcW w:w="0" w:type="auto"/>
            <w:hideMark/>
          </w:tcPr>
          <w:p w:rsidRPr="004C5281" w:rsidR="004C5281" w:rsidP="004C5281" w:rsidRDefault="004C5281" w14:paraId="62A3CE27" w14:textId="4EC25D83">
            <w:pPr>
              <w:spacing w:line="276" w:lineRule="auto"/>
              <w:rPr>
                <w:rFonts w:eastAsia="Times New Roman"/>
                <w:sz w:val="20"/>
                <w:szCs w:val="20"/>
                <w:lang w:val="es-ES" w:eastAsia="es-ES"/>
              </w:rPr>
            </w:pPr>
            <w:r w:rsidRPr="004C5281">
              <w:rPr>
                <w:rFonts w:eastAsia="Times New Roman"/>
                <w:sz w:val="20"/>
                <w:szCs w:val="20"/>
                <w:lang w:val="es-ES" w:eastAsia="es-ES"/>
              </w:rPr>
              <w:t xml:space="preserve">Permite agrupar productos en lotes </w:t>
            </w:r>
            <w:r w:rsidR="003E62F9">
              <w:rPr>
                <w:rFonts w:eastAsia="Times New Roman"/>
                <w:sz w:val="20"/>
                <w:szCs w:val="20"/>
                <w:lang w:val="es-ES" w:eastAsia="es-ES"/>
              </w:rPr>
              <w:t xml:space="preserve">por ejemplo </w:t>
            </w:r>
            <w:r w:rsidRPr="004C5281">
              <w:rPr>
                <w:rFonts w:eastAsia="Times New Roman"/>
                <w:sz w:val="20"/>
                <w:szCs w:val="20"/>
                <w:lang w:val="es-ES" w:eastAsia="es-ES"/>
              </w:rPr>
              <w:t>cajas sobre una palet</w:t>
            </w:r>
            <w:r w:rsidR="003E62F9">
              <w:rPr>
                <w:rFonts w:eastAsia="Times New Roman"/>
                <w:sz w:val="20"/>
                <w:szCs w:val="20"/>
                <w:lang w:val="es-ES" w:eastAsia="es-ES"/>
              </w:rPr>
              <w:t xml:space="preserve">a, </w:t>
            </w:r>
            <w:r w:rsidRPr="004C5281">
              <w:rPr>
                <w:rFonts w:eastAsia="Times New Roman"/>
                <w:sz w:val="20"/>
                <w:szCs w:val="20"/>
                <w:lang w:val="es-ES" w:eastAsia="es-ES"/>
              </w:rPr>
              <w:t>para optimizar el almacenamiento y transporte.</w:t>
            </w:r>
          </w:p>
        </w:tc>
      </w:tr>
      <w:tr w:rsidRPr="004C5281" w:rsidR="004C5281" w:rsidTr="007909EA" w14:paraId="6415926C" w14:textId="77777777">
        <w:tc>
          <w:tcPr>
            <w:tcW w:w="2203" w:type="dxa"/>
            <w:hideMark/>
          </w:tcPr>
          <w:p w:rsidRPr="004C5281" w:rsidR="004C5281" w:rsidP="004C5281" w:rsidRDefault="004C5281" w14:paraId="4AE5472D" w14:textId="77777777">
            <w:pPr>
              <w:spacing w:line="276" w:lineRule="auto"/>
              <w:rPr>
                <w:rFonts w:eastAsia="Times New Roman"/>
                <w:sz w:val="20"/>
                <w:szCs w:val="20"/>
                <w:lang w:val="es-ES" w:eastAsia="es-ES"/>
              </w:rPr>
            </w:pPr>
            <w:r w:rsidRPr="004C5281">
              <w:rPr>
                <w:rFonts w:eastAsia="Times New Roman"/>
                <w:b/>
                <w:bCs/>
                <w:sz w:val="20"/>
                <w:szCs w:val="20"/>
                <w:lang w:val="es-ES" w:eastAsia="es-ES"/>
              </w:rPr>
              <w:t>Compatibilidad con sistemas logísticos</w:t>
            </w:r>
          </w:p>
        </w:tc>
        <w:tc>
          <w:tcPr>
            <w:tcW w:w="0" w:type="auto"/>
            <w:hideMark/>
          </w:tcPr>
          <w:p w:rsidRPr="004C5281" w:rsidR="004C5281" w:rsidP="004C5281" w:rsidRDefault="004C5281" w14:paraId="58E85519" w14:textId="183D9968">
            <w:pPr>
              <w:spacing w:line="276" w:lineRule="auto"/>
              <w:rPr>
                <w:rFonts w:eastAsia="Times New Roman"/>
                <w:sz w:val="20"/>
                <w:szCs w:val="20"/>
                <w:lang w:val="es-ES" w:eastAsia="es-ES"/>
              </w:rPr>
            </w:pPr>
            <w:r w:rsidRPr="004C5281">
              <w:rPr>
                <w:rFonts w:eastAsia="Times New Roman"/>
                <w:sz w:val="20"/>
                <w:szCs w:val="20"/>
                <w:lang w:val="es-ES" w:eastAsia="es-ES"/>
              </w:rPr>
              <w:t xml:space="preserve">Debe adaptarse a </w:t>
            </w:r>
            <w:r w:rsidRPr="004C5281">
              <w:rPr>
                <w:rFonts w:eastAsia="Times New Roman"/>
                <w:i/>
                <w:iCs/>
                <w:sz w:val="20"/>
                <w:szCs w:val="20"/>
                <w:lang w:val="es-ES" w:eastAsia="es-ES"/>
              </w:rPr>
              <w:t>palets</w:t>
            </w:r>
            <w:r w:rsidRPr="004C5281">
              <w:rPr>
                <w:rFonts w:eastAsia="Times New Roman"/>
                <w:sz w:val="20"/>
                <w:szCs w:val="20"/>
                <w:lang w:val="es-ES" w:eastAsia="es-ES"/>
              </w:rPr>
              <w:t>, contenedores, bandas transportadoras y equipos de manipulación (montacargas, transpaletas</w:t>
            </w:r>
            <w:r w:rsidR="003E62F9">
              <w:rPr>
                <w:rFonts w:eastAsia="Times New Roman"/>
                <w:sz w:val="20"/>
                <w:szCs w:val="20"/>
                <w:lang w:val="es-ES" w:eastAsia="es-ES"/>
              </w:rPr>
              <w:t>, entre otros</w:t>
            </w:r>
            <w:r w:rsidRPr="004C5281">
              <w:rPr>
                <w:rFonts w:eastAsia="Times New Roman"/>
                <w:sz w:val="20"/>
                <w:szCs w:val="20"/>
                <w:lang w:val="es-ES" w:eastAsia="es-ES"/>
              </w:rPr>
              <w:t>).</w:t>
            </w:r>
          </w:p>
        </w:tc>
      </w:tr>
      <w:tr w:rsidRPr="004C5281" w:rsidR="004C5281" w:rsidTr="007909EA" w14:paraId="55D76F83" w14:textId="77777777">
        <w:tc>
          <w:tcPr>
            <w:tcW w:w="2203" w:type="dxa"/>
            <w:hideMark/>
          </w:tcPr>
          <w:p w:rsidRPr="004C5281" w:rsidR="004C5281" w:rsidP="004C5281" w:rsidRDefault="004C5281" w14:paraId="2A9F1A1E" w14:textId="77777777">
            <w:pPr>
              <w:spacing w:line="276" w:lineRule="auto"/>
              <w:rPr>
                <w:rFonts w:eastAsia="Times New Roman"/>
                <w:sz w:val="20"/>
                <w:szCs w:val="20"/>
                <w:lang w:val="es-ES" w:eastAsia="es-ES"/>
              </w:rPr>
            </w:pPr>
            <w:r w:rsidRPr="004C5281">
              <w:rPr>
                <w:rFonts w:eastAsia="Times New Roman"/>
                <w:b/>
                <w:bCs/>
                <w:sz w:val="20"/>
                <w:szCs w:val="20"/>
                <w:lang w:val="es-ES" w:eastAsia="es-ES"/>
              </w:rPr>
              <w:t>Información y trazabilidad</w:t>
            </w:r>
          </w:p>
        </w:tc>
        <w:tc>
          <w:tcPr>
            <w:tcW w:w="0" w:type="auto"/>
            <w:hideMark/>
          </w:tcPr>
          <w:p w:rsidRPr="004C5281" w:rsidR="004C5281" w:rsidP="004C5281" w:rsidRDefault="004C5281" w14:paraId="34B9C56B" w14:textId="77777777">
            <w:pPr>
              <w:spacing w:line="276" w:lineRule="auto"/>
              <w:rPr>
                <w:rFonts w:eastAsia="Times New Roman"/>
                <w:sz w:val="20"/>
                <w:szCs w:val="20"/>
                <w:lang w:val="es-ES" w:eastAsia="es-ES"/>
              </w:rPr>
            </w:pPr>
            <w:r w:rsidRPr="004C5281">
              <w:rPr>
                <w:rFonts w:eastAsia="Times New Roman"/>
                <w:sz w:val="20"/>
                <w:szCs w:val="20"/>
                <w:lang w:val="es-ES" w:eastAsia="es-ES"/>
              </w:rPr>
              <w:t>Incluye etiquetas, códigos de barras o RFID para identificación y rastreo.</w:t>
            </w:r>
          </w:p>
        </w:tc>
      </w:tr>
    </w:tbl>
    <w:p w:rsidRPr="004C5281" w:rsidR="004C5281" w:rsidP="004C5281" w:rsidRDefault="004C5281" w14:paraId="056B0111" w14:textId="77777777">
      <w:pPr>
        <w:pStyle w:val="Prrafodelista"/>
        <w:pBdr>
          <w:top w:val="nil"/>
          <w:left w:val="nil"/>
          <w:bottom w:val="nil"/>
          <w:right w:val="nil"/>
          <w:between w:val="nil"/>
        </w:pBdr>
        <w:ind w:left="986"/>
        <w:jc w:val="both"/>
        <w:rPr>
          <w:bCs/>
          <w:color w:val="000000"/>
          <w:sz w:val="20"/>
          <w:szCs w:val="20"/>
          <w:lang w:val="es-ES"/>
        </w:rPr>
      </w:pPr>
    </w:p>
    <w:p w:rsidR="00107191" w:rsidP="00CF2C1E" w:rsidRDefault="008B7F6C" w14:paraId="0258FB8D" w14:textId="6743B364">
      <w:pPr>
        <w:pStyle w:val="Prrafodelista"/>
        <w:numPr>
          <w:ilvl w:val="1"/>
          <w:numId w:val="4"/>
        </w:numPr>
        <w:pBdr>
          <w:top w:val="nil"/>
          <w:left w:val="nil"/>
          <w:bottom w:val="nil"/>
          <w:right w:val="nil"/>
          <w:between w:val="nil"/>
        </w:pBdr>
        <w:rPr>
          <w:b/>
          <w:color w:val="000000"/>
          <w:sz w:val="20"/>
          <w:szCs w:val="20"/>
        </w:rPr>
      </w:pPr>
      <w:r>
        <w:rPr>
          <w:b/>
          <w:color w:val="000000"/>
          <w:sz w:val="20"/>
          <w:szCs w:val="20"/>
        </w:rPr>
        <w:t>Tipos</w:t>
      </w:r>
    </w:p>
    <w:p w:rsidR="00F01A83" w:rsidP="0AC61811" w:rsidRDefault="00B12AF2" w14:paraId="52B84385" w14:textId="20D80437">
      <w:pPr>
        <w:pStyle w:val="Prrafodelista"/>
        <w:pBdr>
          <w:top w:val="nil"/>
          <w:left w:val="nil"/>
          <w:bottom w:val="nil"/>
          <w:right w:val="nil"/>
          <w:between w:val="nil"/>
        </w:pBdr>
        <w:ind w:left="986"/>
        <w:rPr>
          <w:color w:val="000000"/>
          <w:sz w:val="20"/>
          <w:szCs w:val="20"/>
        </w:rPr>
      </w:pPr>
      <w:r w:rsidRPr="0AC61811">
        <w:rPr>
          <w:color w:val="000000" w:themeColor="text1"/>
          <w:sz w:val="20"/>
          <w:szCs w:val="20"/>
        </w:rPr>
        <w:t xml:space="preserve">Los embalajes se clasifican </w:t>
      </w:r>
      <w:r w:rsidRPr="0AC61811" w:rsidR="003E62F9">
        <w:rPr>
          <w:color w:val="000000" w:themeColor="text1"/>
          <w:sz w:val="20"/>
          <w:szCs w:val="20"/>
        </w:rPr>
        <w:t>de acuerdo con</w:t>
      </w:r>
      <w:r w:rsidRPr="0AC61811">
        <w:rPr>
          <w:color w:val="000000" w:themeColor="text1"/>
          <w:sz w:val="20"/>
          <w:szCs w:val="20"/>
        </w:rPr>
        <w:t xml:space="preserve"> su función en la cadena de suministro</w:t>
      </w:r>
      <w:r w:rsidRPr="0AC61811" w:rsidR="00F01A83">
        <w:rPr>
          <w:color w:val="000000" w:themeColor="text1"/>
          <w:sz w:val="20"/>
          <w:szCs w:val="20"/>
        </w:rPr>
        <w:t>. En la logística y preparación de la carga, los embalajes no solo cumplen una función física de resguardo, sino que forman parte estratégica de la cadena de suministro. Según el nivel de protección que ofrecen, los embalajes se clasifican en tres tipos:</w:t>
      </w:r>
    </w:p>
    <w:p w:rsidR="00B12AF2" w:rsidP="00637D7D" w:rsidRDefault="00B12AF2" w14:paraId="7C09ED23" w14:textId="77777777">
      <w:pPr>
        <w:pStyle w:val="Prrafodelista"/>
        <w:pBdr>
          <w:top w:val="nil"/>
          <w:left w:val="nil"/>
          <w:bottom w:val="nil"/>
          <w:right w:val="nil"/>
          <w:between w:val="nil"/>
        </w:pBdr>
        <w:ind w:left="986"/>
        <w:rPr>
          <w:bCs/>
          <w:color w:val="000000"/>
          <w:sz w:val="20"/>
          <w:szCs w:val="20"/>
        </w:rPr>
      </w:pPr>
    </w:p>
    <w:tbl>
      <w:tblPr>
        <w:tblStyle w:val="Tablaconcuadrcula"/>
        <w:tblW w:w="9258" w:type="dxa"/>
        <w:tblInd w:w="987" w:type="dxa"/>
        <w:tblLook w:val="04A0" w:firstRow="1" w:lastRow="0" w:firstColumn="1" w:lastColumn="0" w:noHBand="0" w:noVBand="1"/>
      </w:tblPr>
      <w:tblGrid>
        <w:gridCol w:w="6152"/>
        <w:gridCol w:w="3106"/>
      </w:tblGrid>
      <w:tr w:rsidRPr="00F01A83" w:rsidR="007C25DF" w:rsidTr="09C114CF" w14:paraId="08AFAB11" w14:textId="77777777">
        <w:tc>
          <w:tcPr>
            <w:tcW w:w="6152" w:type="dxa"/>
            <w:tcMar/>
          </w:tcPr>
          <w:p w:rsidRPr="00F01A83" w:rsidR="00F01A83" w:rsidP="00F01A83" w:rsidRDefault="00F01A83" w14:paraId="22D9D335" w14:textId="665C61CE" w14:noSpellErr="1">
            <w:pPr>
              <w:pStyle w:val="Ttulo3"/>
              <w:spacing w:before="0" w:after="0" w:line="276" w:lineRule="auto"/>
              <w:outlineLvl w:val="2"/>
              <w:rPr>
                <w:color w:val="auto"/>
                <w:sz w:val="20"/>
                <w:szCs w:val="20"/>
              </w:rPr>
            </w:pPr>
            <w:commentRangeStart w:id="35"/>
            <w:r w:rsidRPr="09C114CF" w:rsidR="00F01A83">
              <w:rPr>
                <w:rStyle w:val="Textoennegrita"/>
                <w:color w:val="auto"/>
                <w:sz w:val="20"/>
                <w:szCs w:val="20"/>
              </w:rPr>
              <w:t>Embalaje</w:t>
            </w:r>
            <w:commentRangeEnd w:id="35"/>
            <w:r>
              <w:rPr>
                <w:rStyle w:val="CommentReference"/>
              </w:rPr>
              <w:commentReference w:id="35"/>
            </w:r>
            <w:r w:rsidRPr="09C114CF" w:rsidR="00F01A83">
              <w:rPr>
                <w:rStyle w:val="Textoennegrita"/>
                <w:color w:val="auto"/>
                <w:sz w:val="20"/>
                <w:szCs w:val="20"/>
              </w:rPr>
              <w:t xml:space="preserve"> </w:t>
            </w:r>
            <w:r w:rsidRPr="09C114CF" w:rsidR="007C25DF">
              <w:rPr>
                <w:rStyle w:val="Textoennegrita"/>
                <w:color w:val="auto"/>
                <w:sz w:val="20"/>
                <w:szCs w:val="20"/>
              </w:rPr>
              <w:t>p</w:t>
            </w:r>
            <w:r w:rsidRPr="09C114CF" w:rsidR="00F01A83">
              <w:rPr>
                <w:rStyle w:val="Textoennegrita"/>
                <w:color w:val="auto"/>
                <w:sz w:val="20"/>
                <w:szCs w:val="20"/>
              </w:rPr>
              <w:t>rimario</w:t>
            </w:r>
          </w:p>
          <w:p w:rsidR="00F01A83" w:rsidP="00F01A83" w:rsidRDefault="00F01A83" w14:paraId="32478E59" w14:textId="77777777">
            <w:pPr>
              <w:pStyle w:val="NormalWeb"/>
              <w:spacing w:before="0" w:beforeAutospacing="0" w:after="0" w:afterAutospacing="0" w:line="276" w:lineRule="auto"/>
              <w:jc w:val="both"/>
              <w:rPr>
                <w:rFonts w:ascii="Arial" w:hAnsi="Arial" w:cs="Arial"/>
                <w:sz w:val="20"/>
                <w:szCs w:val="20"/>
              </w:rPr>
            </w:pPr>
            <w:r w:rsidRPr="00F01A83">
              <w:rPr>
                <w:rFonts w:ascii="Arial" w:hAnsi="Arial" w:cs="Arial"/>
                <w:sz w:val="20"/>
                <w:szCs w:val="20"/>
              </w:rPr>
              <w:t xml:space="preserve">Es el embalaje que está en </w:t>
            </w:r>
            <w:r w:rsidRPr="00F01A83">
              <w:rPr>
                <w:rStyle w:val="Textoennegrita"/>
                <w:rFonts w:ascii="Arial" w:hAnsi="Arial" w:cs="Arial"/>
                <w:b w:val="0"/>
                <w:bCs w:val="0"/>
                <w:sz w:val="20"/>
                <w:szCs w:val="20"/>
              </w:rPr>
              <w:t>contacto directo con el producto</w:t>
            </w:r>
            <w:r w:rsidRPr="00F01A83">
              <w:rPr>
                <w:rFonts w:ascii="Arial" w:hAnsi="Arial" w:cs="Arial"/>
                <w:b/>
                <w:bCs/>
                <w:sz w:val="20"/>
                <w:szCs w:val="20"/>
              </w:rPr>
              <w:t>,</w:t>
            </w:r>
            <w:r w:rsidRPr="00F01A83">
              <w:rPr>
                <w:rFonts w:ascii="Arial" w:hAnsi="Arial" w:cs="Arial"/>
                <w:sz w:val="20"/>
                <w:szCs w:val="20"/>
              </w:rPr>
              <w:t xml:space="preserve"> protegiéndolo y manteniéndolo en condiciones óptimas.</w:t>
            </w:r>
          </w:p>
          <w:p w:rsidRPr="00F01A83" w:rsidR="00F01A83" w:rsidP="00F01A83" w:rsidRDefault="00F01A83" w14:paraId="579AFE84" w14:textId="5B3630F9">
            <w:pPr>
              <w:pStyle w:val="NormalWeb"/>
              <w:spacing w:before="0" w:beforeAutospacing="0" w:after="0" w:afterAutospacing="0" w:line="276" w:lineRule="auto"/>
              <w:jc w:val="both"/>
              <w:rPr>
                <w:rFonts w:ascii="Arial" w:hAnsi="Arial" w:cs="Arial"/>
                <w:bCs/>
                <w:sz w:val="20"/>
                <w:szCs w:val="20"/>
              </w:rPr>
            </w:pPr>
            <w:r w:rsidRPr="00F01A83">
              <w:rPr>
                <w:rStyle w:val="nfasis"/>
                <w:rFonts w:ascii="Arial" w:hAnsi="Arial" w:cs="Arial"/>
                <w:i w:val="0"/>
                <w:iCs w:val="0"/>
                <w:sz w:val="20"/>
                <w:szCs w:val="20"/>
              </w:rPr>
              <w:t>Ejemplo:</w:t>
            </w:r>
            <w:r w:rsidRPr="00F01A83">
              <w:rPr>
                <w:rFonts w:ascii="Arial" w:hAnsi="Arial" w:cs="Arial"/>
                <w:sz w:val="20"/>
                <w:szCs w:val="20"/>
              </w:rPr>
              <w:t xml:space="preserve"> </w:t>
            </w:r>
            <w:r w:rsidR="00007729">
              <w:rPr>
                <w:rFonts w:ascii="Arial" w:hAnsi="Arial" w:cs="Arial"/>
                <w:sz w:val="20"/>
                <w:szCs w:val="20"/>
              </w:rPr>
              <w:t>e</w:t>
            </w:r>
            <w:r w:rsidRPr="00F01A83">
              <w:rPr>
                <w:rFonts w:ascii="Arial" w:hAnsi="Arial" w:cs="Arial"/>
                <w:sz w:val="20"/>
                <w:szCs w:val="20"/>
              </w:rPr>
              <w:t xml:space="preserve">l </w:t>
            </w:r>
            <w:proofErr w:type="spellStart"/>
            <w:r w:rsidRPr="00F01A83">
              <w:rPr>
                <w:rFonts w:ascii="Arial" w:hAnsi="Arial" w:cs="Arial"/>
                <w:i/>
                <w:iCs/>
                <w:sz w:val="20"/>
                <w:szCs w:val="20"/>
              </w:rPr>
              <w:t>brick</w:t>
            </w:r>
            <w:proofErr w:type="spellEnd"/>
            <w:r w:rsidRPr="00F01A83">
              <w:rPr>
                <w:rFonts w:ascii="Arial" w:hAnsi="Arial" w:cs="Arial"/>
                <w:sz w:val="20"/>
                <w:szCs w:val="20"/>
              </w:rPr>
              <w:t xml:space="preserve"> de cartón que contiene la leche o el saco que envuelve el hormigón.</w:t>
            </w:r>
          </w:p>
        </w:tc>
        <w:tc>
          <w:tcPr>
            <w:tcW w:w="3106" w:type="dxa"/>
            <w:tcMar/>
          </w:tcPr>
          <w:p w:rsidRPr="00F01A83" w:rsidR="00F01A83" w:rsidP="00F01A83" w:rsidRDefault="00007729" w14:paraId="7022F8CC" w14:textId="067AAFE5">
            <w:pPr>
              <w:spacing w:line="276" w:lineRule="auto"/>
              <w:rPr>
                <w:bCs/>
                <w:sz w:val="20"/>
                <w:szCs w:val="20"/>
              </w:rPr>
            </w:pPr>
            <w:commentRangeStart w:id="38"/>
            <w:r>
              <w:rPr>
                <w:noProof/>
              </w:rPr>
              <w:drawing>
                <wp:inline distT="0" distB="0" distL="0" distR="0" wp14:anchorId="2BBAA78E" wp14:editId="2E2CA7C1">
                  <wp:extent cx="1524000" cy="1023257"/>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0365" cy="1034245"/>
                          </a:xfrm>
                          <a:prstGeom prst="rect">
                            <a:avLst/>
                          </a:prstGeom>
                        </pic:spPr>
                      </pic:pic>
                    </a:graphicData>
                  </a:graphic>
                </wp:inline>
              </w:drawing>
            </w:r>
            <w:commentRangeEnd w:id="38"/>
            <w:r>
              <w:rPr>
                <w:rStyle w:val="Refdecomentario"/>
              </w:rPr>
              <w:commentReference w:id="38"/>
            </w:r>
          </w:p>
        </w:tc>
      </w:tr>
      <w:tr w:rsidRPr="00F01A83" w:rsidR="007C25DF" w:rsidTr="09C114CF" w14:paraId="6DDB9B14" w14:textId="77777777">
        <w:tc>
          <w:tcPr>
            <w:tcW w:w="6152" w:type="dxa"/>
            <w:tcMar/>
          </w:tcPr>
          <w:p w:rsidRPr="00F01A83" w:rsidR="00F01A83" w:rsidP="00F01A83" w:rsidRDefault="00F01A83" w14:paraId="6ECCE27B" w14:textId="6D6BA6BE">
            <w:pPr>
              <w:pStyle w:val="Ttulo3"/>
              <w:spacing w:before="0" w:after="0" w:line="276" w:lineRule="auto"/>
              <w:outlineLvl w:val="2"/>
              <w:rPr>
                <w:color w:val="auto"/>
                <w:sz w:val="20"/>
                <w:szCs w:val="20"/>
              </w:rPr>
            </w:pPr>
            <w:r w:rsidRPr="00F01A83">
              <w:rPr>
                <w:rStyle w:val="Textoennegrita"/>
                <w:color w:val="auto"/>
                <w:sz w:val="20"/>
                <w:szCs w:val="20"/>
              </w:rPr>
              <w:t xml:space="preserve">Embalaje </w:t>
            </w:r>
            <w:r w:rsidR="007C25DF">
              <w:rPr>
                <w:rStyle w:val="Textoennegrita"/>
                <w:color w:val="auto"/>
                <w:sz w:val="20"/>
                <w:szCs w:val="20"/>
              </w:rPr>
              <w:t>s</w:t>
            </w:r>
            <w:r w:rsidRPr="00F01A83">
              <w:rPr>
                <w:rStyle w:val="Textoennegrita"/>
                <w:color w:val="auto"/>
                <w:sz w:val="20"/>
                <w:szCs w:val="20"/>
              </w:rPr>
              <w:t>ecundario</w:t>
            </w:r>
          </w:p>
          <w:p w:rsidR="00F01A83" w:rsidP="00F01A83" w:rsidRDefault="00F01A83" w14:paraId="3A64CC61" w14:textId="77777777">
            <w:pPr>
              <w:pStyle w:val="NormalWeb"/>
              <w:spacing w:before="0" w:beforeAutospacing="0" w:after="0" w:afterAutospacing="0" w:line="276" w:lineRule="auto"/>
              <w:jc w:val="both"/>
              <w:rPr>
                <w:rFonts w:ascii="Arial" w:hAnsi="Arial" w:cs="Arial"/>
                <w:sz w:val="20"/>
                <w:szCs w:val="20"/>
              </w:rPr>
            </w:pPr>
            <w:r w:rsidRPr="00F01A83">
              <w:rPr>
                <w:rFonts w:ascii="Arial" w:hAnsi="Arial" w:cs="Arial"/>
                <w:sz w:val="20"/>
                <w:szCs w:val="20"/>
              </w:rPr>
              <w:t xml:space="preserve">Agrupa varios embalajes primarios en una sola unidad de carga, facilitando su </w:t>
            </w:r>
            <w:r w:rsidRPr="00F01A83">
              <w:rPr>
                <w:rStyle w:val="Textoennegrita"/>
                <w:rFonts w:ascii="Arial" w:hAnsi="Arial" w:cs="Arial"/>
                <w:b w:val="0"/>
                <w:bCs w:val="0"/>
                <w:sz w:val="20"/>
                <w:szCs w:val="20"/>
              </w:rPr>
              <w:t>manipulación y almacenamiento</w:t>
            </w:r>
            <w:r w:rsidRPr="00F01A83">
              <w:rPr>
                <w:rFonts w:ascii="Arial" w:hAnsi="Arial" w:cs="Arial"/>
                <w:sz w:val="20"/>
                <w:szCs w:val="20"/>
              </w:rPr>
              <w:t>.</w:t>
            </w:r>
          </w:p>
          <w:p w:rsidRPr="00F01A83" w:rsidR="00F01A83" w:rsidP="00007729" w:rsidRDefault="00F01A83" w14:paraId="56424F84" w14:textId="0222BF62">
            <w:pPr>
              <w:pStyle w:val="NormalWeb"/>
              <w:spacing w:before="0" w:beforeAutospacing="0" w:after="0" w:afterAutospacing="0" w:line="276" w:lineRule="auto"/>
              <w:jc w:val="both"/>
              <w:rPr>
                <w:rFonts w:ascii="Arial" w:hAnsi="Arial" w:cs="Arial"/>
                <w:bCs/>
                <w:sz w:val="20"/>
                <w:szCs w:val="20"/>
              </w:rPr>
            </w:pPr>
            <w:r w:rsidRPr="00F01A83">
              <w:rPr>
                <w:rStyle w:val="nfasis"/>
                <w:rFonts w:ascii="Arial" w:hAnsi="Arial" w:cs="Arial"/>
                <w:i w:val="0"/>
                <w:iCs w:val="0"/>
                <w:sz w:val="20"/>
                <w:szCs w:val="20"/>
              </w:rPr>
              <w:t>Ejemplo:</w:t>
            </w:r>
            <w:r w:rsidRPr="00F01A83">
              <w:rPr>
                <w:rFonts w:ascii="Arial" w:hAnsi="Arial" w:cs="Arial"/>
                <w:sz w:val="20"/>
                <w:szCs w:val="20"/>
              </w:rPr>
              <w:t xml:space="preserve"> </w:t>
            </w:r>
            <w:r w:rsidR="00007729">
              <w:rPr>
                <w:rFonts w:ascii="Arial" w:hAnsi="Arial" w:cs="Arial"/>
                <w:sz w:val="20"/>
                <w:szCs w:val="20"/>
              </w:rPr>
              <w:t>u</w:t>
            </w:r>
            <w:r w:rsidRPr="00F01A83">
              <w:rPr>
                <w:rFonts w:ascii="Arial" w:hAnsi="Arial" w:cs="Arial"/>
                <w:sz w:val="20"/>
                <w:szCs w:val="20"/>
              </w:rPr>
              <w:t xml:space="preserve">na caja de cartón con 12 latas o el </w:t>
            </w:r>
            <w:proofErr w:type="gramStart"/>
            <w:r w:rsidRPr="00007729">
              <w:rPr>
                <w:rFonts w:ascii="Arial" w:hAnsi="Arial" w:cs="Arial"/>
                <w:i/>
                <w:iCs/>
                <w:sz w:val="20"/>
                <w:szCs w:val="20"/>
              </w:rPr>
              <w:t>film</w:t>
            </w:r>
            <w:proofErr w:type="gramEnd"/>
            <w:r w:rsidRPr="00F01A83">
              <w:rPr>
                <w:rFonts w:ascii="Arial" w:hAnsi="Arial" w:cs="Arial"/>
                <w:sz w:val="20"/>
                <w:szCs w:val="20"/>
              </w:rPr>
              <w:t xml:space="preserve"> plástico que agrupa botellas de agua.</w:t>
            </w:r>
          </w:p>
        </w:tc>
        <w:tc>
          <w:tcPr>
            <w:tcW w:w="3106" w:type="dxa"/>
            <w:tcMar/>
          </w:tcPr>
          <w:p w:rsidRPr="00F01A83" w:rsidR="00F01A83" w:rsidP="00F01A83" w:rsidRDefault="00007729" w14:paraId="48F15877" w14:textId="63F312F4">
            <w:pPr>
              <w:spacing w:line="276" w:lineRule="auto"/>
              <w:rPr>
                <w:bCs/>
                <w:sz w:val="20"/>
                <w:szCs w:val="20"/>
              </w:rPr>
            </w:pPr>
            <w:commentRangeStart w:id="39"/>
            <w:r>
              <w:rPr>
                <w:noProof/>
              </w:rPr>
              <w:drawing>
                <wp:inline distT="0" distB="0" distL="0" distR="0" wp14:anchorId="7F2B0004" wp14:editId="15071CDE">
                  <wp:extent cx="1276350" cy="958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5084" cy="972112"/>
                          </a:xfrm>
                          <a:prstGeom prst="rect">
                            <a:avLst/>
                          </a:prstGeom>
                        </pic:spPr>
                      </pic:pic>
                    </a:graphicData>
                  </a:graphic>
                </wp:inline>
              </w:drawing>
            </w:r>
            <w:commentRangeEnd w:id="39"/>
            <w:r>
              <w:rPr>
                <w:rStyle w:val="Refdecomentario"/>
              </w:rPr>
              <w:commentReference w:id="39"/>
            </w:r>
          </w:p>
        </w:tc>
      </w:tr>
      <w:tr w:rsidRPr="00F01A83" w:rsidR="007C25DF" w:rsidTr="09C114CF" w14:paraId="12272E41" w14:textId="77777777">
        <w:tc>
          <w:tcPr>
            <w:tcW w:w="6152" w:type="dxa"/>
            <w:tcMar/>
          </w:tcPr>
          <w:p w:rsidRPr="00007729" w:rsidR="00F01A83" w:rsidP="00F01A83" w:rsidRDefault="00F01A83" w14:paraId="1AEFD042" w14:textId="5D35C488">
            <w:pPr>
              <w:pStyle w:val="Ttulo3"/>
              <w:spacing w:before="0" w:after="0" w:line="276" w:lineRule="auto"/>
              <w:outlineLvl w:val="2"/>
              <w:rPr>
                <w:color w:val="auto"/>
                <w:sz w:val="20"/>
                <w:szCs w:val="20"/>
              </w:rPr>
            </w:pPr>
            <w:r w:rsidRPr="00007729">
              <w:rPr>
                <w:rStyle w:val="Textoennegrita"/>
                <w:color w:val="auto"/>
                <w:sz w:val="20"/>
                <w:szCs w:val="20"/>
              </w:rPr>
              <w:t xml:space="preserve">Embalaje </w:t>
            </w:r>
            <w:r w:rsidR="007C25DF">
              <w:rPr>
                <w:rStyle w:val="Textoennegrita"/>
                <w:color w:val="auto"/>
                <w:sz w:val="20"/>
                <w:szCs w:val="20"/>
              </w:rPr>
              <w:t>t</w:t>
            </w:r>
            <w:r w:rsidRPr="00007729">
              <w:rPr>
                <w:rStyle w:val="Textoennegrita"/>
                <w:color w:val="auto"/>
                <w:sz w:val="20"/>
                <w:szCs w:val="20"/>
              </w:rPr>
              <w:t>erciario</w:t>
            </w:r>
          </w:p>
          <w:p w:rsidR="00007729" w:rsidP="00007729" w:rsidRDefault="00F01A83" w14:paraId="5125DDB7" w14:textId="77777777">
            <w:pPr>
              <w:pStyle w:val="NormalWeb"/>
              <w:spacing w:before="0" w:beforeAutospacing="0" w:after="0" w:afterAutospacing="0" w:line="276" w:lineRule="auto"/>
              <w:jc w:val="both"/>
              <w:rPr>
                <w:rFonts w:ascii="Arial" w:hAnsi="Arial" w:cs="Arial"/>
                <w:b/>
                <w:bCs/>
                <w:sz w:val="20"/>
                <w:szCs w:val="20"/>
              </w:rPr>
            </w:pPr>
            <w:r w:rsidRPr="00F01A83">
              <w:rPr>
                <w:rFonts w:ascii="Arial" w:hAnsi="Arial" w:cs="Arial"/>
                <w:sz w:val="20"/>
                <w:szCs w:val="20"/>
              </w:rPr>
              <w:t xml:space="preserve">Es la capa externa que </w:t>
            </w:r>
            <w:r w:rsidRPr="00007729">
              <w:rPr>
                <w:rStyle w:val="Textoennegrita"/>
                <w:rFonts w:ascii="Arial" w:hAnsi="Arial" w:cs="Arial"/>
                <w:b w:val="0"/>
                <w:bCs w:val="0"/>
                <w:sz w:val="20"/>
                <w:szCs w:val="20"/>
              </w:rPr>
              <w:t>agrupa unidades secundarias para facilitar el transporte logístico a gran escala</w:t>
            </w:r>
            <w:r w:rsidRPr="00007729">
              <w:rPr>
                <w:rFonts w:ascii="Arial" w:hAnsi="Arial" w:cs="Arial"/>
                <w:b/>
                <w:bCs/>
                <w:sz w:val="20"/>
                <w:szCs w:val="20"/>
              </w:rPr>
              <w:t>.</w:t>
            </w:r>
          </w:p>
          <w:p w:rsidRPr="00F01A83" w:rsidR="00F01A83" w:rsidP="00007729" w:rsidRDefault="00F01A83" w14:paraId="7D153EE7" w14:textId="529930DA">
            <w:pPr>
              <w:pStyle w:val="NormalWeb"/>
              <w:spacing w:before="0" w:beforeAutospacing="0" w:after="0" w:afterAutospacing="0" w:line="276" w:lineRule="auto"/>
              <w:jc w:val="both"/>
              <w:rPr>
                <w:rFonts w:ascii="Arial" w:hAnsi="Arial" w:cs="Arial"/>
                <w:sz w:val="20"/>
                <w:szCs w:val="20"/>
              </w:rPr>
            </w:pPr>
            <w:r w:rsidRPr="00007729">
              <w:rPr>
                <w:rStyle w:val="nfasis"/>
                <w:rFonts w:ascii="Arial" w:hAnsi="Arial" w:cs="Arial"/>
                <w:i w:val="0"/>
                <w:iCs w:val="0"/>
                <w:sz w:val="20"/>
                <w:szCs w:val="20"/>
              </w:rPr>
              <w:t>Ejemplo:</w:t>
            </w:r>
            <w:r w:rsidRPr="00F01A83">
              <w:rPr>
                <w:rFonts w:ascii="Arial" w:hAnsi="Arial" w:cs="Arial"/>
                <w:sz w:val="20"/>
                <w:szCs w:val="20"/>
              </w:rPr>
              <w:t xml:space="preserve"> </w:t>
            </w:r>
            <w:r w:rsidR="00007729">
              <w:rPr>
                <w:rFonts w:ascii="Arial" w:hAnsi="Arial" w:cs="Arial"/>
                <w:sz w:val="20"/>
                <w:szCs w:val="20"/>
              </w:rPr>
              <w:t>c</w:t>
            </w:r>
            <w:r w:rsidRPr="00F01A83">
              <w:rPr>
                <w:rFonts w:ascii="Arial" w:hAnsi="Arial" w:cs="Arial"/>
                <w:sz w:val="20"/>
                <w:szCs w:val="20"/>
              </w:rPr>
              <w:t>ajas grandes que contienen varios pedidos individuales para su distribución.</w:t>
            </w:r>
          </w:p>
          <w:p w:rsidRPr="00F01A83" w:rsidR="00F01A83" w:rsidP="00F01A83" w:rsidRDefault="00F01A83" w14:paraId="1CD943E8" w14:textId="77777777">
            <w:pPr>
              <w:spacing w:line="276" w:lineRule="auto"/>
              <w:rPr>
                <w:bCs/>
                <w:sz w:val="20"/>
                <w:szCs w:val="20"/>
              </w:rPr>
            </w:pPr>
          </w:p>
        </w:tc>
        <w:tc>
          <w:tcPr>
            <w:tcW w:w="3106" w:type="dxa"/>
            <w:tcMar/>
          </w:tcPr>
          <w:p w:rsidRPr="00F01A83" w:rsidR="00F01A83" w:rsidP="6BCB0498" w:rsidRDefault="007C25DF" w14:paraId="560ED5A6" w14:textId="0DED17E5" w14:noSpellErr="1">
            <w:pPr>
              <w:spacing w:line="276" w:lineRule="auto"/>
              <w:rPr>
                <w:sz w:val="20"/>
                <w:szCs w:val="20"/>
              </w:rPr>
            </w:pPr>
            <w:commentRangeStart w:id="40"/>
            <w:r w:rsidR="007C25DF">
              <w:drawing>
                <wp:inline wp14:editId="519F892D" wp14:anchorId="5BBA7386">
                  <wp:extent cx="1264717" cy="628348"/>
                  <wp:effectExtent l="0" t="0" r="0" b="635"/>
                  <wp:docPr id="23" name="Imagen 23" title=""/>
                  <wp:cNvGraphicFramePr>
                    <a:graphicFrameLocks noChangeAspect="1"/>
                  </wp:cNvGraphicFramePr>
                  <a:graphic>
                    <a:graphicData uri="http://schemas.openxmlformats.org/drawingml/2006/picture">
                      <pic:pic>
                        <pic:nvPicPr>
                          <pic:cNvPr id="0" name="Imagen 23"/>
                          <pic:cNvPicPr/>
                        </pic:nvPicPr>
                        <pic:blipFill>
                          <a:blip r:embed="R0e48c880e2d34c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64717" cy="628348"/>
                          </a:xfrm>
                          <a:prstGeom prst="rect">
                            <a:avLst/>
                          </a:prstGeom>
                        </pic:spPr>
                      </pic:pic>
                    </a:graphicData>
                  </a:graphic>
                </wp:inline>
              </w:drawing>
            </w:r>
            <w:commentRangeEnd w:id="40"/>
            <w:r>
              <w:rPr>
                <w:rStyle w:val="CommentReference"/>
              </w:rPr>
              <w:commentReference w:id="40"/>
            </w:r>
          </w:p>
        </w:tc>
      </w:tr>
    </w:tbl>
    <w:p w:rsidR="00413DA3" w:rsidP="007C25DF" w:rsidRDefault="007C25DF" w14:paraId="0C4A80D2" w14:textId="40E86737">
      <w:pPr>
        <w:pStyle w:val="Prrafodelista"/>
        <w:pBdr>
          <w:top w:val="nil"/>
          <w:left w:val="nil"/>
          <w:bottom w:val="nil"/>
          <w:right w:val="nil"/>
          <w:between w:val="nil"/>
        </w:pBdr>
        <w:ind w:left="986"/>
        <w:rPr>
          <w:bCs/>
          <w:color w:val="000000"/>
          <w:sz w:val="20"/>
          <w:szCs w:val="20"/>
        </w:rPr>
      </w:pPr>
      <w:r w:rsidRPr="007C25DF">
        <w:rPr>
          <w:bCs/>
          <w:color w:val="000000"/>
          <w:sz w:val="20"/>
          <w:szCs w:val="20"/>
        </w:rPr>
        <w:t xml:space="preserve">Los embalajes se pueden clasificar según el material con el que están fabricados, ya que este determina sus propiedades físicas, nivel de protección, durabilidad, impacto ambiental y costo </w:t>
      </w:r>
      <w:r w:rsidRPr="007C25DF">
        <w:rPr>
          <w:bCs/>
          <w:color w:val="000000"/>
          <w:sz w:val="20"/>
          <w:szCs w:val="20"/>
        </w:rPr>
        <w:t>logístico. Elegir el material adecuado depende del tipo de producto, su peso, condiciones de transporte y destino final. Entre los materiales más comunes se encuentran</w:t>
      </w:r>
      <w:r>
        <w:rPr>
          <w:bCs/>
          <w:color w:val="000000"/>
          <w:sz w:val="20"/>
          <w:szCs w:val="20"/>
        </w:rPr>
        <w:t>:</w:t>
      </w:r>
    </w:p>
    <w:p w:rsidR="007C25DF" w:rsidP="007C25DF" w:rsidRDefault="007C25DF" w14:paraId="2ECC92C8" w14:textId="7E3C72FB">
      <w:pPr>
        <w:pStyle w:val="Prrafodelista"/>
        <w:pBdr>
          <w:top w:val="nil"/>
          <w:left w:val="nil"/>
          <w:bottom w:val="nil"/>
          <w:right w:val="nil"/>
          <w:between w:val="nil"/>
        </w:pBdr>
        <w:ind w:left="986"/>
        <w:rPr>
          <w:bCs/>
          <w:color w:val="000000"/>
          <w:sz w:val="20"/>
          <w:szCs w:val="20"/>
        </w:rPr>
      </w:pPr>
    </w:p>
    <w:tbl>
      <w:tblPr>
        <w:tblStyle w:val="Tablaconcuadrcula"/>
        <w:tblW w:w="0" w:type="auto"/>
        <w:tblInd w:w="987" w:type="dxa"/>
        <w:tblLook w:val="04A0" w:firstRow="1" w:lastRow="0" w:firstColumn="1" w:lastColumn="0" w:noHBand="0" w:noVBand="1"/>
      </w:tblPr>
      <w:tblGrid>
        <w:gridCol w:w="5788"/>
        <w:gridCol w:w="3187"/>
      </w:tblGrid>
      <w:tr w:rsidRPr="00EB4B6B" w:rsidR="003902DA" w:rsidTr="09C114CF" w14:paraId="43425242" w14:textId="77777777">
        <w:tc>
          <w:tcPr>
            <w:tcW w:w="6097" w:type="dxa"/>
            <w:tcMar/>
          </w:tcPr>
          <w:p w:rsidRPr="00EB4B6B" w:rsidR="00EB4B6B" w:rsidP="00EB4B6B" w:rsidRDefault="00B6E2DF" w14:paraId="17B4329D" w14:textId="77777777" w14:noSpellErr="1">
            <w:pPr>
              <w:pStyle w:val="Ttulo3"/>
              <w:spacing w:before="0" w:after="0" w:line="276" w:lineRule="auto"/>
              <w:outlineLvl w:val="2"/>
              <w:rPr>
                <w:color w:val="auto"/>
                <w:sz w:val="20"/>
                <w:szCs w:val="20"/>
              </w:rPr>
            </w:pPr>
            <w:r w:rsidRPr="09C114CF" w:rsidR="3E718BFD">
              <w:rPr>
                <w:rStyle w:val="Textoennegrita"/>
                <w:color w:val="auto"/>
                <w:sz w:val="20"/>
                <w:szCs w:val="20"/>
              </w:rPr>
              <w:t>Cartón corrugado</w:t>
            </w:r>
          </w:p>
          <w:p w:rsidRPr="00EB4B6B" w:rsidR="004D1284" w:rsidP="00EB4B6B" w:rsidRDefault="00EB4B6B" w14:paraId="79B094CC" w14:textId="4EBB69A7">
            <w:pPr>
              <w:pStyle w:val="NormalWeb"/>
              <w:spacing w:before="0" w:beforeAutospacing="0" w:after="0" w:afterAutospacing="0" w:line="276" w:lineRule="auto"/>
              <w:rPr>
                <w:rFonts w:ascii="Arial" w:hAnsi="Arial" w:cs="Arial"/>
                <w:bCs/>
                <w:sz w:val="20"/>
                <w:szCs w:val="20"/>
              </w:rPr>
            </w:pPr>
            <w:r w:rsidRPr="00EB4B6B">
              <w:rPr>
                <w:rFonts w:ascii="Arial" w:hAnsi="Arial" w:cs="Arial"/>
                <w:sz w:val="20"/>
                <w:szCs w:val="20"/>
              </w:rPr>
              <w:t>El cartón corrugado es uno de los materiales más utilizados en embalaje gracias a su bajo costo, ligereza y resistencia estructural. Su principal formato es la caja de cartón, ideal para proteger, almacenar y transportar productos de distintos tamaños en prácticamente cualquier sector económico. Además, es reciclable y adaptable a diferentes necesidades logísticas.</w:t>
            </w:r>
          </w:p>
        </w:tc>
        <w:tc>
          <w:tcPr>
            <w:tcW w:w="2879" w:type="dxa"/>
            <w:tcMar/>
          </w:tcPr>
          <w:p w:rsidRPr="00EB4B6B" w:rsidR="004D1284" w:rsidP="00EB4B6B" w:rsidRDefault="00EB4B6B" w14:paraId="064940A9" w14:textId="7F34F57B">
            <w:pPr>
              <w:pStyle w:val="Prrafodelista"/>
              <w:spacing w:line="276" w:lineRule="auto"/>
              <w:ind w:left="0"/>
              <w:rPr>
                <w:bCs/>
                <w:sz w:val="20"/>
                <w:szCs w:val="20"/>
              </w:rPr>
            </w:pPr>
            <w:commentRangeStart w:id="42"/>
            <w:r>
              <w:rPr>
                <w:noProof/>
              </w:rPr>
              <w:drawing>
                <wp:inline distT="0" distB="0" distL="0" distR="0" wp14:anchorId="2DBA732F" wp14:editId="69189D25">
                  <wp:extent cx="1771650" cy="11114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8511" cy="1121986"/>
                          </a:xfrm>
                          <a:prstGeom prst="rect">
                            <a:avLst/>
                          </a:prstGeom>
                        </pic:spPr>
                      </pic:pic>
                    </a:graphicData>
                  </a:graphic>
                </wp:inline>
              </w:drawing>
            </w:r>
            <w:commentRangeEnd w:id="42"/>
            <w:r>
              <w:rPr>
                <w:rStyle w:val="Refdecomentario"/>
              </w:rPr>
              <w:commentReference w:id="42"/>
            </w:r>
          </w:p>
        </w:tc>
      </w:tr>
      <w:tr w:rsidRPr="00EB4B6B" w:rsidR="003902DA" w:rsidTr="09C114CF" w14:paraId="40F374C7" w14:textId="77777777">
        <w:tc>
          <w:tcPr>
            <w:tcW w:w="6097" w:type="dxa"/>
            <w:tcMar/>
          </w:tcPr>
          <w:p w:rsidRPr="00EB4B6B" w:rsidR="00EB4B6B" w:rsidP="00EB4B6B" w:rsidRDefault="00EB4B6B" w14:paraId="1D315F63" w14:textId="77777777">
            <w:pPr>
              <w:pStyle w:val="Ttulo3"/>
              <w:spacing w:before="0" w:after="0" w:line="276" w:lineRule="auto"/>
              <w:outlineLvl w:val="2"/>
              <w:rPr>
                <w:color w:val="auto"/>
                <w:sz w:val="20"/>
                <w:szCs w:val="20"/>
              </w:rPr>
            </w:pPr>
            <w:r w:rsidRPr="00EB4B6B">
              <w:rPr>
                <w:rStyle w:val="Textoennegrita"/>
                <w:color w:val="auto"/>
                <w:sz w:val="20"/>
                <w:szCs w:val="20"/>
              </w:rPr>
              <w:t>Madera</w:t>
            </w:r>
          </w:p>
          <w:p w:rsidRPr="00EB4B6B" w:rsidR="004D1284" w:rsidP="00EB4B6B" w:rsidRDefault="00EB4B6B" w14:paraId="625A9706" w14:textId="06D102F7">
            <w:pPr>
              <w:pStyle w:val="NormalWeb"/>
              <w:spacing w:before="0" w:beforeAutospacing="0" w:after="0" w:afterAutospacing="0" w:line="276" w:lineRule="auto"/>
              <w:rPr>
                <w:rFonts w:ascii="Arial" w:hAnsi="Arial" w:cs="Arial"/>
                <w:bCs/>
                <w:sz w:val="20"/>
                <w:szCs w:val="20"/>
              </w:rPr>
            </w:pPr>
            <w:r w:rsidRPr="00EB4B6B">
              <w:rPr>
                <w:rFonts w:ascii="Arial" w:hAnsi="Arial" w:cs="Arial"/>
                <w:sz w:val="20"/>
                <w:szCs w:val="20"/>
              </w:rPr>
              <w:t>El embalaje de madera es ideal para proteger mercancías pesadas, voluminosas o de formas irregulares. Su rigidez y capacidad de amortiguación lo convierten en la opción preferida para exportaciones o productos frágiles que requieren de estructuras robustas. También permite la fabricación a medida, garantizando un ajuste perfecto al contenido.</w:t>
            </w:r>
          </w:p>
        </w:tc>
        <w:tc>
          <w:tcPr>
            <w:tcW w:w="2879" w:type="dxa"/>
            <w:tcMar/>
          </w:tcPr>
          <w:p w:rsidRPr="00EB4B6B" w:rsidR="004D1284" w:rsidP="00EB4B6B" w:rsidRDefault="00EB4B6B" w14:paraId="4860B458" w14:textId="28BEF0FA">
            <w:pPr>
              <w:pStyle w:val="Prrafodelista"/>
              <w:spacing w:line="276" w:lineRule="auto"/>
              <w:ind w:left="0"/>
              <w:rPr>
                <w:bCs/>
                <w:sz w:val="20"/>
                <w:szCs w:val="20"/>
              </w:rPr>
            </w:pPr>
            <w:commentRangeStart w:id="43"/>
            <w:r>
              <w:rPr>
                <w:noProof/>
              </w:rPr>
              <w:drawing>
                <wp:inline distT="0" distB="0" distL="0" distR="0" wp14:anchorId="402F60E4" wp14:editId="52D2E2C4">
                  <wp:extent cx="1476375" cy="1157789"/>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7551" cy="1182238"/>
                          </a:xfrm>
                          <a:prstGeom prst="rect">
                            <a:avLst/>
                          </a:prstGeom>
                        </pic:spPr>
                      </pic:pic>
                    </a:graphicData>
                  </a:graphic>
                </wp:inline>
              </w:drawing>
            </w:r>
            <w:commentRangeEnd w:id="43"/>
            <w:r>
              <w:rPr>
                <w:rStyle w:val="Refdecomentario"/>
              </w:rPr>
              <w:commentReference w:id="43"/>
            </w:r>
          </w:p>
        </w:tc>
      </w:tr>
      <w:tr w:rsidRPr="00EB4B6B" w:rsidR="003902DA" w:rsidTr="09C114CF" w14:paraId="310E3B80" w14:textId="77777777">
        <w:tc>
          <w:tcPr>
            <w:tcW w:w="6097" w:type="dxa"/>
            <w:tcMar/>
          </w:tcPr>
          <w:p w:rsidRPr="00EB4B6B" w:rsidR="00EB4B6B" w:rsidP="00EB4B6B" w:rsidRDefault="00EB4B6B" w14:paraId="2A0F5F65" w14:textId="77777777">
            <w:pPr>
              <w:pStyle w:val="Ttulo3"/>
              <w:spacing w:before="0" w:after="0" w:line="276" w:lineRule="auto"/>
              <w:outlineLvl w:val="2"/>
              <w:rPr>
                <w:color w:val="auto"/>
                <w:sz w:val="20"/>
                <w:szCs w:val="20"/>
              </w:rPr>
            </w:pPr>
            <w:r w:rsidRPr="00EB4B6B">
              <w:rPr>
                <w:rStyle w:val="Textoennegrita"/>
                <w:color w:val="auto"/>
                <w:sz w:val="20"/>
                <w:szCs w:val="20"/>
              </w:rPr>
              <w:t>Plástico</w:t>
            </w:r>
          </w:p>
          <w:p w:rsidRPr="00EB4B6B" w:rsidR="004D1284" w:rsidP="00EB4B6B" w:rsidRDefault="00EB4B6B" w14:paraId="56D3C3D8" w14:textId="1B6B624C">
            <w:pPr>
              <w:pStyle w:val="NormalWeb"/>
              <w:spacing w:before="0" w:beforeAutospacing="0" w:after="0" w:afterAutospacing="0" w:line="276" w:lineRule="auto"/>
              <w:rPr>
                <w:rFonts w:ascii="Arial" w:hAnsi="Arial" w:cs="Arial"/>
                <w:bCs/>
                <w:sz w:val="20"/>
                <w:szCs w:val="20"/>
              </w:rPr>
            </w:pPr>
            <w:r w:rsidRPr="00EB4B6B">
              <w:rPr>
                <w:rFonts w:ascii="Arial" w:hAnsi="Arial" w:cs="Arial"/>
                <w:sz w:val="20"/>
                <w:szCs w:val="20"/>
              </w:rPr>
              <w:t>Los embalajes plásticos se destacan por ser ligeros, impermeables y resistentes a impactos. Su uso es común en sectores como el alimentario, farmacéutico e industrial, ya que ofrecen buena protección frente a factores ambientales. Al reducir el peso del empaque, también contribuyen a disminuir los costos logísticos.</w:t>
            </w:r>
          </w:p>
        </w:tc>
        <w:tc>
          <w:tcPr>
            <w:tcW w:w="2879" w:type="dxa"/>
            <w:tcMar/>
          </w:tcPr>
          <w:p w:rsidRPr="00EB4B6B" w:rsidR="004D1284" w:rsidP="00EB4B6B" w:rsidRDefault="00EB4B6B" w14:paraId="150D0F3C" w14:textId="468CA2B1">
            <w:pPr>
              <w:pStyle w:val="Prrafodelista"/>
              <w:spacing w:line="276" w:lineRule="auto"/>
              <w:ind w:left="0"/>
              <w:rPr>
                <w:bCs/>
                <w:sz w:val="20"/>
                <w:szCs w:val="20"/>
              </w:rPr>
            </w:pPr>
            <w:commentRangeStart w:id="44"/>
            <w:r>
              <w:rPr>
                <w:noProof/>
              </w:rPr>
              <w:drawing>
                <wp:inline distT="0" distB="0" distL="0" distR="0" wp14:anchorId="1C4A2F81" wp14:editId="4DA57196">
                  <wp:extent cx="1886874" cy="1231265"/>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2819" cy="1235144"/>
                          </a:xfrm>
                          <a:prstGeom prst="rect">
                            <a:avLst/>
                          </a:prstGeom>
                        </pic:spPr>
                      </pic:pic>
                    </a:graphicData>
                  </a:graphic>
                </wp:inline>
              </w:drawing>
            </w:r>
            <w:commentRangeEnd w:id="44"/>
            <w:r>
              <w:rPr>
                <w:rStyle w:val="Refdecomentario"/>
              </w:rPr>
              <w:commentReference w:id="44"/>
            </w:r>
          </w:p>
        </w:tc>
      </w:tr>
      <w:tr w:rsidRPr="00EB4B6B" w:rsidR="003902DA" w:rsidTr="09C114CF" w14:paraId="03E5BFD4" w14:textId="77777777">
        <w:tc>
          <w:tcPr>
            <w:tcW w:w="6097" w:type="dxa"/>
            <w:tcMar/>
          </w:tcPr>
          <w:p w:rsidRPr="00EB4B6B" w:rsidR="00EB4B6B" w:rsidP="00EB4B6B" w:rsidRDefault="00EB4B6B" w14:paraId="439A3CB1" w14:textId="77777777">
            <w:pPr>
              <w:pStyle w:val="Ttulo3"/>
              <w:spacing w:before="0" w:after="0" w:line="276" w:lineRule="auto"/>
              <w:outlineLvl w:val="2"/>
              <w:rPr>
                <w:color w:val="auto"/>
                <w:sz w:val="20"/>
                <w:szCs w:val="20"/>
              </w:rPr>
            </w:pPr>
            <w:r w:rsidRPr="00EB4B6B">
              <w:rPr>
                <w:rStyle w:val="Textoennegrita"/>
                <w:color w:val="auto"/>
                <w:sz w:val="20"/>
                <w:szCs w:val="20"/>
              </w:rPr>
              <w:t>Metal</w:t>
            </w:r>
          </w:p>
          <w:p w:rsidRPr="00EB4B6B" w:rsidR="004D1284" w:rsidP="00EB4B6B" w:rsidRDefault="00EB4B6B" w14:paraId="0A0D7B04" w14:textId="01A6C9AA">
            <w:pPr>
              <w:pStyle w:val="NormalWeb"/>
              <w:spacing w:before="0" w:beforeAutospacing="0" w:after="0" w:afterAutospacing="0" w:line="276" w:lineRule="auto"/>
              <w:rPr>
                <w:rFonts w:ascii="Arial" w:hAnsi="Arial" w:cs="Arial"/>
                <w:bCs/>
                <w:sz w:val="20"/>
                <w:szCs w:val="20"/>
              </w:rPr>
            </w:pPr>
            <w:r w:rsidRPr="00EB4B6B">
              <w:rPr>
                <w:rFonts w:ascii="Arial" w:hAnsi="Arial" w:cs="Arial"/>
                <w:sz w:val="20"/>
                <w:szCs w:val="20"/>
              </w:rPr>
              <w:t>El metal es utilizado en embalajes cuando se requiere máxima durabilidad, hermeticidad y seguridad, como en el caso de productos químicos, materiales peligrosos o maquinaria de alto valor. Aunque su costo es elevado, su resistencia a condiciones extremas y reutilización lo hacen ideal para industrias pesadas y exportaciones críticas.</w:t>
            </w:r>
          </w:p>
        </w:tc>
        <w:tc>
          <w:tcPr>
            <w:tcW w:w="2879" w:type="dxa"/>
            <w:tcMar/>
          </w:tcPr>
          <w:p w:rsidRPr="00EB4B6B" w:rsidR="004D1284" w:rsidP="6BCB0498" w:rsidRDefault="7A3CFA12" w14:paraId="4234EFF1" w14:textId="265B0048" w14:noSpellErr="1">
            <w:pPr>
              <w:pStyle w:val="Prrafodelista"/>
              <w:spacing w:line="276" w:lineRule="auto"/>
              <w:ind w:left="0"/>
              <w:rPr>
                <w:sz w:val="20"/>
                <w:szCs w:val="20"/>
              </w:rPr>
            </w:pPr>
            <w:commentRangeStart w:id="45"/>
            <w:r w:rsidR="0CA34326">
              <w:drawing>
                <wp:inline wp14:editId="6FD0EE93" wp14:anchorId="0C268D00">
                  <wp:extent cx="1885950" cy="1023228"/>
                  <wp:effectExtent l="0" t="0" r="0" b="5715"/>
                  <wp:docPr id="27" name="Imagen 27" title=""/>
                  <wp:cNvGraphicFramePr>
                    <a:graphicFrameLocks noChangeAspect="1"/>
                  </wp:cNvGraphicFramePr>
                  <a:graphic>
                    <a:graphicData uri="http://schemas.openxmlformats.org/drawingml/2006/picture">
                      <pic:pic>
                        <pic:nvPicPr>
                          <pic:cNvPr id="0" name="Imagen 27"/>
                          <pic:cNvPicPr/>
                        </pic:nvPicPr>
                        <pic:blipFill>
                          <a:blip r:embed="Reb118115f4bb42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85950" cy="1023228"/>
                          </a:xfrm>
                          <a:prstGeom prst="rect">
                            <a:avLst/>
                          </a:prstGeom>
                        </pic:spPr>
                      </pic:pic>
                    </a:graphicData>
                  </a:graphic>
                </wp:inline>
              </w:drawing>
            </w:r>
            <w:commentRangeEnd w:id="45"/>
            <w:r>
              <w:rPr>
                <w:rStyle w:val="CommentReference"/>
              </w:rPr>
              <w:commentReference w:id="45"/>
            </w:r>
          </w:p>
        </w:tc>
      </w:tr>
    </w:tbl>
    <w:p w:rsidR="00C2725B" w:rsidP="00637D7D" w:rsidRDefault="00C2725B" w14:paraId="4392B2AD" w14:textId="77777777">
      <w:pPr>
        <w:pStyle w:val="Prrafodelista"/>
        <w:pBdr>
          <w:top w:val="nil"/>
          <w:left w:val="nil"/>
          <w:bottom w:val="nil"/>
          <w:right w:val="nil"/>
          <w:between w:val="nil"/>
        </w:pBdr>
        <w:ind w:left="986"/>
        <w:rPr>
          <w:bCs/>
          <w:color w:val="000000"/>
          <w:sz w:val="20"/>
          <w:szCs w:val="20"/>
        </w:rPr>
      </w:pPr>
    </w:p>
    <w:p w:rsidRPr="00754316" w:rsidR="00C2725B" w:rsidP="002D1BF7" w:rsidRDefault="00754316" w14:paraId="710ED6D2" w14:textId="3B0AEDC2">
      <w:pPr>
        <w:pStyle w:val="Prrafodelista"/>
        <w:pBdr>
          <w:top w:val="nil"/>
          <w:left w:val="nil"/>
          <w:bottom w:val="nil"/>
          <w:right w:val="nil"/>
          <w:between w:val="nil"/>
        </w:pBdr>
        <w:ind w:left="986"/>
        <w:jc w:val="both"/>
        <w:rPr>
          <w:bCs/>
          <w:color w:val="000000"/>
          <w:sz w:val="20"/>
          <w:szCs w:val="20"/>
        </w:rPr>
      </w:pPr>
      <w:r w:rsidRPr="0AC61811">
        <w:rPr>
          <w:color w:val="000000" w:themeColor="text1"/>
          <w:sz w:val="20"/>
          <w:szCs w:val="20"/>
        </w:rPr>
        <w:t xml:space="preserve">La elección del embalaje más adecuado busca minimizar costos directos (compra de material y gestión de desecho) e indirectos procesos de </w:t>
      </w:r>
      <w:proofErr w:type="spellStart"/>
      <w:r w:rsidRPr="0AC61811">
        <w:rPr>
          <w:i/>
          <w:iCs/>
          <w:color w:val="000000" w:themeColor="text1"/>
          <w:sz w:val="20"/>
          <w:szCs w:val="20"/>
        </w:rPr>
        <w:t>packing</w:t>
      </w:r>
      <w:proofErr w:type="spellEnd"/>
      <w:r w:rsidRPr="0AC61811">
        <w:rPr>
          <w:color w:val="000000" w:themeColor="text1"/>
          <w:sz w:val="20"/>
          <w:szCs w:val="20"/>
        </w:rPr>
        <w:t>, manipulación, almacenamiento y pérdidas por deterioro.</w:t>
      </w:r>
    </w:p>
    <w:p w:rsidR="2D01CB6A" w:rsidP="0AC61811" w:rsidRDefault="2D01CB6A" w14:paraId="6AEA5CFA" w14:textId="7629F990">
      <w:pPr>
        <w:pStyle w:val="Prrafodelista"/>
        <w:pBdr>
          <w:top w:val="nil"/>
          <w:left w:val="nil"/>
          <w:bottom w:val="nil"/>
          <w:right w:val="nil"/>
          <w:between w:val="nil"/>
        </w:pBdr>
        <w:ind w:left="986"/>
        <w:rPr>
          <w:b/>
          <w:bCs/>
          <w:color w:val="000000" w:themeColor="text1"/>
          <w:sz w:val="20"/>
          <w:szCs w:val="20"/>
        </w:rPr>
      </w:pPr>
      <w:commentRangeStart w:id="46"/>
      <w:commentRangeStart w:id="47"/>
      <w:commentRangeEnd w:id="46"/>
      <w:r>
        <w:commentReference w:id="46"/>
      </w:r>
      <w:commentRangeEnd w:id="47"/>
      <w:r>
        <w:commentReference w:id="47"/>
      </w:r>
    </w:p>
    <w:p w:rsidRPr="00754316" w:rsidR="00754316" w:rsidP="0AC61811" w:rsidRDefault="00754316" w14:paraId="70F750F5" w14:textId="16E996A6">
      <w:pPr>
        <w:pStyle w:val="Prrafodelista"/>
        <w:pBdr>
          <w:top w:val="nil"/>
          <w:left w:val="nil"/>
          <w:bottom w:val="nil"/>
          <w:right w:val="nil"/>
          <w:between w:val="nil"/>
        </w:pBdr>
        <w:ind w:left="986"/>
        <w:rPr>
          <w:color w:val="000000"/>
          <w:sz w:val="20"/>
          <w:szCs w:val="20"/>
        </w:rPr>
      </w:pPr>
      <w:commentRangeStart w:id="48"/>
      <w:r w:rsidRPr="0AC61811">
        <w:rPr>
          <w:color w:val="000000" w:themeColor="text1"/>
          <w:sz w:val="20"/>
          <w:szCs w:val="20"/>
        </w:rPr>
        <w:t xml:space="preserve">Figura. </w:t>
      </w:r>
      <w:r w:rsidRPr="0AC61811" w:rsidR="00CA6223">
        <w:rPr>
          <w:color w:val="000000" w:themeColor="text1"/>
          <w:sz w:val="20"/>
          <w:szCs w:val="20"/>
        </w:rPr>
        <w:t>1</w:t>
      </w:r>
      <w:r w:rsidRPr="0AC61811">
        <w:rPr>
          <w:color w:val="000000" w:themeColor="text1"/>
          <w:sz w:val="20"/>
          <w:szCs w:val="20"/>
        </w:rPr>
        <w:t>. Factores clave para selección del tipo de embalaje</w:t>
      </w:r>
      <w:commentRangeEnd w:id="48"/>
      <w:r>
        <w:commentReference w:id="48"/>
      </w:r>
    </w:p>
    <w:p w:rsidR="00754316" w:rsidP="0AC61811" w:rsidRDefault="3DC54D6B" w14:paraId="559D4D39" w14:textId="1C2871A2">
      <w:pPr>
        <w:pBdr>
          <w:top w:val="nil"/>
          <w:left w:val="nil"/>
          <w:bottom w:val="nil"/>
          <w:right w:val="nil"/>
          <w:between w:val="nil"/>
        </w:pBdr>
        <w:ind w:left="986"/>
      </w:pPr>
      <w:r>
        <w:rPr>
          <w:noProof/>
        </w:rPr>
        <w:drawing>
          <wp:inline distT="0" distB="0" distL="0" distR="0" wp14:anchorId="310BD087" wp14:editId="3AA0A904">
            <wp:extent cx="3071913" cy="2743076"/>
            <wp:effectExtent l="0" t="0" r="0" b="0"/>
            <wp:docPr id="1926932450" name="Imagen 192693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71913" cy="2743076"/>
                    </a:xfrm>
                    <a:prstGeom prst="rect">
                      <a:avLst/>
                    </a:prstGeom>
                  </pic:spPr>
                </pic:pic>
              </a:graphicData>
            </a:graphic>
          </wp:inline>
        </w:drawing>
      </w:r>
    </w:p>
    <w:p w:rsidRPr="00D64D11" w:rsidR="00754316" w:rsidP="00637D7D" w:rsidRDefault="00D64D11" w14:paraId="6F1ED2BD" w14:textId="07E1FBA9">
      <w:pPr>
        <w:pStyle w:val="Prrafodelista"/>
        <w:pBdr>
          <w:top w:val="nil"/>
          <w:left w:val="nil"/>
          <w:bottom w:val="nil"/>
          <w:right w:val="nil"/>
          <w:between w:val="nil"/>
        </w:pBdr>
        <w:ind w:left="986"/>
        <w:rPr>
          <w:bCs/>
          <w:color w:val="000000"/>
          <w:sz w:val="20"/>
          <w:szCs w:val="20"/>
        </w:rPr>
      </w:pPr>
      <w:r w:rsidRPr="00D64D11">
        <w:rPr>
          <w:bCs/>
          <w:color w:val="000000"/>
          <w:sz w:val="20"/>
          <w:szCs w:val="20"/>
        </w:rPr>
        <w:t>Fuente</w:t>
      </w:r>
      <w:r w:rsidR="00012884">
        <w:rPr>
          <w:bCs/>
          <w:color w:val="000000"/>
          <w:sz w:val="20"/>
          <w:szCs w:val="20"/>
        </w:rPr>
        <w:t>:</w:t>
      </w:r>
      <w:r w:rsidRPr="00D64D11">
        <w:rPr>
          <w:bCs/>
          <w:color w:val="000000"/>
          <w:sz w:val="20"/>
          <w:szCs w:val="20"/>
        </w:rPr>
        <w:t xml:space="preserve"> SENA, 2025.</w:t>
      </w:r>
    </w:p>
    <w:p w:rsidR="00754316" w:rsidP="00637D7D" w:rsidRDefault="00754316" w14:paraId="290FB920" w14:textId="77777777">
      <w:pPr>
        <w:pStyle w:val="Prrafodelista"/>
        <w:pBdr>
          <w:top w:val="nil"/>
          <w:left w:val="nil"/>
          <w:bottom w:val="nil"/>
          <w:right w:val="nil"/>
          <w:between w:val="nil"/>
        </w:pBdr>
        <w:ind w:left="986"/>
        <w:rPr>
          <w:b/>
          <w:color w:val="000000"/>
          <w:sz w:val="20"/>
          <w:szCs w:val="20"/>
        </w:rPr>
      </w:pPr>
    </w:p>
    <w:p w:rsidR="009A1B70" w:rsidP="00CF2C1E" w:rsidRDefault="009A1B70" w14:paraId="4CEEA10C" w14:textId="77777777">
      <w:pPr>
        <w:pStyle w:val="Prrafodelista"/>
        <w:numPr>
          <w:ilvl w:val="1"/>
          <w:numId w:val="4"/>
        </w:numPr>
        <w:pBdr>
          <w:top w:val="nil"/>
          <w:left w:val="nil"/>
          <w:bottom w:val="nil"/>
          <w:right w:val="nil"/>
          <w:between w:val="nil"/>
        </w:pBdr>
        <w:rPr>
          <w:b/>
          <w:color w:val="000000"/>
          <w:sz w:val="20"/>
          <w:szCs w:val="20"/>
        </w:rPr>
      </w:pPr>
      <w:r>
        <w:rPr>
          <w:b/>
          <w:color w:val="000000"/>
          <w:sz w:val="20"/>
          <w:szCs w:val="20"/>
        </w:rPr>
        <w:t>Características</w:t>
      </w:r>
    </w:p>
    <w:p w:rsidR="00844A88" w:rsidP="004F349F" w:rsidRDefault="004F349F" w14:paraId="104B440B" w14:textId="500862F3">
      <w:pPr>
        <w:pStyle w:val="Prrafodelista"/>
        <w:pBdr>
          <w:top w:val="nil"/>
          <w:left w:val="nil"/>
          <w:bottom w:val="nil"/>
          <w:right w:val="nil"/>
          <w:between w:val="nil"/>
        </w:pBdr>
        <w:ind w:left="986"/>
        <w:jc w:val="both"/>
        <w:rPr>
          <w:bCs/>
          <w:color w:val="000000"/>
          <w:sz w:val="20"/>
          <w:szCs w:val="20"/>
        </w:rPr>
      </w:pPr>
      <w:r w:rsidRPr="004F349F">
        <w:rPr>
          <w:bCs/>
          <w:color w:val="000000"/>
          <w:sz w:val="20"/>
          <w:szCs w:val="20"/>
        </w:rPr>
        <w:t>Un embalaje de alta calidad necesita cumplir requerimientos técnicos, logísticos y regulativos necesarios para proteger el producto y asegurar la eficacia de la cadena de suministro. Varios aspectos importantes se describen a continuación:</w:t>
      </w:r>
    </w:p>
    <w:p w:rsidR="00CA6223" w:rsidP="004F349F" w:rsidRDefault="00CA6223" w14:paraId="6CC8E4DC" w14:textId="77777777">
      <w:pPr>
        <w:pStyle w:val="Prrafodelista"/>
        <w:pBdr>
          <w:top w:val="nil"/>
          <w:left w:val="nil"/>
          <w:bottom w:val="nil"/>
          <w:right w:val="nil"/>
          <w:between w:val="nil"/>
        </w:pBdr>
        <w:ind w:left="986"/>
        <w:jc w:val="both"/>
        <w:rPr>
          <w:bCs/>
          <w:color w:val="000000"/>
          <w:sz w:val="20"/>
          <w:szCs w:val="20"/>
        </w:rPr>
      </w:pPr>
    </w:p>
    <w:tbl>
      <w:tblPr>
        <w:tblStyle w:val="Tablaconcuadrcula"/>
        <w:tblW w:w="0" w:type="auto"/>
        <w:tblInd w:w="986" w:type="dxa"/>
        <w:tblLook w:val="04A0" w:firstRow="1" w:lastRow="0" w:firstColumn="1" w:lastColumn="0" w:noHBand="0" w:noVBand="1"/>
      </w:tblPr>
      <w:tblGrid>
        <w:gridCol w:w="3262"/>
        <w:gridCol w:w="5714"/>
      </w:tblGrid>
      <w:tr w:rsidR="00CA6223" w:rsidTr="00CA6223" w14:paraId="1FD88BC7" w14:textId="77777777">
        <w:tc>
          <w:tcPr>
            <w:tcW w:w="3262" w:type="dxa"/>
          </w:tcPr>
          <w:p w:rsidRPr="00CA6223" w:rsidR="00CA6223" w:rsidP="00844A88" w:rsidRDefault="00CA6223" w14:paraId="6272DAE0" w14:textId="7111A761">
            <w:pPr>
              <w:pStyle w:val="Prrafodelista"/>
              <w:ind w:left="0"/>
              <w:rPr>
                <w:b/>
                <w:color w:val="000000"/>
                <w:sz w:val="20"/>
                <w:szCs w:val="20"/>
              </w:rPr>
            </w:pPr>
            <w:commentRangeStart w:id="49"/>
            <w:r w:rsidRPr="00CA6223">
              <w:rPr>
                <w:b/>
                <w:color w:val="000000"/>
                <w:sz w:val="20"/>
                <w:szCs w:val="20"/>
              </w:rPr>
              <w:t>Resistencia</w:t>
            </w:r>
            <w:commentRangeEnd w:id="49"/>
            <w:r>
              <w:rPr>
                <w:rStyle w:val="Refdecomentario"/>
              </w:rPr>
              <w:commentReference w:id="49"/>
            </w:r>
            <w:r w:rsidRPr="00CA6223">
              <w:rPr>
                <w:b/>
                <w:color w:val="000000"/>
                <w:sz w:val="20"/>
                <w:szCs w:val="20"/>
              </w:rPr>
              <w:t xml:space="preserve"> mecánica</w:t>
            </w:r>
          </w:p>
        </w:tc>
        <w:tc>
          <w:tcPr>
            <w:tcW w:w="5714" w:type="dxa"/>
          </w:tcPr>
          <w:p w:rsidR="00CA6223" w:rsidP="00CA6223" w:rsidRDefault="00CA6223" w14:paraId="6B43B736" w14:textId="081E3700">
            <w:pPr>
              <w:pBdr>
                <w:top w:val="nil"/>
                <w:left w:val="nil"/>
                <w:bottom w:val="nil"/>
                <w:right w:val="nil"/>
                <w:between w:val="nil"/>
              </w:pBdr>
              <w:rPr>
                <w:bCs/>
                <w:color w:val="000000"/>
                <w:sz w:val="20"/>
                <w:szCs w:val="20"/>
              </w:rPr>
            </w:pPr>
            <w:r>
              <w:rPr>
                <w:bCs/>
                <w:color w:val="000000"/>
                <w:sz w:val="20"/>
                <w:szCs w:val="20"/>
              </w:rPr>
              <w:t>U</w:t>
            </w:r>
            <w:r w:rsidRPr="00CA6223">
              <w:rPr>
                <w:bCs/>
                <w:color w:val="000000"/>
                <w:sz w:val="20"/>
                <w:szCs w:val="20"/>
              </w:rPr>
              <w:t>n embalaje debe soportar fuerzas externas durante el transporte y almacenamiento.</w:t>
            </w:r>
          </w:p>
        </w:tc>
      </w:tr>
      <w:tr w:rsidR="00CA6223" w:rsidTr="00CA6223" w14:paraId="3B732088" w14:textId="77777777">
        <w:tc>
          <w:tcPr>
            <w:tcW w:w="3262" w:type="dxa"/>
          </w:tcPr>
          <w:p w:rsidRPr="00CA6223" w:rsidR="00CA6223" w:rsidP="00844A88" w:rsidRDefault="00CA6223" w14:paraId="51772031" w14:textId="65725763">
            <w:pPr>
              <w:pStyle w:val="Prrafodelista"/>
              <w:ind w:left="0"/>
              <w:rPr>
                <w:b/>
                <w:color w:val="000000"/>
                <w:sz w:val="20"/>
                <w:szCs w:val="20"/>
              </w:rPr>
            </w:pPr>
            <w:r w:rsidRPr="00CA6223">
              <w:rPr>
                <w:b/>
                <w:color w:val="000000"/>
                <w:sz w:val="20"/>
                <w:szCs w:val="20"/>
              </w:rPr>
              <w:t>Protección ambiental</w:t>
            </w:r>
          </w:p>
        </w:tc>
        <w:tc>
          <w:tcPr>
            <w:tcW w:w="5714" w:type="dxa"/>
          </w:tcPr>
          <w:p w:rsidR="00CA6223" w:rsidP="00CA6223" w:rsidRDefault="00CA6223" w14:paraId="621ADBE7" w14:textId="0A30A869">
            <w:pPr>
              <w:pBdr>
                <w:top w:val="nil"/>
                <w:left w:val="nil"/>
                <w:bottom w:val="nil"/>
                <w:right w:val="nil"/>
                <w:between w:val="nil"/>
              </w:pBdr>
              <w:rPr>
                <w:bCs/>
                <w:color w:val="000000"/>
                <w:sz w:val="20"/>
                <w:szCs w:val="20"/>
              </w:rPr>
            </w:pPr>
            <w:r>
              <w:rPr>
                <w:bCs/>
                <w:color w:val="000000"/>
                <w:sz w:val="20"/>
                <w:szCs w:val="20"/>
              </w:rPr>
              <w:t>E</w:t>
            </w:r>
            <w:r w:rsidRPr="00CA6223">
              <w:rPr>
                <w:bCs/>
                <w:color w:val="000000"/>
                <w:sz w:val="20"/>
                <w:szCs w:val="20"/>
              </w:rPr>
              <w:t>l embalaje debe aislar el producto de factores externos que puedan degradarlo.</w:t>
            </w:r>
          </w:p>
        </w:tc>
      </w:tr>
      <w:tr w:rsidR="00CA6223" w:rsidTr="00CA6223" w14:paraId="7525B323" w14:textId="77777777">
        <w:tc>
          <w:tcPr>
            <w:tcW w:w="3262" w:type="dxa"/>
          </w:tcPr>
          <w:p w:rsidRPr="00CA6223" w:rsidR="00CA6223" w:rsidP="00844A88" w:rsidRDefault="00CA6223" w14:paraId="4AB3E5A9" w14:textId="4102401F">
            <w:pPr>
              <w:pStyle w:val="Prrafodelista"/>
              <w:ind w:left="0"/>
              <w:rPr>
                <w:b/>
                <w:color w:val="000000"/>
                <w:sz w:val="20"/>
                <w:szCs w:val="20"/>
              </w:rPr>
            </w:pPr>
            <w:r w:rsidRPr="00CA6223">
              <w:rPr>
                <w:b/>
                <w:color w:val="000000"/>
                <w:sz w:val="20"/>
                <w:szCs w:val="20"/>
              </w:rPr>
              <w:t>Eficiencia en espacio</w:t>
            </w:r>
          </w:p>
        </w:tc>
        <w:tc>
          <w:tcPr>
            <w:tcW w:w="5714" w:type="dxa"/>
          </w:tcPr>
          <w:p w:rsidR="00CA6223" w:rsidP="00844A88" w:rsidRDefault="00CA6223" w14:paraId="727E5F94" w14:textId="719C1B84">
            <w:pPr>
              <w:pStyle w:val="Prrafodelista"/>
              <w:ind w:left="0"/>
              <w:rPr>
                <w:bCs/>
                <w:color w:val="000000"/>
                <w:sz w:val="20"/>
                <w:szCs w:val="20"/>
              </w:rPr>
            </w:pPr>
            <w:r>
              <w:rPr>
                <w:bCs/>
                <w:color w:val="000000"/>
                <w:sz w:val="20"/>
                <w:szCs w:val="20"/>
              </w:rPr>
              <w:t>O</w:t>
            </w:r>
            <w:r w:rsidRPr="004F349F">
              <w:rPr>
                <w:bCs/>
                <w:color w:val="000000"/>
                <w:sz w:val="20"/>
                <w:szCs w:val="20"/>
              </w:rPr>
              <w:t>ptimizar dimensiones y diseño para reducir costos logísticos.</w:t>
            </w:r>
          </w:p>
        </w:tc>
      </w:tr>
      <w:tr w:rsidR="00CA6223" w:rsidTr="00CA6223" w14:paraId="6E3B6631" w14:textId="77777777">
        <w:tc>
          <w:tcPr>
            <w:tcW w:w="3262" w:type="dxa"/>
          </w:tcPr>
          <w:p w:rsidRPr="00CA6223" w:rsidR="00CA6223" w:rsidP="00844A88" w:rsidRDefault="00CA6223" w14:paraId="42564804" w14:textId="6A4DAF16">
            <w:pPr>
              <w:pStyle w:val="Prrafodelista"/>
              <w:ind w:left="0"/>
              <w:rPr>
                <w:b/>
                <w:color w:val="000000"/>
                <w:sz w:val="20"/>
                <w:szCs w:val="20"/>
              </w:rPr>
            </w:pPr>
            <w:r w:rsidRPr="00CA6223">
              <w:rPr>
                <w:b/>
                <w:color w:val="000000"/>
                <w:sz w:val="20"/>
                <w:szCs w:val="20"/>
              </w:rPr>
              <w:t>Sostenibilidad</w:t>
            </w:r>
          </w:p>
        </w:tc>
        <w:tc>
          <w:tcPr>
            <w:tcW w:w="5714" w:type="dxa"/>
          </w:tcPr>
          <w:p w:rsidR="00CA6223" w:rsidP="00CA6223" w:rsidRDefault="00CA6223" w14:paraId="03159680" w14:textId="7124B105">
            <w:pPr>
              <w:pBdr>
                <w:top w:val="nil"/>
                <w:left w:val="nil"/>
                <w:bottom w:val="nil"/>
                <w:right w:val="nil"/>
                <w:between w:val="nil"/>
              </w:pBdr>
              <w:rPr>
                <w:bCs/>
                <w:color w:val="000000"/>
                <w:sz w:val="20"/>
                <w:szCs w:val="20"/>
              </w:rPr>
            </w:pPr>
            <w:r>
              <w:rPr>
                <w:bCs/>
                <w:color w:val="000000"/>
                <w:sz w:val="20"/>
                <w:szCs w:val="20"/>
              </w:rPr>
              <w:t>R</w:t>
            </w:r>
            <w:r w:rsidRPr="00CA6223">
              <w:rPr>
                <w:bCs/>
                <w:color w:val="000000"/>
                <w:sz w:val="20"/>
                <w:szCs w:val="20"/>
              </w:rPr>
              <w:t>educir el impacto ambiental sin comprometer la protección.</w:t>
            </w:r>
          </w:p>
        </w:tc>
      </w:tr>
      <w:tr w:rsidR="00CA6223" w:rsidTr="00CA6223" w14:paraId="488FE4AF" w14:textId="77777777">
        <w:tc>
          <w:tcPr>
            <w:tcW w:w="3262" w:type="dxa"/>
          </w:tcPr>
          <w:p w:rsidRPr="00CA6223" w:rsidR="00CA6223" w:rsidP="00844A88" w:rsidRDefault="00CA6223" w14:paraId="77CC60C2" w14:textId="13E688BB">
            <w:pPr>
              <w:pStyle w:val="Prrafodelista"/>
              <w:ind w:left="0"/>
              <w:rPr>
                <w:b/>
                <w:color w:val="000000"/>
                <w:sz w:val="20"/>
                <w:szCs w:val="20"/>
              </w:rPr>
            </w:pPr>
            <w:r w:rsidRPr="00CA6223">
              <w:rPr>
                <w:b/>
                <w:color w:val="000000"/>
                <w:sz w:val="20"/>
                <w:szCs w:val="20"/>
              </w:rPr>
              <w:t>Información clara y trazabilidad</w:t>
            </w:r>
          </w:p>
        </w:tc>
        <w:tc>
          <w:tcPr>
            <w:tcW w:w="5714" w:type="dxa"/>
          </w:tcPr>
          <w:p w:rsidR="00CA6223" w:rsidP="00CA6223" w:rsidRDefault="00CA6223" w14:paraId="76A8E617" w14:textId="454DAD91">
            <w:pPr>
              <w:pBdr>
                <w:top w:val="nil"/>
                <w:left w:val="nil"/>
                <w:bottom w:val="nil"/>
                <w:right w:val="nil"/>
                <w:between w:val="nil"/>
              </w:pBdr>
              <w:rPr>
                <w:bCs/>
                <w:color w:val="000000"/>
                <w:sz w:val="20"/>
                <w:szCs w:val="20"/>
              </w:rPr>
            </w:pPr>
            <w:r>
              <w:rPr>
                <w:bCs/>
                <w:color w:val="000000"/>
                <w:sz w:val="20"/>
                <w:szCs w:val="20"/>
              </w:rPr>
              <w:t>F</w:t>
            </w:r>
            <w:r w:rsidRPr="00CA6223">
              <w:rPr>
                <w:bCs/>
                <w:color w:val="000000"/>
                <w:sz w:val="20"/>
                <w:szCs w:val="20"/>
              </w:rPr>
              <w:t>acilitar la identificación y rastreo en la cadena de suministro.</w:t>
            </w:r>
          </w:p>
        </w:tc>
      </w:tr>
    </w:tbl>
    <w:p w:rsidR="004F349F" w:rsidP="00844A88" w:rsidRDefault="004F349F" w14:paraId="1330DA98" w14:textId="77777777">
      <w:pPr>
        <w:pStyle w:val="Prrafodelista"/>
        <w:pBdr>
          <w:top w:val="nil"/>
          <w:left w:val="nil"/>
          <w:bottom w:val="nil"/>
          <w:right w:val="nil"/>
          <w:between w:val="nil"/>
        </w:pBdr>
        <w:ind w:left="986"/>
        <w:rPr>
          <w:bCs/>
          <w:color w:val="000000"/>
          <w:sz w:val="20"/>
          <w:szCs w:val="20"/>
        </w:rPr>
      </w:pPr>
    </w:p>
    <w:p w:rsidR="00844A88" w:rsidP="004F349F" w:rsidRDefault="004F349F" w14:paraId="2AF6F430" w14:textId="0684AE0A">
      <w:pPr>
        <w:pStyle w:val="Prrafodelista"/>
        <w:pBdr>
          <w:top w:val="nil"/>
          <w:left w:val="nil"/>
          <w:bottom w:val="nil"/>
          <w:right w:val="nil"/>
          <w:between w:val="nil"/>
        </w:pBdr>
        <w:ind w:left="986"/>
        <w:jc w:val="both"/>
        <w:rPr>
          <w:b/>
          <w:color w:val="000000"/>
          <w:sz w:val="20"/>
          <w:szCs w:val="20"/>
        </w:rPr>
      </w:pPr>
      <w:r w:rsidRPr="004F349F">
        <w:rPr>
          <w:bCs/>
          <w:color w:val="000000"/>
          <w:sz w:val="20"/>
          <w:szCs w:val="20"/>
        </w:rPr>
        <w:t>Es un embalaje óptimo el que equilibra resistencia, perforación funcional y sostenibilidad para servir las particularidades del producto a embalar y la reglamentación del ramo en específico. Invertir en un diseño bien planificado reduce pérdidas por daños y mejora la eficiencia logística.</w:t>
      </w:r>
    </w:p>
    <w:p w:rsidR="003E510F" w:rsidP="009A1B70" w:rsidRDefault="003E510F" w14:paraId="5ABF7316" w14:textId="77777777">
      <w:pPr>
        <w:pBdr>
          <w:top w:val="nil"/>
          <w:left w:val="nil"/>
          <w:bottom w:val="nil"/>
          <w:right w:val="nil"/>
          <w:between w:val="nil"/>
        </w:pBdr>
        <w:rPr>
          <w:b/>
          <w:color w:val="000000"/>
          <w:sz w:val="20"/>
          <w:szCs w:val="20"/>
        </w:rPr>
      </w:pPr>
    </w:p>
    <w:p w:rsidR="00C006FB" w:rsidP="00CF2C1E" w:rsidRDefault="00C006FB" w14:paraId="05BE12A9" w14:textId="77777777">
      <w:pPr>
        <w:pStyle w:val="Prrafodelista"/>
        <w:numPr>
          <w:ilvl w:val="1"/>
          <w:numId w:val="4"/>
        </w:numPr>
        <w:pBdr>
          <w:top w:val="nil"/>
          <w:left w:val="nil"/>
          <w:bottom w:val="nil"/>
          <w:right w:val="nil"/>
          <w:between w:val="nil"/>
        </w:pBdr>
        <w:rPr>
          <w:b/>
          <w:color w:val="000000"/>
          <w:sz w:val="20"/>
          <w:szCs w:val="20"/>
        </w:rPr>
      </w:pPr>
      <w:r>
        <w:rPr>
          <w:b/>
          <w:color w:val="000000"/>
          <w:sz w:val="20"/>
          <w:szCs w:val="20"/>
        </w:rPr>
        <w:t xml:space="preserve">Métodos de uso </w:t>
      </w:r>
    </w:p>
    <w:p w:rsidR="00C006FB" w:rsidP="00C006FB" w:rsidRDefault="00C006FB" w14:paraId="5E775A0D" w14:textId="77777777">
      <w:pPr>
        <w:pStyle w:val="Prrafodelista"/>
        <w:pBdr>
          <w:top w:val="nil"/>
          <w:left w:val="nil"/>
          <w:bottom w:val="nil"/>
          <w:right w:val="nil"/>
          <w:between w:val="nil"/>
        </w:pBdr>
        <w:ind w:left="986"/>
        <w:jc w:val="both"/>
        <w:rPr>
          <w:bCs/>
          <w:color w:val="000000"/>
          <w:sz w:val="20"/>
          <w:szCs w:val="20"/>
        </w:rPr>
      </w:pPr>
      <w:r w:rsidRPr="0AC61811">
        <w:rPr>
          <w:color w:val="000000" w:themeColor="text1"/>
          <w:sz w:val="20"/>
          <w:szCs w:val="20"/>
        </w:rPr>
        <w:t>Los métodos de uso de embalaje en logística se seleccionan según el tipo de producto, volumen de producción y requisitos de la cadena de suministro.</w:t>
      </w:r>
    </w:p>
    <w:p w:rsidRPr="009A5341" w:rsidR="009A5341" w:rsidP="009A5341" w:rsidRDefault="009A5341" w14:paraId="4FE0DB89" w14:textId="2492EE60">
      <w:pPr>
        <w:spacing w:line="240" w:lineRule="auto"/>
        <w:rPr>
          <w:rFonts w:ascii="Times New Roman" w:hAnsi="Times New Roman" w:eastAsia="Times New Roman" w:cs="Times New Roman"/>
          <w:sz w:val="24"/>
          <w:szCs w:val="24"/>
          <w:lang w:val="es-ES" w:eastAsia="es-ES"/>
        </w:rPr>
      </w:pPr>
    </w:p>
    <w:tbl>
      <w:tblPr>
        <w:tblStyle w:val="Tablaconcuadrcula"/>
        <w:tblW w:w="0" w:type="auto"/>
        <w:tblInd w:w="988" w:type="dxa"/>
        <w:tblLook w:val="04A0" w:firstRow="1" w:lastRow="0" w:firstColumn="1" w:lastColumn="0" w:noHBand="0" w:noVBand="1"/>
      </w:tblPr>
      <w:tblGrid>
        <w:gridCol w:w="1842"/>
        <w:gridCol w:w="7132"/>
      </w:tblGrid>
      <w:tr w:rsidRPr="009A5341" w:rsidR="009A5341" w:rsidTr="00BE4A98" w14:paraId="68AA7361" w14:textId="77777777">
        <w:tc>
          <w:tcPr>
            <w:tcW w:w="1842" w:type="dxa"/>
            <w:hideMark/>
          </w:tcPr>
          <w:p w:rsidRPr="009A5341" w:rsidR="009A5341" w:rsidP="009A5341" w:rsidRDefault="009A5341" w14:paraId="10D54999" w14:textId="77777777">
            <w:pPr>
              <w:spacing w:line="276" w:lineRule="auto"/>
              <w:rPr>
                <w:rFonts w:eastAsia="Times New Roman"/>
                <w:sz w:val="20"/>
                <w:szCs w:val="20"/>
                <w:lang w:val="es-ES" w:eastAsia="es-ES"/>
              </w:rPr>
            </w:pPr>
            <w:commentRangeStart w:id="50"/>
            <w:r w:rsidRPr="009A5341">
              <w:rPr>
                <w:rFonts w:eastAsia="Times New Roman"/>
                <w:b/>
                <w:bCs/>
                <w:sz w:val="20"/>
                <w:szCs w:val="20"/>
                <w:lang w:val="es-ES" w:eastAsia="es-ES"/>
              </w:rPr>
              <w:t>Embalaje</w:t>
            </w:r>
            <w:commentRangeEnd w:id="50"/>
            <w:r w:rsidR="00BE4A98">
              <w:rPr>
                <w:rStyle w:val="Refdecomentario"/>
              </w:rPr>
              <w:commentReference w:id="50"/>
            </w:r>
            <w:r w:rsidRPr="009A5341">
              <w:rPr>
                <w:rFonts w:eastAsia="Times New Roman"/>
                <w:b/>
                <w:bCs/>
                <w:sz w:val="20"/>
                <w:szCs w:val="20"/>
                <w:lang w:val="es-ES" w:eastAsia="es-ES"/>
              </w:rPr>
              <w:t xml:space="preserve"> manual</w:t>
            </w:r>
          </w:p>
        </w:tc>
        <w:tc>
          <w:tcPr>
            <w:tcW w:w="7132" w:type="dxa"/>
            <w:hideMark/>
          </w:tcPr>
          <w:p w:rsidRPr="009A5341" w:rsidR="009A5341" w:rsidP="009A5341" w:rsidRDefault="009A5341" w14:paraId="61753621" w14:textId="77777777">
            <w:pPr>
              <w:spacing w:line="276" w:lineRule="auto"/>
              <w:rPr>
                <w:rFonts w:eastAsia="Times New Roman"/>
                <w:sz w:val="20"/>
                <w:szCs w:val="20"/>
                <w:lang w:val="es-ES" w:eastAsia="es-ES"/>
              </w:rPr>
            </w:pPr>
            <w:r w:rsidRPr="009A5341">
              <w:rPr>
                <w:rFonts w:eastAsia="Times New Roman"/>
                <w:sz w:val="20"/>
                <w:szCs w:val="20"/>
                <w:lang w:val="es-ES" w:eastAsia="es-ES"/>
              </w:rPr>
              <w:t>Proceso realizado por operarios que embalan productos de forma directa. Se caracteriza por su flexibilidad para adaptarse a formas irregulares, la posibilidad de personalización según requerimientos específicos y la precisión en el manejo de artículos frágiles o delicados.</w:t>
            </w:r>
          </w:p>
        </w:tc>
      </w:tr>
      <w:tr w:rsidRPr="009A5341" w:rsidR="009A5341" w:rsidTr="00BE4A98" w14:paraId="4990139D" w14:textId="77777777">
        <w:tc>
          <w:tcPr>
            <w:tcW w:w="1842" w:type="dxa"/>
            <w:hideMark/>
          </w:tcPr>
          <w:p w:rsidRPr="009A5341" w:rsidR="009A5341" w:rsidP="009A5341" w:rsidRDefault="009A5341" w14:paraId="6E193B3C" w14:textId="77777777">
            <w:pPr>
              <w:spacing w:line="276" w:lineRule="auto"/>
              <w:rPr>
                <w:rFonts w:eastAsia="Times New Roman"/>
                <w:sz w:val="20"/>
                <w:szCs w:val="20"/>
                <w:lang w:val="es-ES" w:eastAsia="es-ES"/>
              </w:rPr>
            </w:pPr>
            <w:r w:rsidRPr="009A5341">
              <w:rPr>
                <w:rFonts w:eastAsia="Times New Roman"/>
                <w:b/>
                <w:bCs/>
                <w:sz w:val="20"/>
                <w:szCs w:val="20"/>
                <w:lang w:val="es-ES" w:eastAsia="es-ES"/>
              </w:rPr>
              <w:t>Embalaje automático</w:t>
            </w:r>
          </w:p>
        </w:tc>
        <w:tc>
          <w:tcPr>
            <w:tcW w:w="7132" w:type="dxa"/>
            <w:hideMark/>
          </w:tcPr>
          <w:p w:rsidRPr="009A5341" w:rsidR="009A5341" w:rsidP="009A5341" w:rsidRDefault="009A5341" w14:paraId="59025552" w14:textId="77777777">
            <w:pPr>
              <w:spacing w:line="276" w:lineRule="auto"/>
              <w:rPr>
                <w:rFonts w:eastAsia="Times New Roman"/>
                <w:sz w:val="20"/>
                <w:szCs w:val="20"/>
                <w:lang w:val="es-ES" w:eastAsia="es-ES"/>
              </w:rPr>
            </w:pPr>
            <w:r w:rsidRPr="009A5341">
              <w:rPr>
                <w:rFonts w:eastAsia="Times New Roman"/>
                <w:sz w:val="20"/>
                <w:szCs w:val="20"/>
                <w:lang w:val="es-ES" w:eastAsia="es-ES"/>
              </w:rPr>
              <w:t>Proceso mecanizado mediante robots o sistemas automáticos que realizan el empaquetado a alta velocidad. Ofrece alta velocidad de operación, consistencia en los resultados y precisión robótica en el manejo exacto de productos, siendo ideal para grandes volúmenes.</w:t>
            </w:r>
          </w:p>
        </w:tc>
      </w:tr>
      <w:tr w:rsidRPr="009A5341" w:rsidR="009A5341" w:rsidTr="00BE4A98" w14:paraId="39ECC34C" w14:textId="77777777">
        <w:tc>
          <w:tcPr>
            <w:tcW w:w="1842" w:type="dxa"/>
            <w:hideMark/>
          </w:tcPr>
          <w:p w:rsidRPr="009A5341" w:rsidR="009A5341" w:rsidP="009A5341" w:rsidRDefault="009A5341" w14:paraId="374D4C4C" w14:textId="77777777">
            <w:pPr>
              <w:spacing w:line="276" w:lineRule="auto"/>
              <w:rPr>
                <w:rFonts w:eastAsia="Times New Roman"/>
                <w:sz w:val="20"/>
                <w:szCs w:val="20"/>
                <w:lang w:val="es-ES" w:eastAsia="es-ES"/>
              </w:rPr>
            </w:pPr>
            <w:r w:rsidRPr="009A5341">
              <w:rPr>
                <w:rFonts w:eastAsia="Times New Roman"/>
                <w:b/>
                <w:bCs/>
                <w:sz w:val="20"/>
                <w:szCs w:val="20"/>
                <w:lang w:val="es-ES" w:eastAsia="es-ES"/>
              </w:rPr>
              <w:t>Embalaje retornable</w:t>
            </w:r>
          </w:p>
        </w:tc>
        <w:tc>
          <w:tcPr>
            <w:tcW w:w="7132" w:type="dxa"/>
            <w:hideMark/>
          </w:tcPr>
          <w:p w:rsidRPr="009A5341" w:rsidR="009A5341" w:rsidP="009A5341" w:rsidRDefault="009A5341" w14:paraId="2B74C66B" w14:textId="77777777">
            <w:pPr>
              <w:spacing w:line="276" w:lineRule="auto"/>
              <w:rPr>
                <w:rFonts w:eastAsia="Times New Roman"/>
                <w:sz w:val="20"/>
                <w:szCs w:val="20"/>
                <w:lang w:val="es-ES" w:eastAsia="es-ES"/>
              </w:rPr>
            </w:pPr>
            <w:r w:rsidRPr="009A5341">
              <w:rPr>
                <w:rFonts w:eastAsia="Times New Roman"/>
                <w:sz w:val="20"/>
                <w:szCs w:val="20"/>
                <w:lang w:val="es-ES" w:eastAsia="es-ES"/>
              </w:rPr>
              <w:t>Sistema de empaque reutilizable, donde los contenedores vuelven al origen para ser usados nuevamente. Se destaca por su durabilidad gracias a materiales resistentes, su capacidad de reutilización en múltiples ciclos logísticos y su enfoque en la sostenibilidad, al reducir residuos y costos operativos.</w:t>
            </w:r>
          </w:p>
        </w:tc>
      </w:tr>
      <w:tr w:rsidRPr="009A5341" w:rsidR="009A5341" w:rsidTr="00BE4A98" w14:paraId="3A816ADC" w14:textId="77777777">
        <w:tc>
          <w:tcPr>
            <w:tcW w:w="1842" w:type="dxa"/>
            <w:hideMark/>
          </w:tcPr>
          <w:p w:rsidRPr="009A5341" w:rsidR="009A5341" w:rsidP="009A5341" w:rsidRDefault="009A5341" w14:paraId="4B0D1EF0" w14:textId="77777777">
            <w:pPr>
              <w:spacing w:line="276" w:lineRule="auto"/>
              <w:rPr>
                <w:rFonts w:eastAsia="Times New Roman"/>
                <w:sz w:val="20"/>
                <w:szCs w:val="20"/>
                <w:lang w:val="es-ES" w:eastAsia="es-ES"/>
              </w:rPr>
            </w:pPr>
            <w:r w:rsidRPr="009A5341">
              <w:rPr>
                <w:rFonts w:eastAsia="Times New Roman"/>
                <w:b/>
                <w:bCs/>
                <w:sz w:val="20"/>
                <w:szCs w:val="20"/>
                <w:lang w:val="es-ES" w:eastAsia="es-ES"/>
              </w:rPr>
              <w:t>Embalaje consumible</w:t>
            </w:r>
          </w:p>
        </w:tc>
        <w:tc>
          <w:tcPr>
            <w:tcW w:w="7132" w:type="dxa"/>
            <w:hideMark/>
          </w:tcPr>
          <w:p w:rsidRPr="009A5341" w:rsidR="009A5341" w:rsidP="009A5341" w:rsidRDefault="009A5341" w14:paraId="5168BF58" w14:textId="77777777">
            <w:pPr>
              <w:spacing w:line="276" w:lineRule="auto"/>
              <w:rPr>
                <w:rFonts w:eastAsia="Times New Roman"/>
                <w:sz w:val="20"/>
                <w:szCs w:val="20"/>
                <w:lang w:val="es-ES" w:eastAsia="es-ES"/>
              </w:rPr>
            </w:pPr>
            <w:r w:rsidRPr="009A5341">
              <w:rPr>
                <w:rFonts w:eastAsia="Times New Roman"/>
                <w:sz w:val="20"/>
                <w:szCs w:val="20"/>
                <w:lang w:val="es-ES" w:eastAsia="es-ES"/>
              </w:rPr>
              <w:t>Empaques de un solo uso diseñados para ser descartados o reciclados tras su empleo. Son conocidos por su bajo costo unitario, su ligereza, lo que facilita el transporte, y su impacto ambiental, ya que generan residuos si no son correctamente gestionados o reciclados.</w:t>
            </w:r>
          </w:p>
        </w:tc>
      </w:tr>
    </w:tbl>
    <w:p w:rsidRPr="009A5341" w:rsidR="009A5341" w:rsidP="00844A88" w:rsidRDefault="009A5341" w14:paraId="45BD955D" w14:textId="77777777">
      <w:pPr>
        <w:pStyle w:val="Prrafodelista"/>
        <w:pBdr>
          <w:top w:val="nil"/>
          <w:left w:val="nil"/>
          <w:bottom w:val="nil"/>
          <w:right w:val="nil"/>
          <w:between w:val="nil"/>
        </w:pBdr>
        <w:ind w:left="986"/>
        <w:rPr>
          <w:b/>
          <w:color w:val="000000"/>
          <w:sz w:val="20"/>
          <w:szCs w:val="20"/>
          <w:lang w:val="es-ES"/>
        </w:rPr>
      </w:pPr>
    </w:p>
    <w:p w:rsidR="00D80FAA" w:rsidP="00CF2C1E" w:rsidRDefault="00C006FB" w14:paraId="11D5FE15" w14:textId="4BB2A2AB">
      <w:pPr>
        <w:pStyle w:val="Prrafodelista"/>
        <w:numPr>
          <w:ilvl w:val="1"/>
          <w:numId w:val="4"/>
        </w:numPr>
        <w:pBdr>
          <w:top w:val="nil"/>
          <w:left w:val="nil"/>
          <w:bottom w:val="nil"/>
          <w:right w:val="nil"/>
          <w:between w:val="nil"/>
        </w:pBdr>
        <w:rPr>
          <w:b/>
          <w:color w:val="000000"/>
          <w:sz w:val="20"/>
          <w:szCs w:val="20"/>
        </w:rPr>
      </w:pPr>
      <w:r w:rsidRPr="2D01CB6A">
        <w:rPr>
          <w:b/>
          <w:bCs/>
          <w:color w:val="000000" w:themeColor="text1"/>
          <w:sz w:val="20"/>
          <w:szCs w:val="20"/>
        </w:rPr>
        <w:t>Técnicas</w:t>
      </w:r>
    </w:p>
    <w:p w:rsidR="00BE4A98" w:rsidP="00844A88" w:rsidRDefault="00CC12C7" w14:paraId="7D76C3FA" w14:textId="0892A24F">
      <w:pPr>
        <w:pStyle w:val="Prrafodelista"/>
        <w:pBdr>
          <w:top w:val="nil"/>
          <w:left w:val="nil"/>
          <w:bottom w:val="nil"/>
          <w:right w:val="nil"/>
          <w:between w:val="nil"/>
        </w:pBdr>
        <w:ind w:left="986"/>
        <w:rPr>
          <w:bCs/>
          <w:color w:val="000000"/>
          <w:sz w:val="20"/>
          <w:szCs w:val="20"/>
        </w:rPr>
      </w:pPr>
      <w:r w:rsidRPr="00CC12C7">
        <w:rPr>
          <w:bCs/>
          <w:color w:val="000000"/>
          <w:sz w:val="20"/>
          <w:szCs w:val="20"/>
        </w:rPr>
        <w:t xml:space="preserve">El embalaje adecuado es fundamental para garantizar que </w:t>
      </w:r>
      <w:r>
        <w:rPr>
          <w:bCs/>
          <w:color w:val="000000"/>
          <w:sz w:val="20"/>
          <w:szCs w:val="20"/>
        </w:rPr>
        <w:t>la carga</w:t>
      </w:r>
      <w:r w:rsidRPr="00CC12C7">
        <w:rPr>
          <w:bCs/>
          <w:color w:val="000000"/>
          <w:sz w:val="20"/>
          <w:szCs w:val="20"/>
        </w:rPr>
        <w:t xml:space="preserve"> llegue en perfecto estado a su destino. </w:t>
      </w:r>
    </w:p>
    <w:p w:rsidR="005B56EC" w:rsidP="005B56EC" w:rsidRDefault="005B56EC" w14:paraId="7C695689" w14:textId="6608033E">
      <w:pPr>
        <w:pStyle w:val="Prrafodelista"/>
        <w:pBdr>
          <w:top w:val="nil"/>
          <w:left w:val="nil"/>
          <w:bottom w:val="nil"/>
          <w:right w:val="nil"/>
          <w:between w:val="nil"/>
        </w:pBdr>
        <w:ind w:left="986"/>
        <w:jc w:val="center"/>
        <w:rPr>
          <w:bCs/>
          <w:color w:val="000000"/>
          <w:sz w:val="20"/>
          <w:szCs w:val="20"/>
        </w:rPr>
      </w:pPr>
      <w:commentRangeStart w:id="51"/>
      <w:r>
        <w:rPr>
          <w:noProof/>
        </w:rPr>
        <w:drawing>
          <wp:inline distT="0" distB="0" distL="0" distR="0" wp14:anchorId="5C7140D5" wp14:editId="2F9C77C1">
            <wp:extent cx="3876675" cy="2149917"/>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6">
                      <a:extLst>
                        <a:ext uri="{28A0092B-C50C-407E-A947-70E740481C1C}">
                          <a14:useLocalDpi xmlns:a14="http://schemas.microsoft.com/office/drawing/2010/main" val="0"/>
                        </a:ext>
                      </a:extLst>
                    </a:blip>
                    <a:stretch>
                      <a:fillRect/>
                    </a:stretch>
                  </pic:blipFill>
                  <pic:spPr>
                    <a:xfrm>
                      <a:off x="0" y="0"/>
                      <a:ext cx="3876675" cy="2149917"/>
                    </a:xfrm>
                    <a:prstGeom prst="rect">
                      <a:avLst/>
                    </a:prstGeom>
                  </pic:spPr>
                </pic:pic>
              </a:graphicData>
            </a:graphic>
          </wp:inline>
        </w:drawing>
      </w:r>
      <w:commentRangeEnd w:id="51"/>
      <w:r>
        <w:commentReference w:id="51"/>
      </w:r>
    </w:p>
    <w:p w:rsidR="00BE4A98" w:rsidP="00844A88" w:rsidRDefault="00BE4A98" w14:paraId="291D5884" w14:textId="77777777">
      <w:pPr>
        <w:pStyle w:val="Prrafodelista"/>
        <w:pBdr>
          <w:top w:val="nil"/>
          <w:left w:val="nil"/>
          <w:bottom w:val="nil"/>
          <w:right w:val="nil"/>
          <w:between w:val="nil"/>
        </w:pBdr>
        <w:ind w:left="986"/>
        <w:rPr>
          <w:bCs/>
          <w:color w:val="000000"/>
          <w:sz w:val="20"/>
          <w:szCs w:val="20"/>
        </w:rPr>
      </w:pPr>
    </w:p>
    <w:p w:rsidR="00BE4A98" w:rsidP="00844A88" w:rsidRDefault="00BE4A98" w14:paraId="53966E14" w14:textId="71499C84">
      <w:pPr>
        <w:pStyle w:val="Prrafodelista"/>
        <w:pBdr>
          <w:top w:val="nil"/>
          <w:left w:val="nil"/>
          <w:bottom w:val="nil"/>
          <w:right w:val="nil"/>
          <w:between w:val="nil"/>
        </w:pBdr>
        <w:ind w:left="986"/>
        <w:rPr>
          <w:bCs/>
          <w:color w:val="000000"/>
          <w:sz w:val="20"/>
          <w:szCs w:val="20"/>
        </w:rPr>
      </w:pPr>
      <w:r w:rsidRPr="00BE4A98">
        <w:rPr>
          <w:bCs/>
          <w:color w:val="000000"/>
          <w:sz w:val="20"/>
          <w:szCs w:val="20"/>
        </w:rPr>
        <w:t>Las técnicas de embalaje orientadas a resguardar la carga se centran en evitar daños por golpes, vibraciones, humedad o exposición a contaminantes. Utilizan materiales y métodos que actúan como barrera física frente a los riesgos del entorno logístico, asegurando que productos frágiles, delicados o sensibles conserven sus propiedades durante el transporte y manipulación</w:t>
      </w:r>
      <w:r w:rsidR="00A349AC">
        <w:rPr>
          <w:bCs/>
          <w:color w:val="000000"/>
          <w:sz w:val="20"/>
          <w:szCs w:val="20"/>
        </w:rPr>
        <w:t>, como lo son:</w:t>
      </w:r>
    </w:p>
    <w:p w:rsidRPr="00BE4A98" w:rsidR="00BE4A98" w:rsidP="00BE4A98" w:rsidRDefault="00BE4A98" w14:paraId="54422C8B" w14:textId="5E448E68">
      <w:pPr>
        <w:spacing w:line="240" w:lineRule="auto"/>
        <w:rPr>
          <w:rFonts w:ascii="Times New Roman" w:hAnsi="Times New Roman" w:eastAsia="Times New Roman" w:cs="Times New Roman"/>
          <w:sz w:val="24"/>
          <w:szCs w:val="24"/>
          <w:lang w:val="es-ES" w:eastAsia="es-ES"/>
        </w:rPr>
      </w:pPr>
    </w:p>
    <w:tbl>
      <w:tblPr>
        <w:tblStyle w:val="Tablaconcuadrcula"/>
        <w:tblW w:w="0" w:type="auto"/>
        <w:tblInd w:w="987" w:type="dxa"/>
        <w:tblLook w:val="04A0" w:firstRow="1" w:lastRow="0" w:firstColumn="1" w:lastColumn="0" w:noHBand="0" w:noVBand="1"/>
      </w:tblPr>
      <w:tblGrid>
        <w:gridCol w:w="2375"/>
        <w:gridCol w:w="6565"/>
      </w:tblGrid>
      <w:tr w:rsidRPr="00BE4A98" w:rsidR="00BE4A98" w:rsidTr="007909EA" w14:paraId="7B809D80" w14:textId="77777777">
        <w:tc>
          <w:tcPr>
            <w:tcW w:w="2126" w:type="dxa"/>
            <w:hideMark/>
          </w:tcPr>
          <w:p w:rsidRPr="008471D3" w:rsidR="00BE4A98" w:rsidP="00BE4A98" w:rsidRDefault="00BE4A98" w14:paraId="2DC8F588" w14:textId="77777777">
            <w:pPr>
              <w:rPr>
                <w:b/>
                <w:color w:val="000000"/>
                <w:sz w:val="20"/>
                <w:szCs w:val="20"/>
              </w:rPr>
            </w:pPr>
            <w:commentRangeStart w:id="52"/>
            <w:r w:rsidRPr="008471D3">
              <w:rPr>
                <w:b/>
                <w:color w:val="000000"/>
                <w:sz w:val="20"/>
                <w:szCs w:val="20"/>
              </w:rPr>
              <w:t>Amortiguación</w:t>
            </w:r>
            <w:commentRangeEnd w:id="52"/>
            <w:r w:rsidR="008471D3">
              <w:rPr>
                <w:rStyle w:val="Refdecomentario"/>
              </w:rPr>
              <w:commentReference w:id="52"/>
            </w:r>
          </w:p>
        </w:tc>
        <w:tc>
          <w:tcPr>
            <w:tcW w:w="6565" w:type="dxa"/>
            <w:hideMark/>
          </w:tcPr>
          <w:p w:rsidR="00BE4A98" w:rsidP="00BE4A98" w:rsidRDefault="00BE4A98" w14:paraId="6B54DE9C" w14:textId="77777777">
            <w:pPr>
              <w:rPr>
                <w:bCs/>
                <w:color w:val="000000"/>
                <w:sz w:val="20"/>
                <w:szCs w:val="20"/>
              </w:rPr>
            </w:pPr>
            <w:r w:rsidRPr="00BE4A98">
              <w:rPr>
                <w:bCs/>
                <w:color w:val="000000"/>
                <w:sz w:val="20"/>
                <w:szCs w:val="20"/>
              </w:rPr>
              <w:t>Uso de materiales que absorben impactos y vibraciones para proteger productos frágiles o sensibles.</w:t>
            </w:r>
          </w:p>
          <w:p w:rsidRPr="00BE4A98" w:rsidR="00BE4A98" w:rsidP="00BE4A98" w:rsidRDefault="00BE4A98" w14:paraId="1180210D" w14:textId="735BDFC5">
            <w:pPr>
              <w:rPr>
                <w:bCs/>
                <w:color w:val="000000"/>
                <w:sz w:val="20"/>
                <w:szCs w:val="20"/>
              </w:rPr>
            </w:pPr>
            <w:r w:rsidRPr="00BE4A98">
              <w:rPr>
                <w:bCs/>
                <w:color w:val="000000"/>
                <w:sz w:val="20"/>
                <w:szCs w:val="20"/>
              </w:rPr>
              <w:t>Ejemplo: muebles, envíos de comercio electrónico</w:t>
            </w:r>
            <w:r>
              <w:rPr>
                <w:bCs/>
                <w:color w:val="000000"/>
                <w:sz w:val="20"/>
                <w:szCs w:val="20"/>
              </w:rPr>
              <w:t xml:space="preserve">, </w:t>
            </w:r>
            <w:r w:rsidRPr="00BE4A98">
              <w:rPr>
                <w:bCs/>
                <w:color w:val="000000"/>
                <w:sz w:val="20"/>
                <w:szCs w:val="20"/>
              </w:rPr>
              <w:t>vidrio</w:t>
            </w:r>
            <w:r>
              <w:rPr>
                <w:bCs/>
                <w:color w:val="000000"/>
                <w:sz w:val="20"/>
                <w:szCs w:val="20"/>
              </w:rPr>
              <w:t>, entre otros</w:t>
            </w:r>
            <w:r w:rsidRPr="00BE4A98">
              <w:rPr>
                <w:bCs/>
                <w:color w:val="000000"/>
                <w:sz w:val="20"/>
                <w:szCs w:val="20"/>
              </w:rPr>
              <w:t>.</w:t>
            </w:r>
          </w:p>
        </w:tc>
      </w:tr>
      <w:tr w:rsidRPr="00BE4A98" w:rsidR="00BE4A98" w:rsidTr="007909EA" w14:paraId="30940B3A" w14:textId="77777777">
        <w:tc>
          <w:tcPr>
            <w:tcW w:w="2126" w:type="dxa"/>
            <w:hideMark/>
          </w:tcPr>
          <w:p w:rsidRPr="008471D3" w:rsidR="00BE4A98" w:rsidP="00BE4A98" w:rsidRDefault="00BE4A98" w14:paraId="62AFF412" w14:textId="77777777">
            <w:pPr>
              <w:rPr>
                <w:b/>
                <w:color w:val="000000"/>
                <w:sz w:val="20"/>
                <w:szCs w:val="20"/>
              </w:rPr>
            </w:pPr>
            <w:r w:rsidRPr="008471D3">
              <w:rPr>
                <w:b/>
                <w:color w:val="000000"/>
                <w:sz w:val="20"/>
                <w:szCs w:val="20"/>
              </w:rPr>
              <w:t>Blindaje rígido</w:t>
            </w:r>
          </w:p>
        </w:tc>
        <w:tc>
          <w:tcPr>
            <w:tcW w:w="6565" w:type="dxa"/>
            <w:hideMark/>
          </w:tcPr>
          <w:p w:rsidR="00BE4A98" w:rsidP="00BE4A98" w:rsidRDefault="00BE4A98" w14:paraId="3AC79437" w14:textId="77777777">
            <w:pPr>
              <w:rPr>
                <w:bCs/>
                <w:color w:val="000000"/>
                <w:sz w:val="20"/>
                <w:szCs w:val="20"/>
              </w:rPr>
            </w:pPr>
            <w:r w:rsidRPr="00BE4A98">
              <w:rPr>
                <w:bCs/>
                <w:color w:val="000000"/>
                <w:sz w:val="20"/>
                <w:szCs w:val="20"/>
              </w:rPr>
              <w:t>Estructuras resistentes que envuelven el producto para evitar deformaciones o aplastamiento.</w:t>
            </w:r>
          </w:p>
          <w:p w:rsidRPr="00BE4A98" w:rsidR="008471D3" w:rsidP="00BE4A98" w:rsidRDefault="008471D3" w14:paraId="133342BD" w14:textId="33D001D1">
            <w:pPr>
              <w:rPr>
                <w:bCs/>
                <w:color w:val="000000"/>
                <w:sz w:val="20"/>
                <w:szCs w:val="20"/>
              </w:rPr>
            </w:pPr>
            <w:r w:rsidRPr="00BE4A98">
              <w:rPr>
                <w:bCs/>
                <w:color w:val="000000"/>
                <w:sz w:val="20"/>
                <w:szCs w:val="20"/>
              </w:rPr>
              <w:t>Ejemplo: maquinaria pesada, instrumentos ópticos</w:t>
            </w:r>
            <w:r>
              <w:rPr>
                <w:bCs/>
                <w:color w:val="000000"/>
                <w:sz w:val="20"/>
                <w:szCs w:val="20"/>
              </w:rPr>
              <w:t xml:space="preserve"> y </w:t>
            </w:r>
            <w:r w:rsidRPr="00BE4A98">
              <w:rPr>
                <w:bCs/>
                <w:color w:val="000000"/>
                <w:sz w:val="20"/>
                <w:szCs w:val="20"/>
              </w:rPr>
              <w:t>mercancías peligrosas.</w:t>
            </w:r>
          </w:p>
        </w:tc>
      </w:tr>
      <w:tr w:rsidRPr="00BE4A98" w:rsidR="00BE4A98" w:rsidTr="007909EA" w14:paraId="48919286" w14:textId="77777777">
        <w:tc>
          <w:tcPr>
            <w:tcW w:w="2126" w:type="dxa"/>
            <w:hideMark/>
          </w:tcPr>
          <w:p w:rsidRPr="008471D3" w:rsidR="00BE4A98" w:rsidP="00BE4A98" w:rsidRDefault="00BE4A98" w14:paraId="081302E3" w14:textId="77777777">
            <w:pPr>
              <w:rPr>
                <w:b/>
                <w:color w:val="000000"/>
                <w:sz w:val="20"/>
                <w:szCs w:val="20"/>
              </w:rPr>
            </w:pPr>
            <w:r w:rsidRPr="008471D3">
              <w:rPr>
                <w:b/>
                <w:color w:val="000000"/>
                <w:sz w:val="20"/>
                <w:szCs w:val="20"/>
              </w:rPr>
              <w:t>Sellado al vacío</w:t>
            </w:r>
          </w:p>
        </w:tc>
        <w:tc>
          <w:tcPr>
            <w:tcW w:w="6565" w:type="dxa"/>
            <w:hideMark/>
          </w:tcPr>
          <w:p w:rsidR="00BE4A98" w:rsidP="00BE4A98" w:rsidRDefault="00BE4A98" w14:paraId="4B882DD7" w14:textId="77777777">
            <w:pPr>
              <w:rPr>
                <w:bCs/>
                <w:color w:val="000000"/>
                <w:sz w:val="20"/>
                <w:szCs w:val="20"/>
              </w:rPr>
            </w:pPr>
            <w:r w:rsidRPr="00BE4A98">
              <w:rPr>
                <w:bCs/>
                <w:color w:val="000000"/>
                <w:sz w:val="20"/>
                <w:szCs w:val="20"/>
              </w:rPr>
              <w:t>Eliminación de aire del embalaje para prevenir oxidación, humedad o contaminación.</w:t>
            </w:r>
          </w:p>
          <w:p w:rsidRPr="00BE4A98" w:rsidR="008471D3" w:rsidP="00BE4A98" w:rsidRDefault="008471D3" w14:paraId="5C62778F" w14:textId="41604CC9">
            <w:pPr>
              <w:rPr>
                <w:bCs/>
                <w:color w:val="000000"/>
                <w:sz w:val="20"/>
                <w:szCs w:val="20"/>
              </w:rPr>
            </w:pPr>
            <w:r>
              <w:rPr>
                <w:bCs/>
                <w:color w:val="000000"/>
                <w:sz w:val="20"/>
                <w:szCs w:val="20"/>
              </w:rPr>
              <w:t>Ejemplo: medicamentos, alimentos y electrónicos.</w:t>
            </w:r>
          </w:p>
        </w:tc>
      </w:tr>
    </w:tbl>
    <w:p w:rsidR="00BE4A98" w:rsidP="00844A88" w:rsidRDefault="00BE4A98" w14:paraId="19620AC7" w14:textId="5B25662A">
      <w:pPr>
        <w:pStyle w:val="Prrafodelista"/>
        <w:pBdr>
          <w:top w:val="nil"/>
          <w:left w:val="nil"/>
          <w:bottom w:val="nil"/>
          <w:right w:val="nil"/>
          <w:between w:val="nil"/>
        </w:pBdr>
        <w:ind w:left="986"/>
        <w:rPr>
          <w:bCs/>
          <w:color w:val="000000"/>
          <w:sz w:val="20"/>
          <w:szCs w:val="20"/>
        </w:rPr>
      </w:pPr>
    </w:p>
    <w:p w:rsidR="008471D3" w:rsidP="008471D3" w:rsidRDefault="008471D3" w14:paraId="44CD2FCD" w14:textId="23E8A485">
      <w:pPr>
        <w:pStyle w:val="Prrafodelista"/>
        <w:pBdr>
          <w:top w:val="nil"/>
          <w:left w:val="nil"/>
          <w:bottom w:val="nil"/>
          <w:right w:val="nil"/>
          <w:between w:val="nil"/>
        </w:pBdr>
        <w:ind w:left="986"/>
        <w:jc w:val="both"/>
        <w:rPr>
          <w:bCs/>
          <w:color w:val="000000"/>
          <w:sz w:val="20"/>
          <w:szCs w:val="20"/>
        </w:rPr>
      </w:pPr>
      <w:r w:rsidRPr="008471D3">
        <w:rPr>
          <w:bCs/>
          <w:color w:val="000000"/>
          <w:sz w:val="20"/>
          <w:szCs w:val="20"/>
        </w:rPr>
        <w:t>También se aplican técnicas que garantizan que la carga se mantenga firme, compacta y equilibrada durante todo el trayecto logístico. Estas soluciones están orientadas a prevenir desplazamientos, caídas o inestabilidad que puedan comprometer la integridad del producto, al tiempo que optimizan el uso del espacio y disminuyen el riesgo de accidentes o daños causados por movimientos bruscos</w:t>
      </w:r>
      <w:r w:rsidR="00A349AC">
        <w:rPr>
          <w:bCs/>
          <w:color w:val="000000"/>
          <w:sz w:val="20"/>
          <w:szCs w:val="20"/>
        </w:rPr>
        <w:t>, entre las que se destacan:</w:t>
      </w:r>
    </w:p>
    <w:p w:rsidRPr="00A349AC" w:rsidR="00A349AC" w:rsidP="00A349AC" w:rsidRDefault="00CC12C7" w14:paraId="2F0DEB84" w14:textId="3C2BD66B">
      <w:pPr>
        <w:pBdr>
          <w:top w:val="nil"/>
          <w:left w:val="nil"/>
          <w:bottom w:val="nil"/>
          <w:right w:val="nil"/>
          <w:between w:val="nil"/>
        </w:pBdr>
        <w:rPr>
          <w:bCs/>
          <w:color w:val="000000"/>
          <w:sz w:val="20"/>
          <w:szCs w:val="20"/>
        </w:rPr>
      </w:pPr>
      <w:r>
        <w:rPr>
          <w:bCs/>
          <w:color w:val="000000"/>
          <w:sz w:val="20"/>
          <w:szCs w:val="20"/>
        </w:rPr>
        <w:tab/>
      </w:r>
    </w:p>
    <w:tbl>
      <w:tblPr>
        <w:tblStyle w:val="Tablaconcuadrcula"/>
        <w:tblW w:w="0" w:type="auto"/>
        <w:tblInd w:w="1271" w:type="dxa"/>
        <w:tblLook w:val="04A0" w:firstRow="1" w:lastRow="0" w:firstColumn="1" w:lastColumn="0" w:noHBand="0" w:noVBand="1"/>
      </w:tblPr>
      <w:tblGrid>
        <w:gridCol w:w="2268"/>
        <w:gridCol w:w="6423"/>
      </w:tblGrid>
      <w:tr w:rsidRPr="00A349AC" w:rsidR="00A349AC" w:rsidTr="00A349AC" w14:paraId="63F4827F" w14:textId="77777777">
        <w:tc>
          <w:tcPr>
            <w:tcW w:w="2268" w:type="dxa"/>
            <w:hideMark/>
          </w:tcPr>
          <w:p w:rsidRPr="00A349AC" w:rsidR="00A349AC" w:rsidP="00A349AC" w:rsidRDefault="00A349AC" w14:paraId="56AE63AD" w14:textId="77777777">
            <w:pPr>
              <w:spacing w:line="276" w:lineRule="auto"/>
              <w:rPr>
                <w:rFonts w:eastAsia="Times New Roman"/>
                <w:sz w:val="20"/>
                <w:szCs w:val="20"/>
                <w:lang w:val="es-ES" w:eastAsia="es-ES"/>
              </w:rPr>
            </w:pPr>
            <w:commentRangeStart w:id="53"/>
            <w:r w:rsidRPr="00A349AC">
              <w:rPr>
                <w:rFonts w:eastAsia="Times New Roman"/>
                <w:b/>
                <w:bCs/>
                <w:sz w:val="20"/>
                <w:szCs w:val="20"/>
                <w:lang w:val="es-ES" w:eastAsia="es-ES"/>
              </w:rPr>
              <w:t>Unitización</w:t>
            </w:r>
            <w:commentRangeEnd w:id="53"/>
            <w:r>
              <w:rPr>
                <w:rStyle w:val="Refdecomentario"/>
              </w:rPr>
              <w:commentReference w:id="53"/>
            </w:r>
          </w:p>
        </w:tc>
        <w:tc>
          <w:tcPr>
            <w:tcW w:w="6423" w:type="dxa"/>
            <w:hideMark/>
          </w:tcPr>
          <w:p w:rsidRPr="00A349AC" w:rsidR="00A349AC" w:rsidP="00A349AC" w:rsidRDefault="00A349AC" w14:paraId="7B32B91D" w14:textId="77777777">
            <w:pPr>
              <w:spacing w:line="276" w:lineRule="auto"/>
              <w:rPr>
                <w:rFonts w:eastAsia="Times New Roman"/>
                <w:sz w:val="20"/>
                <w:szCs w:val="20"/>
                <w:lang w:val="es-ES" w:eastAsia="es-ES"/>
              </w:rPr>
            </w:pPr>
            <w:r w:rsidRPr="00A349AC">
              <w:rPr>
                <w:rFonts w:eastAsia="Times New Roman"/>
                <w:sz w:val="20"/>
                <w:szCs w:val="20"/>
                <w:lang w:val="es-ES" w:eastAsia="es-ES"/>
              </w:rPr>
              <w:t>Agrupación de múltiples cajas o productos en una sola unidad manejable.</w:t>
            </w:r>
          </w:p>
        </w:tc>
      </w:tr>
      <w:tr w:rsidRPr="00A349AC" w:rsidR="00A349AC" w:rsidTr="00A349AC" w14:paraId="0B4D1B72" w14:textId="77777777">
        <w:tc>
          <w:tcPr>
            <w:tcW w:w="2268" w:type="dxa"/>
            <w:hideMark/>
          </w:tcPr>
          <w:p w:rsidRPr="00A349AC" w:rsidR="00A349AC" w:rsidP="00A349AC" w:rsidRDefault="00A349AC" w14:paraId="0F312FDB" w14:textId="77777777">
            <w:pPr>
              <w:spacing w:line="276" w:lineRule="auto"/>
              <w:rPr>
                <w:rFonts w:eastAsia="Times New Roman"/>
                <w:sz w:val="20"/>
                <w:szCs w:val="20"/>
                <w:lang w:val="es-ES" w:eastAsia="es-ES"/>
              </w:rPr>
            </w:pPr>
            <w:r w:rsidRPr="00A349AC">
              <w:rPr>
                <w:rFonts w:eastAsia="Times New Roman"/>
                <w:b/>
                <w:bCs/>
                <w:sz w:val="20"/>
                <w:szCs w:val="20"/>
                <w:lang w:val="es-ES" w:eastAsia="es-ES"/>
              </w:rPr>
              <w:t>Contención con cantoneras</w:t>
            </w:r>
          </w:p>
        </w:tc>
        <w:tc>
          <w:tcPr>
            <w:tcW w:w="6423" w:type="dxa"/>
            <w:hideMark/>
          </w:tcPr>
          <w:p w:rsidRPr="00A349AC" w:rsidR="00A349AC" w:rsidP="00A349AC" w:rsidRDefault="00A349AC" w14:paraId="6D059C61" w14:textId="77777777">
            <w:pPr>
              <w:spacing w:line="276" w:lineRule="auto"/>
              <w:rPr>
                <w:rFonts w:eastAsia="Times New Roman"/>
                <w:sz w:val="20"/>
                <w:szCs w:val="20"/>
                <w:lang w:val="es-ES" w:eastAsia="es-ES"/>
              </w:rPr>
            </w:pPr>
            <w:r w:rsidRPr="00A349AC">
              <w:rPr>
                <w:rFonts w:eastAsia="Times New Roman"/>
                <w:sz w:val="20"/>
                <w:szCs w:val="20"/>
                <w:lang w:val="es-ES" w:eastAsia="es-ES"/>
              </w:rPr>
              <w:t>Refuerzos en esquinas o bordes para evitar daños por impactos laterales.</w:t>
            </w:r>
          </w:p>
        </w:tc>
      </w:tr>
      <w:tr w:rsidRPr="00A349AC" w:rsidR="00A349AC" w:rsidTr="00A349AC" w14:paraId="7C5D9AC1" w14:textId="77777777">
        <w:tc>
          <w:tcPr>
            <w:tcW w:w="2268" w:type="dxa"/>
            <w:hideMark/>
          </w:tcPr>
          <w:p w:rsidRPr="00A349AC" w:rsidR="00A349AC" w:rsidP="00A349AC" w:rsidRDefault="00A349AC" w14:paraId="6D7979E8" w14:textId="77777777">
            <w:pPr>
              <w:spacing w:line="276" w:lineRule="auto"/>
              <w:rPr>
                <w:rFonts w:eastAsia="Times New Roman"/>
                <w:sz w:val="20"/>
                <w:szCs w:val="20"/>
                <w:lang w:val="es-ES" w:eastAsia="es-ES"/>
              </w:rPr>
            </w:pPr>
            <w:r w:rsidRPr="00A349AC">
              <w:rPr>
                <w:rFonts w:eastAsia="Times New Roman"/>
                <w:b/>
                <w:bCs/>
                <w:sz w:val="20"/>
                <w:szCs w:val="20"/>
                <w:lang w:val="es-ES" w:eastAsia="es-ES"/>
              </w:rPr>
              <w:t>Anclaje en contenedores</w:t>
            </w:r>
          </w:p>
        </w:tc>
        <w:tc>
          <w:tcPr>
            <w:tcW w:w="6423" w:type="dxa"/>
            <w:hideMark/>
          </w:tcPr>
          <w:p w:rsidRPr="00A349AC" w:rsidR="00A349AC" w:rsidP="00A349AC" w:rsidRDefault="00A349AC" w14:paraId="6846BA15" w14:textId="77777777">
            <w:pPr>
              <w:spacing w:line="276" w:lineRule="auto"/>
              <w:rPr>
                <w:rFonts w:eastAsia="Times New Roman"/>
                <w:sz w:val="20"/>
                <w:szCs w:val="20"/>
                <w:lang w:val="es-ES" w:eastAsia="es-ES"/>
              </w:rPr>
            </w:pPr>
            <w:r w:rsidRPr="00A349AC">
              <w:rPr>
                <w:rFonts w:eastAsia="Times New Roman"/>
                <w:sz w:val="20"/>
                <w:szCs w:val="20"/>
                <w:lang w:val="es-ES" w:eastAsia="es-ES"/>
              </w:rPr>
              <w:t>Técnicas para inmovilizar cargas dentro de contenedores o camiones y evitar desplazamientos.</w:t>
            </w:r>
          </w:p>
        </w:tc>
      </w:tr>
    </w:tbl>
    <w:p w:rsidRPr="00A349AC" w:rsidR="000B14D6" w:rsidP="00BE2884" w:rsidRDefault="000B14D6" w14:paraId="6E9A1988" w14:textId="77777777">
      <w:pPr>
        <w:pStyle w:val="Prrafodelista"/>
        <w:pBdr>
          <w:top w:val="nil"/>
          <w:left w:val="nil"/>
          <w:bottom w:val="nil"/>
          <w:right w:val="nil"/>
          <w:between w:val="nil"/>
        </w:pBdr>
        <w:ind w:left="1572"/>
        <w:jc w:val="both"/>
        <w:rPr>
          <w:bCs/>
          <w:color w:val="000000"/>
          <w:sz w:val="20"/>
          <w:szCs w:val="20"/>
          <w:lang w:val="es-ES"/>
        </w:rPr>
      </w:pPr>
    </w:p>
    <w:p w:rsidR="00972CBC" w:rsidP="00972CBC" w:rsidRDefault="00972CBC" w14:paraId="489328A5" w14:textId="77777777">
      <w:pPr>
        <w:pBdr>
          <w:top w:val="nil"/>
          <w:left w:val="nil"/>
          <w:bottom w:val="nil"/>
          <w:right w:val="nil"/>
          <w:between w:val="nil"/>
        </w:pBdr>
        <w:jc w:val="both"/>
        <w:rPr>
          <w:bCs/>
          <w:color w:val="000000"/>
          <w:sz w:val="20"/>
          <w:szCs w:val="20"/>
        </w:rPr>
      </w:pPr>
      <w:r>
        <w:rPr>
          <w:bCs/>
          <w:color w:val="000000"/>
          <w:sz w:val="20"/>
          <w:szCs w:val="20"/>
        </w:rPr>
        <w:tab/>
      </w:r>
      <w:r w:rsidRPr="00972CBC">
        <w:rPr>
          <w:bCs/>
          <w:color w:val="000000"/>
          <w:sz w:val="20"/>
          <w:szCs w:val="20"/>
        </w:rPr>
        <w:t>La elección de técnicas de embalaje depende d</w:t>
      </w:r>
      <w:r>
        <w:rPr>
          <w:bCs/>
          <w:color w:val="000000"/>
          <w:sz w:val="20"/>
          <w:szCs w:val="20"/>
        </w:rPr>
        <w:t>el tipo de producto, medio de transporte y normativa</w:t>
      </w:r>
    </w:p>
    <w:p w:rsidRPr="00972CBC" w:rsidR="009173CE" w:rsidP="00972CBC" w:rsidRDefault="00972CBC" w14:paraId="48BD922C" w14:textId="508B2166">
      <w:pPr>
        <w:pBdr>
          <w:top w:val="nil"/>
          <w:left w:val="nil"/>
          <w:bottom w:val="nil"/>
          <w:right w:val="nil"/>
          <w:between w:val="nil"/>
        </w:pBdr>
        <w:ind w:firstLine="720"/>
        <w:jc w:val="both"/>
        <w:rPr>
          <w:bCs/>
          <w:color w:val="000000"/>
          <w:sz w:val="20"/>
          <w:szCs w:val="20"/>
        </w:rPr>
      </w:pPr>
      <w:r>
        <w:rPr>
          <w:bCs/>
          <w:color w:val="000000"/>
          <w:sz w:val="20"/>
          <w:szCs w:val="20"/>
        </w:rPr>
        <w:t>aplicable.</w:t>
      </w:r>
    </w:p>
    <w:p w:rsidR="009173CE" w:rsidP="00BE2884" w:rsidRDefault="009173CE" w14:paraId="52456F1A" w14:textId="77777777">
      <w:pPr>
        <w:pStyle w:val="Prrafodelista"/>
        <w:pBdr>
          <w:top w:val="nil"/>
          <w:left w:val="nil"/>
          <w:bottom w:val="nil"/>
          <w:right w:val="nil"/>
          <w:between w:val="nil"/>
        </w:pBdr>
        <w:ind w:left="1572"/>
        <w:jc w:val="both"/>
        <w:rPr>
          <w:bCs/>
          <w:color w:val="000000"/>
          <w:sz w:val="20"/>
          <w:szCs w:val="20"/>
        </w:rPr>
      </w:pPr>
    </w:p>
    <w:p w:rsidR="009A1B70" w:rsidP="00CF2C1E" w:rsidRDefault="009A1B70" w14:paraId="7D6A1185" w14:textId="77777777">
      <w:pPr>
        <w:pStyle w:val="Prrafodelista"/>
        <w:numPr>
          <w:ilvl w:val="0"/>
          <w:numId w:val="4"/>
        </w:numPr>
        <w:tabs>
          <w:tab w:val="left" w:pos="993"/>
        </w:tabs>
        <w:jc w:val="both"/>
        <w:rPr>
          <w:b/>
          <w:bCs/>
          <w:sz w:val="20"/>
          <w:szCs w:val="20"/>
        </w:rPr>
      </w:pPr>
      <w:r>
        <w:rPr>
          <w:b/>
          <w:bCs/>
          <w:sz w:val="20"/>
          <w:szCs w:val="20"/>
        </w:rPr>
        <w:t>Contenedores</w:t>
      </w:r>
    </w:p>
    <w:p w:rsidR="009A1B70" w:rsidP="009A1B70" w:rsidRDefault="00B266BF" w14:paraId="03F08C13" w14:textId="496B0A3B">
      <w:pPr>
        <w:pStyle w:val="Prrafodelista"/>
        <w:tabs>
          <w:tab w:val="left" w:pos="993"/>
        </w:tabs>
        <w:ind w:left="560"/>
        <w:jc w:val="both"/>
        <w:rPr>
          <w:sz w:val="20"/>
          <w:szCs w:val="20"/>
        </w:rPr>
      </w:pPr>
      <w:r w:rsidRPr="00B266BF">
        <w:rPr>
          <w:sz w:val="20"/>
          <w:szCs w:val="20"/>
        </w:rPr>
        <w:t>Corresponden a elementos portátiles y con gran resistencia que protegen a la mercancía que se aloja en su interior de posibles golpes y permiten la ubicación y el apilado de mercancía, construyendo una unidad de carga, que posibilita una posterior manipulación y almacenaje, la que se puede realizar de manera manual o a través de aparatos de manutención</w:t>
      </w:r>
    </w:p>
    <w:p w:rsidRPr="00B266BF" w:rsidR="00C269DB" w:rsidP="009A1B70" w:rsidRDefault="00C269DB" w14:paraId="2A745FB6" w14:textId="77777777">
      <w:pPr>
        <w:pStyle w:val="Prrafodelista"/>
        <w:tabs>
          <w:tab w:val="left" w:pos="993"/>
        </w:tabs>
        <w:ind w:left="560"/>
        <w:jc w:val="both"/>
        <w:rPr>
          <w:sz w:val="20"/>
          <w:szCs w:val="20"/>
        </w:rPr>
      </w:pPr>
    </w:p>
    <w:p w:rsidR="009A1B70" w:rsidP="00CF2C1E" w:rsidRDefault="009A1B70" w14:paraId="50D7BCB3" w14:textId="24E49A98">
      <w:pPr>
        <w:pStyle w:val="Prrafodelista"/>
        <w:numPr>
          <w:ilvl w:val="1"/>
          <w:numId w:val="4"/>
        </w:numPr>
        <w:tabs>
          <w:tab w:val="left" w:pos="993"/>
        </w:tabs>
        <w:jc w:val="both"/>
        <w:rPr>
          <w:b/>
          <w:bCs/>
          <w:sz w:val="20"/>
          <w:szCs w:val="20"/>
        </w:rPr>
      </w:pPr>
      <w:r>
        <w:rPr>
          <w:b/>
          <w:bCs/>
          <w:sz w:val="20"/>
          <w:szCs w:val="20"/>
        </w:rPr>
        <w:t>Concepto</w:t>
      </w:r>
    </w:p>
    <w:p w:rsidR="009A1B70" w:rsidP="009A1B70" w:rsidRDefault="009A1B70" w14:paraId="2A3A7478" w14:textId="77777777">
      <w:pPr>
        <w:pStyle w:val="Prrafodelista"/>
        <w:tabs>
          <w:tab w:val="left" w:pos="993"/>
        </w:tabs>
        <w:ind w:left="986"/>
        <w:jc w:val="both"/>
        <w:rPr>
          <w:b/>
          <w:bCs/>
          <w:sz w:val="20"/>
          <w:szCs w:val="20"/>
        </w:rPr>
      </w:pPr>
    </w:p>
    <w:p w:rsidR="009A1B70" w:rsidP="009A1B70" w:rsidRDefault="00B266BF" w14:paraId="5F92A161" w14:textId="382D6E93">
      <w:pPr>
        <w:pStyle w:val="Prrafodelista"/>
        <w:tabs>
          <w:tab w:val="left" w:pos="993"/>
        </w:tabs>
        <w:ind w:left="986"/>
        <w:jc w:val="both"/>
        <w:rPr>
          <w:bCs/>
          <w:color w:val="000000"/>
          <w:sz w:val="20"/>
          <w:szCs w:val="20"/>
        </w:rPr>
      </w:pPr>
      <w:r w:rsidRPr="00800505">
        <w:rPr>
          <w:bCs/>
          <w:color w:val="000000"/>
          <w:sz w:val="20"/>
          <w:szCs w:val="20"/>
        </w:rPr>
        <w:t xml:space="preserve">Según las normas ICONTEC (Instituto Colombiano de Normas Técnicas y Certificación), específicamente en la NTC </w:t>
      </w:r>
      <w:r w:rsidRPr="00B266BF">
        <w:rPr>
          <w:bCs/>
          <w:color w:val="000000"/>
          <w:sz w:val="20"/>
          <w:szCs w:val="20"/>
        </w:rPr>
        <w:t>5131 ("Contenedores. Vocabulario"),</w:t>
      </w:r>
      <w:r>
        <w:rPr>
          <w:bCs/>
          <w:color w:val="000000"/>
          <w:sz w:val="20"/>
          <w:szCs w:val="20"/>
        </w:rPr>
        <w:t xml:space="preserve"> un contenedor es u</w:t>
      </w:r>
      <w:r w:rsidRPr="00B266BF">
        <w:rPr>
          <w:bCs/>
          <w:color w:val="000000"/>
          <w:sz w:val="20"/>
          <w:szCs w:val="20"/>
        </w:rPr>
        <w:t>n artículo de transporte equipado con características estructurales que permiten su manipulación, estiba y transporte, diseñado para ser utilizado en múltiples modos de transporte (marítimo, terrestre, ferroviario o aéreo) sin necesidad de descargar y recargar la mercancía en tránsito</w:t>
      </w:r>
      <w:r>
        <w:rPr>
          <w:bCs/>
          <w:color w:val="000000"/>
          <w:sz w:val="20"/>
          <w:szCs w:val="20"/>
        </w:rPr>
        <w:t>.</w:t>
      </w:r>
    </w:p>
    <w:p w:rsidR="00B266BF" w:rsidP="009A1B70" w:rsidRDefault="00B266BF" w14:paraId="5B2EC106" w14:textId="77777777">
      <w:pPr>
        <w:pStyle w:val="Prrafodelista"/>
        <w:tabs>
          <w:tab w:val="left" w:pos="993"/>
        </w:tabs>
        <w:ind w:left="986"/>
        <w:jc w:val="both"/>
        <w:rPr>
          <w:bCs/>
          <w:color w:val="000000"/>
          <w:sz w:val="20"/>
          <w:szCs w:val="20"/>
        </w:rPr>
      </w:pPr>
    </w:p>
    <w:p w:rsidRPr="00F31FC5" w:rsidR="00F31FC5" w:rsidP="00F31FC5" w:rsidRDefault="00F31FC5" w14:paraId="7364DAFA" w14:textId="77777777">
      <w:pPr>
        <w:pStyle w:val="Prrafodelista"/>
        <w:tabs>
          <w:tab w:val="left" w:pos="993"/>
        </w:tabs>
        <w:ind w:left="986"/>
        <w:jc w:val="both"/>
        <w:rPr>
          <w:sz w:val="20"/>
          <w:szCs w:val="20"/>
        </w:rPr>
      </w:pPr>
      <w:r w:rsidRPr="2D01CB6A">
        <w:rPr>
          <w:sz w:val="20"/>
          <w:szCs w:val="20"/>
        </w:rPr>
        <w:t xml:space="preserve">Los contenedores desempeñan un papel clave en la logística, ya que garantizan un transporte más eficiente, seguro y rentable. Gracias a su diseño estandarizado, agilizan los procesos de carga y descarga en puertos y otros centros de distribución.  </w:t>
      </w:r>
    </w:p>
    <w:p w:rsidR="00F31FC5" w:rsidP="009A1B70" w:rsidRDefault="00F31FC5" w14:paraId="7D349C17" w14:textId="77777777">
      <w:pPr>
        <w:pStyle w:val="Prrafodelista"/>
        <w:tabs>
          <w:tab w:val="left" w:pos="993"/>
        </w:tabs>
        <w:ind w:left="986"/>
        <w:jc w:val="both"/>
        <w:rPr>
          <w:b/>
          <w:bCs/>
          <w:sz w:val="20"/>
          <w:szCs w:val="20"/>
        </w:rPr>
      </w:pPr>
    </w:p>
    <w:p w:rsidR="009A1B70" w:rsidP="00CF2C1E" w:rsidRDefault="009A1B70" w14:paraId="3DD4500F" w14:textId="79A0FB52">
      <w:pPr>
        <w:pStyle w:val="Prrafodelista"/>
        <w:numPr>
          <w:ilvl w:val="1"/>
          <w:numId w:val="4"/>
        </w:numPr>
        <w:tabs>
          <w:tab w:val="left" w:pos="993"/>
        </w:tabs>
        <w:jc w:val="both"/>
        <w:rPr>
          <w:b/>
          <w:bCs/>
          <w:sz w:val="20"/>
          <w:szCs w:val="20"/>
        </w:rPr>
      </w:pPr>
      <w:r>
        <w:rPr>
          <w:b/>
          <w:bCs/>
          <w:sz w:val="20"/>
          <w:szCs w:val="20"/>
        </w:rPr>
        <w:t>Tipos</w:t>
      </w:r>
    </w:p>
    <w:p w:rsidRPr="00F31FC5" w:rsidR="00F31FC5" w:rsidP="009A1B70" w:rsidRDefault="00F31FC5" w14:paraId="6876FD3B" w14:textId="4B2C262F">
      <w:pPr>
        <w:pStyle w:val="Prrafodelista"/>
        <w:tabs>
          <w:tab w:val="left" w:pos="993"/>
        </w:tabs>
        <w:ind w:left="986"/>
        <w:jc w:val="both"/>
        <w:rPr>
          <w:sz w:val="20"/>
          <w:szCs w:val="20"/>
        </w:rPr>
      </w:pPr>
      <w:r w:rsidRPr="00F31FC5">
        <w:rPr>
          <w:sz w:val="20"/>
          <w:szCs w:val="20"/>
        </w:rPr>
        <w:t>Los contenedores se clasifican según su estructura y el tipo de carga que pueden trasladar. Elegir el contenedor adecuado no solo preserva la calidad de los productos durante el transporte, sino que también maximiza el uso del espacio, disminuye costos y asegura el cumplimiento de regulaciones internacionales.</w:t>
      </w:r>
    </w:p>
    <w:p w:rsidR="009A1B70" w:rsidP="009A1B70" w:rsidRDefault="009A1B70" w14:paraId="1D130C39" w14:textId="66265C99">
      <w:pPr>
        <w:pStyle w:val="Prrafodelista"/>
        <w:tabs>
          <w:tab w:val="left" w:pos="993"/>
        </w:tabs>
        <w:ind w:left="986"/>
        <w:jc w:val="both"/>
        <w:rPr>
          <w:b/>
          <w:bCs/>
          <w:sz w:val="20"/>
          <w:szCs w:val="20"/>
        </w:rPr>
      </w:pPr>
    </w:p>
    <w:tbl>
      <w:tblPr>
        <w:tblStyle w:val="Tablaconcuadrcula"/>
        <w:tblW w:w="0" w:type="auto"/>
        <w:tblInd w:w="987" w:type="dxa"/>
        <w:tblLook w:val="04A0" w:firstRow="1" w:lastRow="0" w:firstColumn="1" w:lastColumn="0" w:noHBand="0" w:noVBand="1"/>
      </w:tblPr>
      <w:tblGrid>
        <w:gridCol w:w="5759"/>
        <w:gridCol w:w="3216"/>
      </w:tblGrid>
      <w:tr w:rsidRPr="00717A1F" w:rsidR="00717A1F" w:rsidTr="007909EA" w14:paraId="6EE6F690" w14:textId="77777777">
        <w:tc>
          <w:tcPr>
            <w:tcW w:w="6237" w:type="dxa"/>
          </w:tcPr>
          <w:p w:rsidRPr="00717A1F" w:rsidR="00717A1F" w:rsidP="00717A1F" w:rsidRDefault="00717A1F" w14:paraId="34BA3119" w14:textId="190ADC8C">
            <w:pPr>
              <w:pStyle w:val="Ttulo3"/>
              <w:spacing w:before="0" w:after="0" w:line="276" w:lineRule="auto"/>
              <w:outlineLvl w:val="2"/>
              <w:rPr>
                <w:color w:val="auto"/>
                <w:sz w:val="20"/>
                <w:szCs w:val="20"/>
              </w:rPr>
            </w:pPr>
            <w:commentRangeStart w:id="54"/>
            <w:proofErr w:type="spellStart"/>
            <w:r w:rsidRPr="00717A1F">
              <w:rPr>
                <w:rStyle w:val="Textoennegrita"/>
                <w:i/>
                <w:iCs/>
                <w:color w:val="auto"/>
                <w:sz w:val="20"/>
                <w:szCs w:val="20"/>
              </w:rPr>
              <w:t>Dry</w:t>
            </w:r>
            <w:proofErr w:type="spellEnd"/>
            <w:commentRangeEnd w:id="54"/>
            <w:r w:rsidR="00B5742A">
              <w:rPr>
                <w:rStyle w:val="Refdecomentario"/>
                <w:color w:val="auto"/>
              </w:rPr>
              <w:commentReference w:id="54"/>
            </w:r>
            <w:r w:rsidRPr="00717A1F">
              <w:rPr>
                <w:rStyle w:val="Textoennegrita"/>
                <w:i/>
                <w:iCs/>
                <w:color w:val="auto"/>
                <w:sz w:val="20"/>
                <w:szCs w:val="20"/>
              </w:rPr>
              <w:t xml:space="preserve"> </w:t>
            </w:r>
            <w:r w:rsidR="00BB6A53">
              <w:rPr>
                <w:rStyle w:val="Textoennegrita"/>
                <w:i/>
                <w:iCs/>
                <w:color w:val="auto"/>
                <w:sz w:val="20"/>
                <w:szCs w:val="20"/>
              </w:rPr>
              <w:t>v</w:t>
            </w:r>
            <w:r w:rsidRPr="00717A1F">
              <w:rPr>
                <w:rStyle w:val="Textoennegrita"/>
                <w:i/>
                <w:iCs/>
                <w:color w:val="auto"/>
                <w:sz w:val="20"/>
                <w:szCs w:val="20"/>
              </w:rPr>
              <w:t>an</w:t>
            </w:r>
            <w:r w:rsidRPr="00717A1F">
              <w:rPr>
                <w:rStyle w:val="Textoennegrita"/>
                <w:color w:val="auto"/>
                <w:sz w:val="20"/>
                <w:szCs w:val="20"/>
              </w:rPr>
              <w:t xml:space="preserve"> (Estándar)</w:t>
            </w:r>
          </w:p>
          <w:p w:rsidRPr="00717A1F" w:rsidR="00717A1F" w:rsidP="00717A1F" w:rsidRDefault="00717A1F" w14:paraId="65FA4D58" w14:textId="1D74F2D5">
            <w:pPr>
              <w:pStyle w:val="NormalWeb"/>
              <w:spacing w:before="0" w:beforeAutospacing="0" w:after="0" w:afterAutospacing="0" w:line="276" w:lineRule="auto"/>
              <w:rPr>
                <w:rFonts w:ascii="Arial" w:hAnsi="Arial" w:cs="Arial"/>
                <w:sz w:val="20"/>
                <w:szCs w:val="20"/>
              </w:rPr>
            </w:pPr>
            <w:r w:rsidRPr="00717A1F">
              <w:rPr>
                <w:rFonts w:ascii="Arial" w:hAnsi="Arial" w:cs="Arial"/>
                <w:sz w:val="20"/>
                <w:szCs w:val="20"/>
              </w:rPr>
              <w:t>Es el contenedor más utilizado en el transporte internacional. Diseñado para carga general que no requiere control de temperatura.</w:t>
            </w:r>
          </w:p>
          <w:p w:rsidRPr="00717A1F" w:rsidR="00717A1F" w:rsidP="00717A1F" w:rsidRDefault="00717A1F" w14:paraId="6BB9DD28" w14:textId="74193AB2">
            <w:pPr>
              <w:pStyle w:val="NormalWeb"/>
              <w:spacing w:before="0" w:beforeAutospacing="0" w:after="0" w:afterAutospacing="0" w:line="276" w:lineRule="auto"/>
              <w:rPr>
                <w:rFonts w:ascii="Arial" w:hAnsi="Arial" w:cs="Arial"/>
                <w:b/>
                <w:bCs/>
                <w:sz w:val="20"/>
                <w:szCs w:val="20"/>
              </w:rPr>
            </w:pPr>
            <w:r w:rsidRPr="00717A1F">
              <w:rPr>
                <w:rStyle w:val="Textoennegrita"/>
                <w:rFonts w:ascii="Arial" w:hAnsi="Arial" w:cs="Arial"/>
                <w:b w:val="0"/>
                <w:bCs w:val="0"/>
                <w:sz w:val="20"/>
                <w:szCs w:val="20"/>
              </w:rPr>
              <w:t>Usos comunes:</w:t>
            </w:r>
            <w:r>
              <w:rPr>
                <w:rStyle w:val="Textoennegrita"/>
                <w:rFonts w:ascii="Arial" w:hAnsi="Arial" w:cs="Arial"/>
                <w:sz w:val="20"/>
                <w:szCs w:val="20"/>
              </w:rPr>
              <w:t xml:space="preserve"> </w:t>
            </w:r>
            <w:r w:rsidRPr="00717A1F">
              <w:rPr>
                <w:rStyle w:val="Textoennegrita"/>
                <w:rFonts w:ascii="Arial" w:hAnsi="Arial" w:cs="Arial"/>
                <w:b w:val="0"/>
                <w:bCs w:val="0"/>
                <w:sz w:val="20"/>
                <w:szCs w:val="20"/>
              </w:rPr>
              <w:t>i</w:t>
            </w:r>
            <w:r w:rsidRPr="00717A1F">
              <w:rPr>
                <w:rFonts w:ascii="Arial" w:hAnsi="Arial" w:cs="Arial"/>
                <w:sz w:val="20"/>
                <w:szCs w:val="20"/>
              </w:rPr>
              <w:t>deal para transportar ropa, maquinaria, muebles, productos empacados, entre otros.</w:t>
            </w:r>
          </w:p>
        </w:tc>
        <w:tc>
          <w:tcPr>
            <w:tcW w:w="2879" w:type="dxa"/>
          </w:tcPr>
          <w:p w:rsidRPr="00717A1F" w:rsidR="00717A1F" w:rsidP="00717A1F" w:rsidRDefault="00717A1F" w14:paraId="54662D5C" w14:textId="6EC21431">
            <w:pPr>
              <w:pStyle w:val="Prrafodelista"/>
              <w:tabs>
                <w:tab w:val="left" w:pos="993"/>
              </w:tabs>
              <w:spacing w:line="276" w:lineRule="auto"/>
              <w:ind w:left="0"/>
              <w:jc w:val="both"/>
              <w:rPr>
                <w:b/>
                <w:bCs/>
                <w:sz w:val="20"/>
                <w:szCs w:val="20"/>
              </w:rPr>
            </w:pPr>
            <w:commentRangeStart w:id="55"/>
            <w:r w:rsidRPr="00717A1F">
              <w:rPr>
                <w:noProof/>
                <w:sz w:val="20"/>
                <w:szCs w:val="20"/>
              </w:rPr>
              <w:drawing>
                <wp:inline distT="0" distB="0" distL="0" distR="0" wp14:anchorId="268D92DD" wp14:editId="6FC22BE6">
                  <wp:extent cx="1664982" cy="9906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9827" cy="993483"/>
                          </a:xfrm>
                          <a:prstGeom prst="rect">
                            <a:avLst/>
                          </a:prstGeom>
                        </pic:spPr>
                      </pic:pic>
                    </a:graphicData>
                  </a:graphic>
                </wp:inline>
              </w:drawing>
            </w:r>
            <w:commentRangeEnd w:id="55"/>
            <w:r w:rsidRPr="00717A1F">
              <w:rPr>
                <w:rStyle w:val="Refdecomentario"/>
                <w:sz w:val="20"/>
                <w:szCs w:val="20"/>
              </w:rPr>
              <w:commentReference w:id="55"/>
            </w:r>
          </w:p>
        </w:tc>
      </w:tr>
      <w:tr w:rsidRPr="00717A1F" w:rsidR="00717A1F" w:rsidTr="007909EA" w14:paraId="0A5B713E" w14:textId="77777777">
        <w:tc>
          <w:tcPr>
            <w:tcW w:w="6237" w:type="dxa"/>
          </w:tcPr>
          <w:p w:rsidRPr="00717A1F" w:rsidR="00717A1F" w:rsidP="00717A1F" w:rsidRDefault="00717A1F" w14:paraId="26DFA836" w14:textId="77777777">
            <w:pPr>
              <w:pStyle w:val="Ttulo3"/>
              <w:spacing w:before="0" w:after="0" w:line="276" w:lineRule="auto"/>
              <w:outlineLvl w:val="2"/>
              <w:rPr>
                <w:color w:val="auto"/>
                <w:sz w:val="20"/>
                <w:szCs w:val="20"/>
              </w:rPr>
            </w:pPr>
            <w:proofErr w:type="spellStart"/>
            <w:r w:rsidRPr="00717A1F">
              <w:rPr>
                <w:rStyle w:val="Textoennegrita"/>
                <w:i/>
                <w:iCs/>
                <w:color w:val="auto"/>
                <w:sz w:val="20"/>
                <w:szCs w:val="20"/>
              </w:rPr>
              <w:t>Reefer</w:t>
            </w:r>
            <w:proofErr w:type="spellEnd"/>
            <w:r w:rsidRPr="00717A1F">
              <w:rPr>
                <w:rStyle w:val="Textoennegrita"/>
                <w:color w:val="auto"/>
                <w:sz w:val="20"/>
                <w:szCs w:val="20"/>
              </w:rPr>
              <w:t xml:space="preserve"> (Refrigerado)</w:t>
            </w:r>
          </w:p>
          <w:p w:rsidRPr="00717A1F" w:rsidR="00717A1F" w:rsidP="00717A1F" w:rsidRDefault="00717A1F" w14:paraId="6D44E586" w14:textId="6319AC17">
            <w:pPr>
              <w:pStyle w:val="NormalWeb"/>
              <w:spacing w:before="0" w:beforeAutospacing="0" w:after="0" w:afterAutospacing="0" w:line="276" w:lineRule="auto"/>
              <w:rPr>
                <w:rFonts w:ascii="Arial" w:hAnsi="Arial" w:cs="Arial"/>
                <w:sz w:val="20"/>
                <w:szCs w:val="20"/>
              </w:rPr>
            </w:pPr>
            <w:r w:rsidRPr="00717A1F">
              <w:rPr>
                <w:rFonts w:ascii="Arial" w:hAnsi="Arial" w:cs="Arial"/>
                <w:sz w:val="20"/>
                <w:szCs w:val="20"/>
              </w:rPr>
              <w:t>Contenedor con sistema de refrigeración incorporado para mantener temperaturas controladas durante el transporte.</w:t>
            </w:r>
          </w:p>
          <w:p w:rsidRPr="00717A1F" w:rsidR="00717A1F" w:rsidP="00717A1F" w:rsidRDefault="00717A1F" w14:paraId="2D8DF1D8" w14:textId="00ECFF6B">
            <w:pPr>
              <w:pStyle w:val="NormalWeb"/>
              <w:spacing w:before="0" w:beforeAutospacing="0" w:after="0" w:afterAutospacing="0" w:line="276" w:lineRule="auto"/>
              <w:rPr>
                <w:rFonts w:ascii="Arial" w:hAnsi="Arial" w:cs="Arial"/>
                <w:sz w:val="20"/>
                <w:szCs w:val="20"/>
              </w:rPr>
            </w:pPr>
            <w:r w:rsidRPr="00717A1F">
              <w:rPr>
                <w:rStyle w:val="Textoennegrita"/>
                <w:rFonts w:ascii="Arial" w:hAnsi="Arial" w:cs="Arial"/>
                <w:b w:val="0"/>
                <w:bCs w:val="0"/>
                <w:sz w:val="20"/>
                <w:szCs w:val="20"/>
              </w:rPr>
              <w:t>Usos comunes: p</w:t>
            </w:r>
            <w:r w:rsidRPr="00717A1F">
              <w:rPr>
                <w:rFonts w:ascii="Arial" w:hAnsi="Arial" w:cs="Arial"/>
                <w:sz w:val="20"/>
                <w:szCs w:val="20"/>
              </w:rPr>
              <w:t>erfecto para alimentos congelados, productos frescos, farmacéuticos o perecederos.</w:t>
            </w:r>
          </w:p>
        </w:tc>
        <w:tc>
          <w:tcPr>
            <w:tcW w:w="2879" w:type="dxa"/>
          </w:tcPr>
          <w:p w:rsidRPr="00717A1F" w:rsidR="00717A1F" w:rsidP="00717A1F" w:rsidRDefault="00B5742A" w14:paraId="3983A4F1" w14:textId="4D5FFF62">
            <w:pPr>
              <w:pStyle w:val="Prrafodelista"/>
              <w:tabs>
                <w:tab w:val="left" w:pos="993"/>
              </w:tabs>
              <w:spacing w:line="276" w:lineRule="auto"/>
              <w:ind w:left="0"/>
              <w:jc w:val="both"/>
              <w:rPr>
                <w:b/>
                <w:bCs/>
                <w:sz w:val="20"/>
                <w:szCs w:val="20"/>
              </w:rPr>
            </w:pPr>
            <w:commentRangeStart w:id="56"/>
            <w:r>
              <w:rPr>
                <w:noProof/>
              </w:rPr>
              <w:drawing>
                <wp:inline distT="0" distB="0" distL="0" distR="0" wp14:anchorId="76D5240C" wp14:editId="69D4CB34">
                  <wp:extent cx="1581150" cy="876052"/>
                  <wp:effectExtent l="0" t="0" r="0" b="635"/>
                  <wp:docPr id="30" name="Imagen 11"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o que describa la image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3748" cy="888573"/>
                          </a:xfrm>
                          <a:prstGeom prst="rect">
                            <a:avLst/>
                          </a:prstGeom>
                          <a:noFill/>
                          <a:ln>
                            <a:noFill/>
                          </a:ln>
                        </pic:spPr>
                      </pic:pic>
                    </a:graphicData>
                  </a:graphic>
                </wp:inline>
              </w:drawing>
            </w:r>
            <w:commentRangeEnd w:id="56"/>
            <w:r>
              <w:rPr>
                <w:rStyle w:val="Refdecomentario"/>
              </w:rPr>
              <w:commentReference w:id="56"/>
            </w:r>
          </w:p>
        </w:tc>
      </w:tr>
      <w:tr w:rsidRPr="00717A1F" w:rsidR="00717A1F" w:rsidTr="007909EA" w14:paraId="233FBDCA" w14:textId="77777777">
        <w:tc>
          <w:tcPr>
            <w:tcW w:w="6237" w:type="dxa"/>
          </w:tcPr>
          <w:p w:rsidRPr="00717A1F" w:rsidR="00717A1F" w:rsidP="00717A1F" w:rsidRDefault="00717A1F" w14:paraId="2C8041DE" w14:textId="33168393">
            <w:pPr>
              <w:pStyle w:val="Ttulo3"/>
              <w:spacing w:before="0" w:after="0" w:line="276" w:lineRule="auto"/>
              <w:outlineLvl w:val="2"/>
              <w:rPr>
                <w:i/>
                <w:iCs/>
                <w:color w:val="auto"/>
                <w:sz w:val="20"/>
                <w:szCs w:val="20"/>
              </w:rPr>
            </w:pPr>
            <w:r w:rsidRPr="00717A1F">
              <w:rPr>
                <w:rStyle w:val="Textoennegrita"/>
                <w:i/>
                <w:iCs/>
                <w:color w:val="auto"/>
                <w:sz w:val="20"/>
                <w:szCs w:val="20"/>
              </w:rPr>
              <w:t xml:space="preserve">Open </w:t>
            </w:r>
            <w:r w:rsidR="00BB6A53">
              <w:rPr>
                <w:rStyle w:val="Textoennegrita"/>
                <w:i/>
                <w:iCs/>
                <w:color w:val="auto"/>
                <w:sz w:val="20"/>
                <w:szCs w:val="20"/>
              </w:rPr>
              <w:t>t</w:t>
            </w:r>
            <w:r w:rsidRPr="00717A1F">
              <w:rPr>
                <w:rStyle w:val="Textoennegrita"/>
                <w:i/>
                <w:iCs/>
                <w:color w:val="auto"/>
                <w:sz w:val="20"/>
                <w:szCs w:val="20"/>
              </w:rPr>
              <w:t>op</w:t>
            </w:r>
          </w:p>
          <w:p w:rsidRPr="00717A1F" w:rsidR="00717A1F" w:rsidP="00717A1F" w:rsidRDefault="00717A1F" w14:paraId="4F6BBE09" w14:textId="2A87B97E">
            <w:pPr>
              <w:pStyle w:val="NormalWeb"/>
              <w:spacing w:before="0" w:beforeAutospacing="0" w:after="0" w:afterAutospacing="0" w:line="276" w:lineRule="auto"/>
              <w:rPr>
                <w:rFonts w:ascii="Arial" w:hAnsi="Arial" w:cs="Arial"/>
                <w:sz w:val="20"/>
                <w:szCs w:val="20"/>
              </w:rPr>
            </w:pPr>
            <w:r w:rsidRPr="00717A1F">
              <w:rPr>
                <w:rFonts w:ascii="Arial" w:hAnsi="Arial" w:cs="Arial"/>
                <w:sz w:val="20"/>
                <w:szCs w:val="20"/>
              </w:rPr>
              <w:t>No posee techo rígido. Tiene una lona superior desmontable, lo que permite el ingreso de carga por la parte superior.</w:t>
            </w:r>
          </w:p>
          <w:p w:rsidRPr="00717A1F" w:rsidR="00717A1F" w:rsidP="00717A1F" w:rsidRDefault="00717A1F" w14:paraId="71141A22" w14:textId="476729B7">
            <w:pPr>
              <w:pStyle w:val="NormalWeb"/>
              <w:spacing w:before="0" w:beforeAutospacing="0" w:after="0" w:afterAutospacing="0" w:line="276" w:lineRule="auto"/>
              <w:rPr>
                <w:rFonts w:ascii="Arial" w:hAnsi="Arial" w:cs="Arial"/>
                <w:b/>
                <w:bCs/>
                <w:sz w:val="20"/>
                <w:szCs w:val="20"/>
              </w:rPr>
            </w:pPr>
            <w:r w:rsidRPr="00717A1F">
              <w:rPr>
                <w:rStyle w:val="Textoennegrita"/>
                <w:rFonts w:ascii="Arial" w:hAnsi="Arial" w:cs="Arial"/>
                <w:b w:val="0"/>
                <w:bCs w:val="0"/>
                <w:sz w:val="20"/>
                <w:szCs w:val="20"/>
              </w:rPr>
              <w:t>Usos comunes:</w:t>
            </w:r>
            <w:r>
              <w:rPr>
                <w:rFonts w:ascii="Arial" w:hAnsi="Arial" w:cs="Arial"/>
                <w:sz w:val="20"/>
                <w:szCs w:val="20"/>
              </w:rPr>
              <w:t xml:space="preserve"> a</w:t>
            </w:r>
            <w:r w:rsidRPr="00717A1F">
              <w:rPr>
                <w:rFonts w:ascii="Arial" w:hAnsi="Arial" w:cs="Arial"/>
                <w:sz w:val="20"/>
                <w:szCs w:val="20"/>
              </w:rPr>
              <w:t>decuado para maquinaria pesada, materiales de gran altura o formas irregulares.</w:t>
            </w:r>
          </w:p>
        </w:tc>
        <w:tc>
          <w:tcPr>
            <w:tcW w:w="2879" w:type="dxa"/>
          </w:tcPr>
          <w:p w:rsidRPr="00717A1F" w:rsidR="00717A1F" w:rsidP="00717A1F" w:rsidRDefault="00B5742A" w14:paraId="2B3B768D" w14:textId="2B4F9CD9">
            <w:pPr>
              <w:pStyle w:val="Prrafodelista"/>
              <w:tabs>
                <w:tab w:val="left" w:pos="993"/>
              </w:tabs>
              <w:spacing w:line="276" w:lineRule="auto"/>
              <w:ind w:left="0"/>
              <w:jc w:val="both"/>
              <w:rPr>
                <w:b/>
                <w:bCs/>
                <w:sz w:val="20"/>
                <w:szCs w:val="20"/>
              </w:rPr>
            </w:pPr>
            <w:commentRangeStart w:id="57"/>
            <w:r>
              <w:rPr>
                <w:noProof/>
              </w:rPr>
              <w:drawing>
                <wp:inline distT="0" distB="0" distL="0" distR="0" wp14:anchorId="28410833" wp14:editId="61E45E6C">
                  <wp:extent cx="1600199" cy="958850"/>
                  <wp:effectExtent l="0" t="0" r="635" b="0"/>
                  <wp:docPr id="31" name="Imagen 12"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o que describa la imag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08202" cy="963646"/>
                          </a:xfrm>
                          <a:prstGeom prst="rect">
                            <a:avLst/>
                          </a:prstGeom>
                          <a:noFill/>
                          <a:ln>
                            <a:noFill/>
                          </a:ln>
                        </pic:spPr>
                      </pic:pic>
                    </a:graphicData>
                  </a:graphic>
                </wp:inline>
              </w:drawing>
            </w:r>
            <w:commentRangeEnd w:id="57"/>
            <w:r>
              <w:rPr>
                <w:rStyle w:val="Refdecomentario"/>
              </w:rPr>
              <w:commentReference w:id="57"/>
            </w:r>
          </w:p>
        </w:tc>
      </w:tr>
      <w:tr w:rsidRPr="00717A1F" w:rsidR="00717A1F" w:rsidTr="007909EA" w14:paraId="5FAEEF1B" w14:textId="77777777">
        <w:tc>
          <w:tcPr>
            <w:tcW w:w="6237" w:type="dxa"/>
          </w:tcPr>
          <w:p w:rsidRPr="00717A1F" w:rsidR="00717A1F" w:rsidP="00717A1F" w:rsidRDefault="00717A1F" w14:paraId="55F39600" w14:textId="09574FA2">
            <w:pPr>
              <w:pStyle w:val="Ttulo3"/>
              <w:spacing w:before="0" w:after="0" w:line="276" w:lineRule="auto"/>
              <w:outlineLvl w:val="2"/>
              <w:rPr>
                <w:i/>
                <w:iCs/>
                <w:color w:val="auto"/>
                <w:sz w:val="20"/>
                <w:szCs w:val="20"/>
              </w:rPr>
            </w:pPr>
            <w:r w:rsidRPr="00717A1F">
              <w:rPr>
                <w:rStyle w:val="Textoennegrita"/>
                <w:i/>
                <w:iCs/>
                <w:color w:val="auto"/>
                <w:sz w:val="20"/>
                <w:szCs w:val="20"/>
              </w:rPr>
              <w:t xml:space="preserve">Flat </w:t>
            </w:r>
            <w:r w:rsidR="00BB6A53">
              <w:rPr>
                <w:rStyle w:val="Textoennegrita"/>
                <w:i/>
                <w:iCs/>
                <w:color w:val="auto"/>
                <w:sz w:val="20"/>
                <w:szCs w:val="20"/>
              </w:rPr>
              <w:t>r</w:t>
            </w:r>
            <w:r w:rsidRPr="00717A1F">
              <w:rPr>
                <w:rStyle w:val="Textoennegrita"/>
                <w:i/>
                <w:iCs/>
                <w:color w:val="auto"/>
                <w:sz w:val="20"/>
                <w:szCs w:val="20"/>
              </w:rPr>
              <w:t>ack</w:t>
            </w:r>
          </w:p>
          <w:p w:rsidRPr="00717A1F" w:rsidR="00717A1F" w:rsidP="00717A1F" w:rsidRDefault="00717A1F" w14:paraId="7CCE6BD7" w14:textId="420CA9DA">
            <w:pPr>
              <w:pStyle w:val="NormalWeb"/>
              <w:spacing w:before="0" w:beforeAutospacing="0" w:after="0" w:afterAutospacing="0" w:line="276" w:lineRule="auto"/>
              <w:rPr>
                <w:rFonts w:ascii="Arial" w:hAnsi="Arial" w:cs="Arial"/>
                <w:sz w:val="20"/>
                <w:szCs w:val="20"/>
              </w:rPr>
            </w:pPr>
            <w:r w:rsidRPr="00717A1F">
              <w:rPr>
                <w:rFonts w:ascii="Arial" w:hAnsi="Arial" w:cs="Arial"/>
                <w:sz w:val="20"/>
                <w:szCs w:val="20"/>
              </w:rPr>
              <w:t>Contenedor sin paredes laterales ni techo, diseñado para cargas anchas, altas o pesadas. Algunos modelos tienen extremos abatibles o removibles.</w:t>
            </w:r>
          </w:p>
          <w:p w:rsidRPr="00717A1F" w:rsidR="00717A1F" w:rsidP="00717A1F" w:rsidRDefault="00717A1F" w14:paraId="5F60BB8F" w14:textId="553CFAC3">
            <w:pPr>
              <w:pStyle w:val="NormalWeb"/>
              <w:spacing w:before="0" w:beforeAutospacing="0" w:after="0" w:afterAutospacing="0" w:line="276" w:lineRule="auto"/>
              <w:rPr>
                <w:rFonts w:ascii="Arial" w:hAnsi="Arial" w:cs="Arial"/>
                <w:b/>
                <w:bCs/>
                <w:sz w:val="20"/>
                <w:szCs w:val="20"/>
              </w:rPr>
            </w:pPr>
            <w:r w:rsidRPr="00717A1F">
              <w:rPr>
                <w:rStyle w:val="Textoennegrita"/>
                <w:rFonts w:ascii="Arial" w:hAnsi="Arial" w:cs="Arial"/>
                <w:b w:val="0"/>
                <w:bCs w:val="0"/>
                <w:sz w:val="20"/>
                <w:szCs w:val="20"/>
              </w:rPr>
              <w:t>Usos comunes:</w:t>
            </w:r>
            <w:r>
              <w:rPr>
                <w:rStyle w:val="Textoennegrita"/>
                <w:rFonts w:ascii="Arial" w:hAnsi="Arial" w:cs="Arial"/>
                <w:sz w:val="20"/>
                <w:szCs w:val="20"/>
              </w:rPr>
              <w:t xml:space="preserve"> </w:t>
            </w:r>
            <w:r>
              <w:rPr>
                <w:rFonts w:ascii="Arial" w:hAnsi="Arial" w:cs="Arial"/>
                <w:sz w:val="20"/>
                <w:szCs w:val="20"/>
              </w:rPr>
              <w:t>t</w:t>
            </w:r>
            <w:r w:rsidRPr="00717A1F">
              <w:rPr>
                <w:rFonts w:ascii="Arial" w:hAnsi="Arial" w:cs="Arial"/>
                <w:sz w:val="20"/>
                <w:szCs w:val="20"/>
              </w:rPr>
              <w:t>ransporta maquinaria industrial, vehículos grandes o cargas sobredimensionadas.</w:t>
            </w:r>
          </w:p>
        </w:tc>
        <w:tc>
          <w:tcPr>
            <w:tcW w:w="2879" w:type="dxa"/>
          </w:tcPr>
          <w:p w:rsidRPr="00717A1F" w:rsidR="00717A1F" w:rsidP="00717A1F" w:rsidRDefault="00B5742A" w14:paraId="1D083A3D" w14:textId="05C5FB46">
            <w:pPr>
              <w:pStyle w:val="Prrafodelista"/>
              <w:tabs>
                <w:tab w:val="left" w:pos="993"/>
              </w:tabs>
              <w:spacing w:line="276" w:lineRule="auto"/>
              <w:ind w:left="0"/>
              <w:jc w:val="both"/>
              <w:rPr>
                <w:b/>
                <w:bCs/>
                <w:sz w:val="20"/>
                <w:szCs w:val="20"/>
              </w:rPr>
            </w:pPr>
            <w:commentRangeStart w:id="58"/>
            <w:r>
              <w:rPr>
                <w:noProof/>
              </w:rPr>
              <w:drawing>
                <wp:inline distT="0" distB="0" distL="0" distR="0" wp14:anchorId="17454F20" wp14:editId="669BCE5E">
                  <wp:extent cx="1581150" cy="1047340"/>
                  <wp:effectExtent l="0" t="0" r="0" b="635"/>
                  <wp:docPr id="32" name="Imagen 13"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o que describa la imag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06219" cy="1063946"/>
                          </a:xfrm>
                          <a:prstGeom prst="rect">
                            <a:avLst/>
                          </a:prstGeom>
                          <a:noFill/>
                          <a:ln>
                            <a:noFill/>
                          </a:ln>
                        </pic:spPr>
                      </pic:pic>
                    </a:graphicData>
                  </a:graphic>
                </wp:inline>
              </w:drawing>
            </w:r>
            <w:commentRangeEnd w:id="58"/>
            <w:r>
              <w:rPr>
                <w:rStyle w:val="Refdecomentario"/>
              </w:rPr>
              <w:commentReference w:id="58"/>
            </w:r>
          </w:p>
        </w:tc>
      </w:tr>
      <w:tr w:rsidRPr="00717A1F" w:rsidR="00717A1F" w:rsidTr="007909EA" w14:paraId="013B0297" w14:textId="77777777">
        <w:tc>
          <w:tcPr>
            <w:tcW w:w="6237" w:type="dxa"/>
          </w:tcPr>
          <w:p w:rsidRPr="00BB6A53" w:rsidR="00717A1F" w:rsidP="00717A1F" w:rsidRDefault="75571FA5" w14:paraId="4191EC6D" w14:textId="77777777">
            <w:pPr>
              <w:pStyle w:val="Ttulo3"/>
              <w:spacing w:before="0" w:after="0" w:line="276" w:lineRule="auto"/>
              <w:outlineLvl w:val="2"/>
              <w:rPr>
                <w:color w:val="auto"/>
                <w:sz w:val="20"/>
                <w:szCs w:val="20"/>
              </w:rPr>
            </w:pPr>
            <w:proofErr w:type="spellStart"/>
            <w:r w:rsidRPr="0AC61811">
              <w:rPr>
                <w:rStyle w:val="Textoennegrita"/>
                <w:i/>
                <w:iCs/>
                <w:color w:val="auto"/>
                <w:sz w:val="20"/>
                <w:szCs w:val="20"/>
              </w:rPr>
              <w:t>Tank</w:t>
            </w:r>
            <w:proofErr w:type="spellEnd"/>
            <w:r w:rsidRPr="0AC61811">
              <w:rPr>
                <w:rStyle w:val="Textoennegrita"/>
                <w:color w:val="auto"/>
                <w:sz w:val="20"/>
                <w:szCs w:val="20"/>
              </w:rPr>
              <w:t xml:space="preserve"> (Cisterna)</w:t>
            </w:r>
          </w:p>
          <w:p w:rsidRPr="00717A1F" w:rsidR="00717A1F" w:rsidP="00717A1F" w:rsidRDefault="00717A1F" w14:paraId="1627D868" w14:textId="3D04C23B">
            <w:pPr>
              <w:pStyle w:val="NormalWeb"/>
              <w:spacing w:before="0" w:beforeAutospacing="0" w:after="0" w:afterAutospacing="0" w:line="276" w:lineRule="auto"/>
              <w:rPr>
                <w:rFonts w:ascii="Arial" w:hAnsi="Arial" w:cs="Arial"/>
                <w:sz w:val="20"/>
                <w:szCs w:val="20"/>
              </w:rPr>
            </w:pPr>
            <w:r w:rsidRPr="00717A1F">
              <w:rPr>
                <w:rFonts w:ascii="Arial" w:hAnsi="Arial" w:cs="Arial"/>
                <w:sz w:val="20"/>
                <w:szCs w:val="20"/>
              </w:rPr>
              <w:t>Diseñado para transportar líquidos a granel, incluyendo sustancias químicas o peligrosas.</w:t>
            </w:r>
          </w:p>
          <w:p w:rsidRPr="00717A1F" w:rsidR="00717A1F" w:rsidP="00BB6A53" w:rsidRDefault="00717A1F" w14:paraId="5517BA72" w14:textId="2F1D3543">
            <w:pPr>
              <w:pStyle w:val="NormalWeb"/>
              <w:spacing w:before="0" w:beforeAutospacing="0" w:after="0" w:afterAutospacing="0" w:line="276" w:lineRule="auto"/>
              <w:rPr>
                <w:rFonts w:ascii="Arial" w:hAnsi="Arial" w:cs="Arial"/>
                <w:b/>
                <w:bCs/>
                <w:sz w:val="20"/>
                <w:szCs w:val="20"/>
              </w:rPr>
            </w:pPr>
            <w:r w:rsidRPr="00BB6A53">
              <w:rPr>
                <w:rStyle w:val="Textoennegrita"/>
                <w:rFonts w:ascii="Arial" w:hAnsi="Arial" w:cs="Arial"/>
                <w:b w:val="0"/>
                <w:bCs w:val="0"/>
                <w:sz w:val="20"/>
                <w:szCs w:val="20"/>
              </w:rPr>
              <w:t>Usos comunes:</w:t>
            </w:r>
            <w:r w:rsidR="00BB6A53">
              <w:rPr>
                <w:rFonts w:ascii="Arial" w:hAnsi="Arial" w:cs="Arial"/>
                <w:sz w:val="20"/>
                <w:szCs w:val="20"/>
              </w:rPr>
              <w:t xml:space="preserve"> a</w:t>
            </w:r>
            <w:r w:rsidRPr="00717A1F">
              <w:rPr>
                <w:rFonts w:ascii="Arial" w:hAnsi="Arial" w:cs="Arial"/>
                <w:sz w:val="20"/>
                <w:szCs w:val="20"/>
              </w:rPr>
              <w:t>ceites, resinas, látex, leche, cerveza, vino, agua mineral, químicos, combustibles</w:t>
            </w:r>
            <w:r w:rsidR="00BB6A53">
              <w:rPr>
                <w:rFonts w:ascii="Arial" w:hAnsi="Arial" w:cs="Arial"/>
                <w:sz w:val="20"/>
                <w:szCs w:val="20"/>
              </w:rPr>
              <w:t>, entre otros</w:t>
            </w:r>
            <w:r w:rsidRPr="00717A1F">
              <w:rPr>
                <w:rFonts w:ascii="Arial" w:hAnsi="Arial" w:cs="Arial"/>
                <w:sz w:val="20"/>
                <w:szCs w:val="20"/>
              </w:rPr>
              <w:t>.</w:t>
            </w:r>
          </w:p>
        </w:tc>
        <w:tc>
          <w:tcPr>
            <w:tcW w:w="2879" w:type="dxa"/>
          </w:tcPr>
          <w:p w:rsidRPr="00717A1F" w:rsidR="00717A1F" w:rsidP="00717A1F" w:rsidRDefault="00B5742A" w14:paraId="0A5886E0" w14:textId="14839667">
            <w:pPr>
              <w:pStyle w:val="Prrafodelista"/>
              <w:tabs>
                <w:tab w:val="left" w:pos="993"/>
              </w:tabs>
              <w:spacing w:line="276" w:lineRule="auto"/>
              <w:ind w:left="0"/>
              <w:jc w:val="both"/>
              <w:rPr>
                <w:b/>
                <w:bCs/>
                <w:sz w:val="20"/>
                <w:szCs w:val="20"/>
              </w:rPr>
            </w:pPr>
            <w:commentRangeStart w:id="59"/>
            <w:r>
              <w:rPr>
                <w:noProof/>
              </w:rPr>
              <w:drawing>
                <wp:inline distT="0" distB="0" distL="0" distR="0" wp14:anchorId="172D9EE0" wp14:editId="7DC0F70A">
                  <wp:extent cx="1664970" cy="939358"/>
                  <wp:effectExtent l="0" t="0" r="0" b="0"/>
                  <wp:docPr id="33" name="Imagen 14"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o que describa la image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9021" cy="947286"/>
                          </a:xfrm>
                          <a:prstGeom prst="rect">
                            <a:avLst/>
                          </a:prstGeom>
                          <a:noFill/>
                          <a:ln>
                            <a:noFill/>
                          </a:ln>
                        </pic:spPr>
                      </pic:pic>
                    </a:graphicData>
                  </a:graphic>
                </wp:inline>
              </w:drawing>
            </w:r>
            <w:commentRangeEnd w:id="59"/>
            <w:r>
              <w:rPr>
                <w:rStyle w:val="Refdecomentario"/>
              </w:rPr>
              <w:commentReference w:id="59"/>
            </w:r>
          </w:p>
        </w:tc>
      </w:tr>
      <w:tr w:rsidRPr="00717A1F" w:rsidR="00717A1F" w:rsidTr="007909EA" w14:paraId="00561FE8" w14:textId="77777777">
        <w:tc>
          <w:tcPr>
            <w:tcW w:w="6237" w:type="dxa"/>
          </w:tcPr>
          <w:p w:rsidRPr="00BB6A53" w:rsidR="00717A1F" w:rsidP="0AC61811" w:rsidRDefault="583C1F7C" w14:paraId="5620BC1B" w14:textId="48462A93">
            <w:pPr>
              <w:pStyle w:val="Ttulo3"/>
              <w:spacing w:before="0" w:after="0" w:line="276" w:lineRule="auto"/>
              <w:outlineLvl w:val="2"/>
              <w:rPr>
                <w:i/>
                <w:iCs/>
                <w:color w:val="auto"/>
                <w:sz w:val="20"/>
                <w:szCs w:val="20"/>
              </w:rPr>
            </w:pPr>
            <w:r w:rsidRPr="0AC61811">
              <w:rPr>
                <w:rStyle w:val="Textoennegrita"/>
                <w:i/>
                <w:iCs/>
                <w:color w:val="auto"/>
                <w:sz w:val="20"/>
                <w:szCs w:val="20"/>
              </w:rPr>
              <w:t xml:space="preserve">High </w:t>
            </w:r>
            <w:r w:rsidRPr="0AC61811" w:rsidR="1EEB39C5">
              <w:rPr>
                <w:rStyle w:val="Textoennegrita"/>
                <w:i/>
                <w:iCs/>
                <w:color w:val="auto"/>
                <w:sz w:val="20"/>
                <w:szCs w:val="20"/>
              </w:rPr>
              <w:t>c</w:t>
            </w:r>
            <w:r w:rsidRPr="0AC61811">
              <w:rPr>
                <w:rStyle w:val="Textoennegrita"/>
                <w:i/>
                <w:iCs/>
                <w:color w:val="auto"/>
                <w:sz w:val="20"/>
                <w:szCs w:val="20"/>
              </w:rPr>
              <w:t>ube</w:t>
            </w:r>
          </w:p>
          <w:p w:rsidRPr="00717A1F" w:rsidR="00717A1F" w:rsidP="00717A1F" w:rsidRDefault="00717A1F" w14:paraId="40DD3B77" w14:textId="6F9CFAC7">
            <w:pPr>
              <w:pStyle w:val="NormalWeb"/>
              <w:spacing w:before="0" w:beforeAutospacing="0" w:after="0" w:afterAutospacing="0" w:line="276" w:lineRule="auto"/>
              <w:rPr>
                <w:rFonts w:ascii="Arial" w:hAnsi="Arial" w:cs="Arial"/>
                <w:sz w:val="20"/>
                <w:szCs w:val="20"/>
              </w:rPr>
            </w:pPr>
            <w:r w:rsidRPr="00717A1F">
              <w:rPr>
                <w:rFonts w:ascii="Arial" w:hAnsi="Arial" w:cs="Arial"/>
                <w:sz w:val="20"/>
                <w:szCs w:val="20"/>
              </w:rPr>
              <w:t xml:space="preserve">Similar al </w:t>
            </w:r>
            <w:proofErr w:type="spellStart"/>
            <w:r w:rsidRPr="00BB6A53">
              <w:rPr>
                <w:rFonts w:ascii="Arial" w:hAnsi="Arial" w:cs="Arial"/>
                <w:i/>
                <w:iCs/>
                <w:sz w:val="20"/>
                <w:szCs w:val="20"/>
              </w:rPr>
              <w:t>Dry</w:t>
            </w:r>
            <w:proofErr w:type="spellEnd"/>
            <w:r w:rsidRPr="00BB6A53">
              <w:rPr>
                <w:rFonts w:ascii="Arial" w:hAnsi="Arial" w:cs="Arial"/>
                <w:i/>
                <w:iCs/>
                <w:sz w:val="20"/>
                <w:szCs w:val="20"/>
              </w:rPr>
              <w:t xml:space="preserve"> Van</w:t>
            </w:r>
            <w:r w:rsidRPr="00717A1F">
              <w:rPr>
                <w:rFonts w:ascii="Arial" w:hAnsi="Arial" w:cs="Arial"/>
                <w:sz w:val="20"/>
                <w:szCs w:val="20"/>
              </w:rPr>
              <w:t>, pero con mayor altura interna. Permite aprovechar mejor el espacio vertical.</w:t>
            </w:r>
          </w:p>
          <w:p w:rsidRPr="00717A1F" w:rsidR="00717A1F" w:rsidP="00BB6A53" w:rsidRDefault="00717A1F" w14:paraId="4FDF0BB5" w14:textId="733BFFE2">
            <w:pPr>
              <w:pStyle w:val="NormalWeb"/>
              <w:spacing w:before="0" w:beforeAutospacing="0" w:after="0" w:afterAutospacing="0" w:line="276" w:lineRule="auto"/>
              <w:rPr>
                <w:rFonts w:ascii="Arial" w:hAnsi="Arial" w:cs="Arial"/>
                <w:b/>
                <w:bCs/>
                <w:sz w:val="20"/>
                <w:szCs w:val="20"/>
              </w:rPr>
            </w:pPr>
            <w:r w:rsidRPr="00BB6A53">
              <w:rPr>
                <w:rStyle w:val="Textoennegrita"/>
                <w:rFonts w:ascii="Arial" w:hAnsi="Arial" w:cs="Arial"/>
                <w:b w:val="0"/>
                <w:bCs w:val="0"/>
                <w:sz w:val="20"/>
                <w:szCs w:val="20"/>
              </w:rPr>
              <w:t>Usos comunes:</w:t>
            </w:r>
            <w:r w:rsidRPr="00BB6A53" w:rsidR="00BB6A53">
              <w:rPr>
                <w:rStyle w:val="Textoennegrita"/>
                <w:rFonts w:ascii="Arial" w:hAnsi="Arial" w:cs="Arial"/>
                <w:b w:val="0"/>
                <w:bCs w:val="0"/>
                <w:sz w:val="20"/>
                <w:szCs w:val="20"/>
              </w:rPr>
              <w:t xml:space="preserve"> ó</w:t>
            </w:r>
            <w:r w:rsidRPr="00BB6A53" w:rsidR="00BB6A53">
              <w:rPr>
                <w:rFonts w:ascii="Arial" w:hAnsi="Arial" w:cs="Arial"/>
                <w:sz w:val="20"/>
                <w:szCs w:val="20"/>
              </w:rPr>
              <w:t>ptimo</w:t>
            </w:r>
            <w:r w:rsidRPr="00717A1F">
              <w:rPr>
                <w:rFonts w:ascii="Arial" w:hAnsi="Arial" w:cs="Arial"/>
                <w:sz w:val="20"/>
                <w:szCs w:val="20"/>
              </w:rPr>
              <w:t xml:space="preserve"> para cargas voluminosas y livianas que requieren más capacidad cúbica.</w:t>
            </w:r>
          </w:p>
        </w:tc>
        <w:tc>
          <w:tcPr>
            <w:tcW w:w="2879" w:type="dxa"/>
          </w:tcPr>
          <w:p w:rsidRPr="00717A1F" w:rsidR="00717A1F" w:rsidP="00717A1F" w:rsidRDefault="00B5742A" w14:paraId="3AD10914" w14:textId="3D0D2694">
            <w:pPr>
              <w:pStyle w:val="Prrafodelista"/>
              <w:tabs>
                <w:tab w:val="left" w:pos="993"/>
              </w:tabs>
              <w:spacing w:line="276" w:lineRule="auto"/>
              <w:ind w:left="0"/>
              <w:jc w:val="both"/>
              <w:rPr>
                <w:b/>
                <w:bCs/>
                <w:sz w:val="20"/>
                <w:szCs w:val="20"/>
              </w:rPr>
            </w:pPr>
            <w:commentRangeStart w:id="60"/>
            <w:r>
              <w:rPr>
                <w:noProof/>
              </w:rPr>
              <w:drawing>
                <wp:inline distT="0" distB="0" distL="0" distR="0" wp14:anchorId="3C8DC1FA" wp14:editId="415BC400">
                  <wp:extent cx="1599565" cy="894033"/>
                  <wp:effectExtent l="0" t="0" r="635" b="1905"/>
                  <wp:docPr id="34" name="Imagen 15"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o que describa la imag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13893" cy="902041"/>
                          </a:xfrm>
                          <a:prstGeom prst="rect">
                            <a:avLst/>
                          </a:prstGeom>
                          <a:noFill/>
                          <a:ln>
                            <a:noFill/>
                          </a:ln>
                        </pic:spPr>
                      </pic:pic>
                    </a:graphicData>
                  </a:graphic>
                </wp:inline>
              </w:drawing>
            </w:r>
            <w:commentRangeEnd w:id="60"/>
            <w:r>
              <w:rPr>
                <w:rStyle w:val="Refdecomentario"/>
              </w:rPr>
              <w:commentReference w:id="60"/>
            </w:r>
          </w:p>
        </w:tc>
      </w:tr>
      <w:tr w:rsidRPr="00717A1F" w:rsidR="00717A1F" w:rsidTr="007909EA" w14:paraId="02C97D5F" w14:textId="77777777">
        <w:tc>
          <w:tcPr>
            <w:tcW w:w="6237" w:type="dxa"/>
          </w:tcPr>
          <w:p w:rsidRPr="00BB6A53" w:rsidR="00717A1F" w:rsidP="00717A1F" w:rsidRDefault="00717A1F" w14:paraId="29A1AE4D" w14:textId="757A2A34">
            <w:pPr>
              <w:pStyle w:val="Ttulo3"/>
              <w:spacing w:before="0" w:after="0" w:line="276" w:lineRule="auto"/>
              <w:outlineLvl w:val="2"/>
              <w:rPr>
                <w:i/>
                <w:iCs/>
                <w:color w:val="auto"/>
                <w:sz w:val="20"/>
                <w:szCs w:val="20"/>
              </w:rPr>
            </w:pPr>
            <w:r w:rsidRPr="00BB6A53">
              <w:rPr>
                <w:rStyle w:val="Textoennegrita"/>
                <w:i/>
                <w:iCs/>
                <w:color w:val="auto"/>
                <w:sz w:val="20"/>
                <w:szCs w:val="20"/>
              </w:rPr>
              <w:t xml:space="preserve">Open </w:t>
            </w:r>
            <w:proofErr w:type="spellStart"/>
            <w:r w:rsidR="00BB6A53">
              <w:rPr>
                <w:rStyle w:val="Textoennegrita"/>
                <w:i/>
                <w:iCs/>
                <w:color w:val="auto"/>
                <w:sz w:val="20"/>
                <w:szCs w:val="20"/>
              </w:rPr>
              <w:t>s</w:t>
            </w:r>
            <w:r w:rsidRPr="00BB6A53">
              <w:rPr>
                <w:rStyle w:val="Textoennegrita"/>
                <w:i/>
                <w:iCs/>
                <w:color w:val="auto"/>
                <w:sz w:val="20"/>
                <w:szCs w:val="20"/>
              </w:rPr>
              <w:t>ide</w:t>
            </w:r>
            <w:proofErr w:type="spellEnd"/>
          </w:p>
          <w:p w:rsidRPr="00717A1F" w:rsidR="00717A1F" w:rsidP="00717A1F" w:rsidRDefault="00717A1F" w14:paraId="3AA87BFE" w14:textId="4B025C8D">
            <w:pPr>
              <w:pStyle w:val="NormalWeb"/>
              <w:spacing w:before="0" w:beforeAutospacing="0" w:after="0" w:afterAutospacing="0" w:line="276" w:lineRule="auto"/>
              <w:rPr>
                <w:rFonts w:ascii="Arial" w:hAnsi="Arial" w:cs="Arial"/>
                <w:sz w:val="20"/>
                <w:szCs w:val="20"/>
              </w:rPr>
            </w:pPr>
            <w:r w:rsidRPr="00717A1F">
              <w:rPr>
                <w:rFonts w:ascii="Arial" w:hAnsi="Arial" w:cs="Arial"/>
                <w:sz w:val="20"/>
                <w:szCs w:val="20"/>
              </w:rPr>
              <w:t>Contenedor con apertura lateral (en uno o ambos costados), ideal para cargas de difícil acceso desde el extremo.</w:t>
            </w:r>
          </w:p>
          <w:p w:rsidRPr="00717A1F" w:rsidR="00717A1F" w:rsidP="00BB6A53" w:rsidRDefault="00717A1F" w14:paraId="0312C061" w14:textId="21915BBF">
            <w:pPr>
              <w:pStyle w:val="NormalWeb"/>
              <w:spacing w:before="0" w:beforeAutospacing="0" w:after="0" w:afterAutospacing="0" w:line="276" w:lineRule="auto"/>
              <w:rPr>
                <w:rFonts w:ascii="Arial" w:hAnsi="Arial" w:cs="Arial"/>
                <w:b/>
                <w:bCs/>
                <w:sz w:val="20"/>
                <w:szCs w:val="20"/>
              </w:rPr>
            </w:pPr>
            <w:r w:rsidRPr="00BB6A53">
              <w:rPr>
                <w:rStyle w:val="Textoennegrita"/>
                <w:rFonts w:ascii="Arial" w:hAnsi="Arial" w:cs="Arial"/>
                <w:b w:val="0"/>
                <w:bCs w:val="0"/>
                <w:sz w:val="20"/>
                <w:szCs w:val="20"/>
              </w:rPr>
              <w:t>Usos comunes:</w:t>
            </w:r>
            <w:r w:rsidR="00BB6A53">
              <w:rPr>
                <w:rFonts w:ascii="Arial" w:hAnsi="Arial" w:cs="Arial"/>
                <w:sz w:val="20"/>
                <w:szCs w:val="20"/>
              </w:rPr>
              <w:t xml:space="preserve"> p</w:t>
            </w:r>
            <w:r w:rsidRPr="00717A1F">
              <w:rPr>
                <w:rFonts w:ascii="Arial" w:hAnsi="Arial" w:cs="Arial"/>
                <w:sz w:val="20"/>
                <w:szCs w:val="20"/>
              </w:rPr>
              <w:t>erfecto para objetos largos o grandes. Facilita la carga</w:t>
            </w:r>
            <w:r w:rsidR="00BB6A53">
              <w:rPr>
                <w:rFonts w:ascii="Arial" w:hAnsi="Arial" w:cs="Arial"/>
                <w:sz w:val="20"/>
                <w:szCs w:val="20"/>
              </w:rPr>
              <w:t xml:space="preserve"> </w:t>
            </w:r>
            <w:r w:rsidRPr="00717A1F">
              <w:rPr>
                <w:rFonts w:ascii="Arial" w:hAnsi="Arial" w:cs="Arial"/>
                <w:sz w:val="20"/>
                <w:szCs w:val="20"/>
              </w:rPr>
              <w:t>/</w:t>
            </w:r>
            <w:r w:rsidR="00BB6A53">
              <w:rPr>
                <w:rFonts w:ascii="Arial" w:hAnsi="Arial" w:cs="Arial"/>
                <w:sz w:val="20"/>
                <w:szCs w:val="20"/>
              </w:rPr>
              <w:t xml:space="preserve"> </w:t>
            </w:r>
            <w:r w:rsidRPr="00717A1F">
              <w:rPr>
                <w:rFonts w:ascii="Arial" w:hAnsi="Arial" w:cs="Arial"/>
                <w:sz w:val="20"/>
                <w:szCs w:val="20"/>
              </w:rPr>
              <w:t>descarga en estaciones de ferrocarril o zonas con espacio limitado.</w:t>
            </w:r>
          </w:p>
        </w:tc>
        <w:tc>
          <w:tcPr>
            <w:tcW w:w="2879" w:type="dxa"/>
          </w:tcPr>
          <w:p w:rsidRPr="00717A1F" w:rsidR="00717A1F" w:rsidP="00717A1F" w:rsidRDefault="00B5742A" w14:paraId="016B0C74" w14:textId="184495E0">
            <w:pPr>
              <w:pStyle w:val="Prrafodelista"/>
              <w:tabs>
                <w:tab w:val="left" w:pos="993"/>
              </w:tabs>
              <w:spacing w:line="276" w:lineRule="auto"/>
              <w:ind w:left="0"/>
              <w:jc w:val="both"/>
              <w:rPr>
                <w:b/>
                <w:bCs/>
                <w:sz w:val="20"/>
                <w:szCs w:val="20"/>
              </w:rPr>
            </w:pPr>
            <w:commentRangeStart w:id="61"/>
            <w:r>
              <w:rPr>
                <w:noProof/>
              </w:rPr>
              <w:drawing>
                <wp:inline distT="0" distB="0" distL="0" distR="0" wp14:anchorId="1A36694D" wp14:editId="347267EB">
                  <wp:extent cx="1905000" cy="1021715"/>
                  <wp:effectExtent l="0" t="0" r="0" b="6985"/>
                  <wp:docPr id="35" name="Imagen 16" descr="Texto que describa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o que describa la imag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9708" cy="1024240"/>
                          </a:xfrm>
                          <a:prstGeom prst="rect">
                            <a:avLst/>
                          </a:prstGeom>
                          <a:noFill/>
                          <a:ln>
                            <a:noFill/>
                          </a:ln>
                        </pic:spPr>
                      </pic:pic>
                    </a:graphicData>
                  </a:graphic>
                </wp:inline>
              </w:drawing>
            </w:r>
            <w:commentRangeEnd w:id="61"/>
            <w:r>
              <w:rPr>
                <w:rStyle w:val="Refdecomentario"/>
              </w:rPr>
              <w:commentReference w:id="61"/>
            </w:r>
          </w:p>
        </w:tc>
      </w:tr>
    </w:tbl>
    <w:p w:rsidR="00717A1F" w:rsidP="009A1B70" w:rsidRDefault="00717A1F" w14:paraId="68BB42C7" w14:textId="72FDCD64">
      <w:pPr>
        <w:pStyle w:val="Prrafodelista"/>
        <w:tabs>
          <w:tab w:val="left" w:pos="993"/>
        </w:tabs>
        <w:ind w:left="986"/>
        <w:jc w:val="both"/>
        <w:rPr>
          <w:b/>
          <w:bCs/>
          <w:sz w:val="20"/>
          <w:szCs w:val="20"/>
        </w:rPr>
      </w:pPr>
    </w:p>
    <w:p w:rsidR="009A1B70" w:rsidP="00CF2C1E" w:rsidRDefault="009A1B70" w14:paraId="51234313" w14:textId="6ADC3AC2">
      <w:pPr>
        <w:pStyle w:val="Prrafodelista"/>
        <w:numPr>
          <w:ilvl w:val="1"/>
          <w:numId w:val="4"/>
        </w:numPr>
        <w:tabs>
          <w:tab w:val="left" w:pos="993"/>
        </w:tabs>
        <w:jc w:val="both"/>
        <w:rPr>
          <w:b/>
          <w:bCs/>
          <w:sz w:val="20"/>
          <w:szCs w:val="20"/>
        </w:rPr>
      </w:pPr>
      <w:r>
        <w:rPr>
          <w:b/>
          <w:bCs/>
          <w:sz w:val="20"/>
          <w:szCs w:val="20"/>
        </w:rPr>
        <w:t>Características</w:t>
      </w:r>
    </w:p>
    <w:p w:rsidR="009A1B70" w:rsidP="009A1B70" w:rsidRDefault="00452501" w14:paraId="03508B31" w14:textId="4C6769EF">
      <w:pPr>
        <w:pStyle w:val="Prrafodelista"/>
        <w:tabs>
          <w:tab w:val="left" w:pos="993"/>
        </w:tabs>
        <w:ind w:left="986"/>
        <w:jc w:val="both"/>
        <w:rPr>
          <w:sz w:val="20"/>
          <w:szCs w:val="20"/>
        </w:rPr>
      </w:pPr>
      <w:r w:rsidRPr="2D01CB6A">
        <w:rPr>
          <w:sz w:val="20"/>
          <w:szCs w:val="20"/>
        </w:rPr>
        <w:t xml:space="preserve">Las características de los contenedores responden a las exigencias de un mercado globalizado, donde factores como la resistencia estructural, la estanqueidad, </w:t>
      </w:r>
      <w:proofErr w:type="gramStart"/>
      <w:r w:rsidRPr="2D01CB6A">
        <w:rPr>
          <w:sz w:val="20"/>
          <w:szCs w:val="20"/>
        </w:rPr>
        <w:t>la modularidad</w:t>
      </w:r>
      <w:proofErr w:type="gramEnd"/>
      <w:r w:rsidRPr="2D01CB6A">
        <w:rPr>
          <w:sz w:val="20"/>
          <w:szCs w:val="20"/>
        </w:rPr>
        <w:t xml:space="preserve"> y la adaptabilidad son determinantes para optimizar costos y reducir riesgos operativos.</w:t>
      </w:r>
      <w:r w:rsidRPr="2D01CB6A" w:rsidR="00D43717">
        <w:rPr>
          <w:sz w:val="20"/>
          <w:szCs w:val="20"/>
        </w:rPr>
        <w:t xml:space="preserve"> </w:t>
      </w:r>
      <w:r w:rsidRPr="2D01CB6A" w:rsidR="00B5742A">
        <w:rPr>
          <w:sz w:val="20"/>
          <w:szCs w:val="20"/>
        </w:rPr>
        <w:t>Se destacan:</w:t>
      </w:r>
    </w:p>
    <w:p w:rsidRPr="00B5742A" w:rsidR="00B5742A" w:rsidP="00B5742A" w:rsidRDefault="00B5742A" w14:paraId="1878412C" w14:textId="3657C446">
      <w:pPr>
        <w:spacing w:line="240" w:lineRule="auto"/>
        <w:rPr>
          <w:rFonts w:ascii="Times New Roman" w:hAnsi="Times New Roman" w:eastAsia="Times New Roman" w:cs="Times New Roman"/>
          <w:sz w:val="24"/>
          <w:szCs w:val="24"/>
          <w:lang w:val="es-ES" w:eastAsia="es-ES"/>
        </w:rPr>
      </w:pPr>
    </w:p>
    <w:tbl>
      <w:tblPr>
        <w:tblStyle w:val="Tablaconcuadrcula"/>
        <w:tblW w:w="0" w:type="auto"/>
        <w:tblInd w:w="987" w:type="dxa"/>
        <w:tblLook w:val="04A0" w:firstRow="1" w:lastRow="0" w:firstColumn="1" w:lastColumn="0" w:noHBand="0" w:noVBand="1"/>
      </w:tblPr>
      <w:tblGrid>
        <w:gridCol w:w="2075"/>
        <w:gridCol w:w="6900"/>
      </w:tblGrid>
      <w:tr w:rsidRPr="00B5742A" w:rsidR="00B5742A" w:rsidTr="007909EA" w14:paraId="5C62887A" w14:textId="77777777">
        <w:tc>
          <w:tcPr>
            <w:tcW w:w="1843" w:type="dxa"/>
            <w:hideMark/>
          </w:tcPr>
          <w:p w:rsidRPr="00B5742A" w:rsidR="00B5742A" w:rsidP="00B5742A" w:rsidRDefault="00B5742A" w14:paraId="373F1598" w14:textId="77777777">
            <w:pPr>
              <w:spacing w:line="276" w:lineRule="auto"/>
              <w:rPr>
                <w:rFonts w:eastAsia="Times New Roman"/>
                <w:sz w:val="20"/>
                <w:szCs w:val="20"/>
                <w:lang w:val="es-ES" w:eastAsia="es-ES"/>
              </w:rPr>
            </w:pPr>
            <w:commentRangeStart w:id="62"/>
            <w:r w:rsidRPr="00B5742A">
              <w:rPr>
                <w:rFonts w:eastAsia="Times New Roman"/>
                <w:b/>
                <w:bCs/>
                <w:sz w:val="20"/>
                <w:szCs w:val="20"/>
                <w:lang w:val="es-ES" w:eastAsia="es-ES"/>
              </w:rPr>
              <w:t>Resistencia</w:t>
            </w:r>
            <w:commentRangeEnd w:id="62"/>
            <w:r>
              <w:rPr>
                <w:rStyle w:val="Refdecomentario"/>
              </w:rPr>
              <w:commentReference w:id="62"/>
            </w:r>
          </w:p>
        </w:tc>
        <w:tc>
          <w:tcPr>
            <w:tcW w:w="7840" w:type="dxa"/>
            <w:hideMark/>
          </w:tcPr>
          <w:p w:rsidRPr="00B5742A" w:rsidR="00B5742A" w:rsidP="00B5742A" w:rsidRDefault="00B5742A" w14:paraId="0A2C310D" w14:textId="77777777">
            <w:pPr>
              <w:spacing w:line="276" w:lineRule="auto"/>
              <w:rPr>
                <w:rFonts w:eastAsia="Times New Roman"/>
                <w:sz w:val="20"/>
                <w:szCs w:val="20"/>
                <w:lang w:val="es-ES" w:eastAsia="es-ES"/>
              </w:rPr>
            </w:pPr>
            <w:r w:rsidRPr="00B5742A">
              <w:rPr>
                <w:rFonts w:eastAsia="Times New Roman"/>
                <w:sz w:val="20"/>
                <w:szCs w:val="20"/>
                <w:lang w:val="es-ES" w:eastAsia="es-ES"/>
              </w:rPr>
              <w:t>Fabricados con materiales robustos como acero o aluminio, capaces de soportar las condiciones del transporte y proteger la carga.</w:t>
            </w:r>
          </w:p>
        </w:tc>
      </w:tr>
      <w:tr w:rsidRPr="00B5742A" w:rsidR="00B5742A" w:rsidTr="007909EA" w14:paraId="0DCB4D2F" w14:textId="77777777">
        <w:tc>
          <w:tcPr>
            <w:tcW w:w="1843" w:type="dxa"/>
            <w:hideMark/>
          </w:tcPr>
          <w:p w:rsidRPr="00B5742A" w:rsidR="00B5742A" w:rsidP="00B5742A" w:rsidRDefault="00B5742A" w14:paraId="4B1A9878" w14:textId="77777777">
            <w:pPr>
              <w:spacing w:line="276" w:lineRule="auto"/>
              <w:rPr>
                <w:rFonts w:eastAsia="Times New Roman"/>
                <w:sz w:val="20"/>
                <w:szCs w:val="20"/>
                <w:lang w:val="es-ES" w:eastAsia="es-ES"/>
              </w:rPr>
            </w:pPr>
            <w:r w:rsidRPr="00B5742A">
              <w:rPr>
                <w:rFonts w:eastAsia="Times New Roman"/>
                <w:b/>
                <w:bCs/>
                <w:sz w:val="20"/>
                <w:szCs w:val="20"/>
                <w:lang w:val="es-ES" w:eastAsia="es-ES"/>
              </w:rPr>
              <w:t>Estanqueidad</w:t>
            </w:r>
          </w:p>
        </w:tc>
        <w:tc>
          <w:tcPr>
            <w:tcW w:w="7840" w:type="dxa"/>
            <w:hideMark/>
          </w:tcPr>
          <w:p w:rsidRPr="00B5742A" w:rsidR="00B5742A" w:rsidP="00B5742A" w:rsidRDefault="00B5742A" w14:paraId="56581FDD" w14:textId="77777777">
            <w:pPr>
              <w:spacing w:line="276" w:lineRule="auto"/>
              <w:rPr>
                <w:rFonts w:eastAsia="Times New Roman"/>
                <w:sz w:val="20"/>
                <w:szCs w:val="20"/>
                <w:lang w:val="es-ES" w:eastAsia="es-ES"/>
              </w:rPr>
            </w:pPr>
            <w:r w:rsidRPr="00B5742A">
              <w:rPr>
                <w:rFonts w:eastAsia="Times New Roman"/>
                <w:sz w:val="20"/>
                <w:szCs w:val="20"/>
                <w:lang w:val="es-ES" w:eastAsia="es-ES"/>
              </w:rPr>
              <w:t>Protección contra agua, polvo y contaminación externa.</w:t>
            </w:r>
          </w:p>
        </w:tc>
      </w:tr>
      <w:tr w:rsidRPr="00B5742A" w:rsidR="00B5742A" w:rsidTr="007909EA" w14:paraId="378DE418" w14:textId="77777777">
        <w:tc>
          <w:tcPr>
            <w:tcW w:w="1843" w:type="dxa"/>
            <w:hideMark/>
          </w:tcPr>
          <w:p w:rsidRPr="00B5742A" w:rsidR="00B5742A" w:rsidP="00B5742A" w:rsidRDefault="00B5742A" w14:paraId="4B5CCD21" w14:textId="77777777">
            <w:pPr>
              <w:spacing w:line="276" w:lineRule="auto"/>
              <w:rPr>
                <w:rFonts w:eastAsia="Times New Roman"/>
                <w:sz w:val="20"/>
                <w:szCs w:val="20"/>
                <w:lang w:val="es-ES" w:eastAsia="es-ES"/>
              </w:rPr>
            </w:pPr>
            <w:r w:rsidRPr="00B5742A">
              <w:rPr>
                <w:rFonts w:eastAsia="Times New Roman"/>
                <w:b/>
                <w:bCs/>
                <w:sz w:val="20"/>
                <w:szCs w:val="20"/>
                <w:lang w:val="es-ES" w:eastAsia="es-ES"/>
              </w:rPr>
              <w:t>Estandarización</w:t>
            </w:r>
          </w:p>
        </w:tc>
        <w:tc>
          <w:tcPr>
            <w:tcW w:w="7840" w:type="dxa"/>
            <w:hideMark/>
          </w:tcPr>
          <w:p w:rsidRPr="00B5742A" w:rsidR="00B5742A" w:rsidP="00B5742A" w:rsidRDefault="00B5742A" w14:paraId="423648A6" w14:textId="3A57597C">
            <w:pPr>
              <w:spacing w:line="276" w:lineRule="auto"/>
              <w:rPr>
                <w:rFonts w:eastAsia="Times New Roman"/>
                <w:sz w:val="20"/>
                <w:szCs w:val="20"/>
                <w:lang w:val="es-ES" w:eastAsia="es-ES"/>
              </w:rPr>
            </w:pPr>
            <w:r w:rsidRPr="00B5742A">
              <w:rPr>
                <w:rFonts w:eastAsia="Times New Roman"/>
                <w:sz w:val="20"/>
                <w:szCs w:val="20"/>
                <w:lang w:val="es-ES" w:eastAsia="es-ES"/>
              </w:rPr>
              <w:t xml:space="preserve">Los contenedores tienen dimensiones estándar (20, 40 pies, </w:t>
            </w:r>
            <w:r>
              <w:rPr>
                <w:rFonts w:eastAsia="Times New Roman"/>
                <w:sz w:val="20"/>
                <w:szCs w:val="20"/>
                <w:lang w:val="es-ES" w:eastAsia="es-ES"/>
              </w:rPr>
              <w:t>entre otros</w:t>
            </w:r>
            <w:r w:rsidRPr="00B5742A">
              <w:rPr>
                <w:rFonts w:eastAsia="Times New Roman"/>
                <w:sz w:val="20"/>
                <w:szCs w:val="20"/>
                <w:lang w:val="es-ES" w:eastAsia="es-ES"/>
              </w:rPr>
              <w:t>) para facilitar el manejo y la carga en diferentes medios de transporte.</w:t>
            </w:r>
          </w:p>
        </w:tc>
      </w:tr>
      <w:tr w:rsidRPr="00B5742A" w:rsidR="00B5742A" w:rsidTr="007909EA" w14:paraId="3ADEB398" w14:textId="77777777">
        <w:tc>
          <w:tcPr>
            <w:tcW w:w="1843" w:type="dxa"/>
            <w:hideMark/>
          </w:tcPr>
          <w:p w:rsidRPr="00B5742A" w:rsidR="00B5742A" w:rsidP="00B5742A" w:rsidRDefault="00B5742A" w14:paraId="597433C0" w14:textId="77777777">
            <w:pPr>
              <w:spacing w:line="276" w:lineRule="auto"/>
              <w:rPr>
                <w:rFonts w:eastAsia="Times New Roman"/>
                <w:sz w:val="20"/>
                <w:szCs w:val="20"/>
                <w:lang w:val="es-ES" w:eastAsia="es-ES"/>
              </w:rPr>
            </w:pPr>
            <w:r w:rsidRPr="00B5742A">
              <w:rPr>
                <w:rFonts w:eastAsia="Times New Roman"/>
                <w:b/>
                <w:bCs/>
                <w:sz w:val="20"/>
                <w:szCs w:val="20"/>
                <w:lang w:val="es-ES" w:eastAsia="es-ES"/>
              </w:rPr>
              <w:t>Manipulación</w:t>
            </w:r>
          </w:p>
        </w:tc>
        <w:tc>
          <w:tcPr>
            <w:tcW w:w="7840" w:type="dxa"/>
            <w:hideMark/>
          </w:tcPr>
          <w:p w:rsidRPr="00B5742A" w:rsidR="00B5742A" w:rsidP="00B5742A" w:rsidRDefault="00B5742A" w14:paraId="59F22E15" w14:textId="205DEB76">
            <w:pPr>
              <w:spacing w:line="276" w:lineRule="auto"/>
              <w:rPr>
                <w:rFonts w:eastAsia="Times New Roman"/>
                <w:sz w:val="20"/>
                <w:szCs w:val="20"/>
                <w:lang w:val="es-ES" w:eastAsia="es-ES"/>
              </w:rPr>
            </w:pPr>
            <w:r w:rsidRPr="00B5742A">
              <w:rPr>
                <w:rFonts w:eastAsia="Times New Roman"/>
                <w:sz w:val="20"/>
                <w:szCs w:val="20"/>
                <w:lang w:val="es-ES" w:eastAsia="es-ES"/>
              </w:rPr>
              <w:t xml:space="preserve">Diseñados para ser apilables y movidos fácilmente mediante grúas, carretillas elevadoras, </w:t>
            </w:r>
            <w:r>
              <w:rPr>
                <w:rFonts w:eastAsia="Times New Roman"/>
                <w:sz w:val="20"/>
                <w:szCs w:val="20"/>
                <w:lang w:val="es-ES" w:eastAsia="es-ES"/>
              </w:rPr>
              <w:t>entre otros.</w:t>
            </w:r>
          </w:p>
        </w:tc>
      </w:tr>
      <w:tr w:rsidRPr="00B5742A" w:rsidR="00B5742A" w:rsidTr="007909EA" w14:paraId="59C0B1E0" w14:textId="77777777">
        <w:tc>
          <w:tcPr>
            <w:tcW w:w="1843" w:type="dxa"/>
            <w:hideMark/>
          </w:tcPr>
          <w:p w:rsidRPr="00B5742A" w:rsidR="00B5742A" w:rsidP="00B5742A" w:rsidRDefault="00B5742A" w14:paraId="0C9CB181" w14:textId="77777777">
            <w:pPr>
              <w:spacing w:line="276" w:lineRule="auto"/>
              <w:rPr>
                <w:rFonts w:eastAsia="Times New Roman"/>
                <w:sz w:val="20"/>
                <w:szCs w:val="20"/>
                <w:lang w:val="es-ES" w:eastAsia="es-ES"/>
              </w:rPr>
            </w:pPr>
            <w:r w:rsidRPr="00B5742A">
              <w:rPr>
                <w:rFonts w:eastAsia="Times New Roman"/>
                <w:b/>
                <w:bCs/>
                <w:sz w:val="20"/>
                <w:szCs w:val="20"/>
                <w:lang w:val="es-ES" w:eastAsia="es-ES"/>
              </w:rPr>
              <w:t>Seguridad</w:t>
            </w:r>
          </w:p>
        </w:tc>
        <w:tc>
          <w:tcPr>
            <w:tcW w:w="7840" w:type="dxa"/>
            <w:hideMark/>
          </w:tcPr>
          <w:p w:rsidRPr="00B5742A" w:rsidR="00B5742A" w:rsidP="00B5742A" w:rsidRDefault="00B5742A" w14:paraId="725248D3" w14:textId="77777777">
            <w:pPr>
              <w:spacing w:line="276" w:lineRule="auto"/>
              <w:rPr>
                <w:rFonts w:eastAsia="Times New Roman"/>
                <w:sz w:val="20"/>
                <w:szCs w:val="20"/>
                <w:lang w:val="es-ES" w:eastAsia="es-ES"/>
              </w:rPr>
            </w:pPr>
            <w:r w:rsidRPr="00B5742A">
              <w:rPr>
                <w:rFonts w:eastAsia="Times New Roman"/>
                <w:sz w:val="20"/>
                <w:szCs w:val="20"/>
                <w:lang w:val="es-ES" w:eastAsia="es-ES"/>
              </w:rPr>
              <w:t>Cerraduras y sistemas de seguridad que garantizan la protección de la carga durante el transporte.</w:t>
            </w:r>
          </w:p>
        </w:tc>
      </w:tr>
      <w:tr w:rsidRPr="00B5742A" w:rsidR="00B5742A" w:rsidTr="007909EA" w14:paraId="2F9BE6FF" w14:textId="77777777">
        <w:tc>
          <w:tcPr>
            <w:tcW w:w="1843" w:type="dxa"/>
            <w:hideMark/>
          </w:tcPr>
          <w:p w:rsidRPr="00B5742A" w:rsidR="00B5742A" w:rsidP="00B5742A" w:rsidRDefault="00B5742A" w14:paraId="5074B584" w14:textId="77777777">
            <w:pPr>
              <w:spacing w:line="276" w:lineRule="auto"/>
              <w:rPr>
                <w:rFonts w:eastAsia="Times New Roman"/>
                <w:sz w:val="20"/>
                <w:szCs w:val="20"/>
                <w:lang w:val="es-ES" w:eastAsia="es-ES"/>
              </w:rPr>
            </w:pPr>
            <w:r w:rsidRPr="00B5742A">
              <w:rPr>
                <w:rFonts w:eastAsia="Times New Roman"/>
                <w:b/>
                <w:bCs/>
                <w:sz w:val="20"/>
                <w:szCs w:val="20"/>
                <w:lang w:val="es-ES" w:eastAsia="es-ES"/>
              </w:rPr>
              <w:t>Uso multimodal</w:t>
            </w:r>
          </w:p>
        </w:tc>
        <w:tc>
          <w:tcPr>
            <w:tcW w:w="7840" w:type="dxa"/>
            <w:hideMark/>
          </w:tcPr>
          <w:p w:rsidRPr="00B5742A" w:rsidR="00B5742A" w:rsidP="00B5742A" w:rsidRDefault="00B5742A" w14:paraId="28646C4F" w14:textId="77777777">
            <w:pPr>
              <w:spacing w:line="276" w:lineRule="auto"/>
              <w:rPr>
                <w:rFonts w:eastAsia="Times New Roman"/>
                <w:sz w:val="20"/>
                <w:szCs w:val="20"/>
                <w:lang w:val="es-ES" w:eastAsia="es-ES"/>
              </w:rPr>
            </w:pPr>
            <w:r w:rsidRPr="00B5742A">
              <w:rPr>
                <w:rFonts w:eastAsia="Times New Roman"/>
                <w:sz w:val="20"/>
                <w:szCs w:val="20"/>
                <w:lang w:val="es-ES" w:eastAsia="es-ES"/>
              </w:rPr>
              <w:t>Compatibles con barcos, camiones y trenes.</w:t>
            </w:r>
          </w:p>
        </w:tc>
      </w:tr>
    </w:tbl>
    <w:p w:rsidR="009A1B70" w:rsidP="00CF2C1E" w:rsidRDefault="009A1B70" w14:paraId="79812AC8" w14:textId="37CFE0E5">
      <w:pPr>
        <w:pStyle w:val="Prrafodelista"/>
        <w:numPr>
          <w:ilvl w:val="1"/>
          <w:numId w:val="4"/>
        </w:numPr>
        <w:tabs>
          <w:tab w:val="left" w:pos="993"/>
        </w:tabs>
        <w:jc w:val="both"/>
        <w:rPr>
          <w:b/>
          <w:bCs/>
          <w:sz w:val="20"/>
          <w:szCs w:val="20"/>
        </w:rPr>
      </w:pPr>
      <w:r>
        <w:rPr>
          <w:b/>
          <w:bCs/>
          <w:sz w:val="20"/>
          <w:szCs w:val="20"/>
        </w:rPr>
        <w:t xml:space="preserve">Normativa </w:t>
      </w:r>
    </w:p>
    <w:p w:rsidR="009A1B70" w:rsidP="009A1B70" w:rsidRDefault="009A1B70" w14:paraId="1D2A86D4" w14:textId="77777777">
      <w:pPr>
        <w:pStyle w:val="Prrafodelista"/>
        <w:tabs>
          <w:tab w:val="left" w:pos="993"/>
        </w:tabs>
        <w:ind w:left="986"/>
        <w:jc w:val="both"/>
        <w:rPr>
          <w:b/>
          <w:bCs/>
          <w:sz w:val="20"/>
          <w:szCs w:val="20"/>
        </w:rPr>
      </w:pPr>
    </w:p>
    <w:p w:rsidR="0095049D" w:rsidP="0095049D" w:rsidRDefault="0095049D" w14:paraId="39ED07AA" w14:textId="37D182A8">
      <w:pPr>
        <w:pStyle w:val="Prrafodelista"/>
        <w:tabs>
          <w:tab w:val="left" w:pos="993"/>
        </w:tabs>
        <w:ind w:left="986"/>
        <w:jc w:val="both"/>
        <w:rPr>
          <w:sz w:val="20"/>
          <w:szCs w:val="20"/>
        </w:rPr>
      </w:pPr>
      <w:r w:rsidRPr="0095049D">
        <w:rPr>
          <w:sz w:val="20"/>
          <w:szCs w:val="20"/>
        </w:rPr>
        <w:t xml:space="preserve">Debido </w:t>
      </w:r>
      <w:r w:rsidR="005E448D">
        <w:rPr>
          <w:sz w:val="20"/>
          <w:szCs w:val="20"/>
        </w:rPr>
        <w:t>al</w:t>
      </w:r>
      <w:r w:rsidRPr="0095049D">
        <w:rPr>
          <w:sz w:val="20"/>
          <w:szCs w:val="20"/>
        </w:rPr>
        <w:t xml:space="preserve"> uso extendido </w:t>
      </w:r>
      <w:r w:rsidR="005E448D">
        <w:rPr>
          <w:sz w:val="20"/>
          <w:szCs w:val="20"/>
        </w:rPr>
        <w:t xml:space="preserve">de los contenedores </w:t>
      </w:r>
      <w:r w:rsidRPr="0095049D">
        <w:rPr>
          <w:sz w:val="20"/>
          <w:szCs w:val="20"/>
        </w:rPr>
        <w:t>en distintos tipos de transporte, es necesario contar con reglas claras que garanticen su seguridad, su compatibilidad entre distintos sistemas y la protección de los productos que llevan.</w:t>
      </w:r>
      <w:r w:rsidR="005E448D">
        <w:rPr>
          <w:sz w:val="20"/>
          <w:szCs w:val="20"/>
        </w:rPr>
        <w:t xml:space="preserve"> </w:t>
      </w:r>
      <w:r w:rsidRPr="0095049D">
        <w:rPr>
          <w:sz w:val="20"/>
          <w:szCs w:val="20"/>
        </w:rPr>
        <w:t>Estas reglas se organizan en varios niveles, combinando estándares internacionales con regulaciones locales, lo que facilita la comunicación entre fabricantes, empresas de logística y autoridades aduaneras, asegurando que todos sigan las mismas normas para un transporte más ordenado y confiable</w:t>
      </w:r>
    </w:p>
    <w:p w:rsidR="00347778" w:rsidP="0095049D" w:rsidRDefault="00347778" w14:paraId="7B8E43DD" w14:textId="1BCE7783">
      <w:pPr>
        <w:pStyle w:val="Prrafodelista"/>
        <w:tabs>
          <w:tab w:val="left" w:pos="993"/>
        </w:tabs>
        <w:ind w:left="986"/>
        <w:jc w:val="both"/>
        <w:rPr>
          <w:sz w:val="20"/>
          <w:szCs w:val="20"/>
        </w:rPr>
      </w:pPr>
    </w:p>
    <w:p w:rsidRPr="00347778" w:rsidR="00347778" w:rsidP="00BC630D" w:rsidRDefault="00BC630D" w14:paraId="36694762" w14:textId="6B622856">
      <w:pPr>
        <w:pStyle w:val="Prrafodelista"/>
        <w:tabs>
          <w:tab w:val="left" w:pos="993"/>
        </w:tabs>
        <w:jc w:val="both"/>
        <w:rPr>
          <w:sz w:val="20"/>
          <w:szCs w:val="20"/>
        </w:rPr>
      </w:pPr>
      <w:r>
        <w:rPr>
          <w:rFonts w:ascii="Times New Roman" w:hAnsi="Times New Roman" w:eastAsia="Times New Roman" w:cs="Times New Roman"/>
          <w:sz w:val="24"/>
          <w:szCs w:val="24"/>
          <w:lang w:val="es-ES" w:eastAsia="es-ES"/>
        </w:rPr>
        <w:t xml:space="preserve"> </w:t>
      </w:r>
      <w:r w:rsidRPr="00BC630D">
        <w:rPr>
          <w:b/>
          <w:bCs/>
          <w:sz w:val="20"/>
          <w:szCs w:val="20"/>
        </w:rPr>
        <w:t>Tabla 3.</w:t>
      </w:r>
      <w:r w:rsidRPr="00BC630D">
        <w:rPr>
          <w:sz w:val="20"/>
          <w:szCs w:val="20"/>
        </w:rPr>
        <w:t xml:space="preserve"> Normativas internacionales aplicables a contenedores</w:t>
      </w:r>
    </w:p>
    <w:tbl>
      <w:tblPr>
        <w:tblStyle w:val="Tablaconcuadrcula"/>
        <w:tblW w:w="0" w:type="auto"/>
        <w:tblInd w:w="987" w:type="dxa"/>
        <w:tblLook w:val="04A0" w:firstRow="1" w:lastRow="0" w:firstColumn="1" w:lastColumn="0" w:noHBand="0" w:noVBand="1"/>
      </w:tblPr>
      <w:tblGrid>
        <w:gridCol w:w="3273"/>
        <w:gridCol w:w="5702"/>
      </w:tblGrid>
      <w:tr w:rsidRPr="00347778" w:rsidR="00347778" w:rsidTr="007909EA" w14:paraId="3B455F26" w14:textId="77777777">
        <w:tc>
          <w:tcPr>
            <w:tcW w:w="0" w:type="auto"/>
            <w:hideMark/>
          </w:tcPr>
          <w:p w:rsidRPr="00347778" w:rsidR="00347778" w:rsidP="00347778" w:rsidRDefault="00347778" w14:paraId="7FE447C6" w14:textId="77777777">
            <w:pPr>
              <w:spacing w:line="276" w:lineRule="auto"/>
              <w:jc w:val="center"/>
              <w:rPr>
                <w:rFonts w:eastAsia="Times New Roman"/>
                <w:b/>
                <w:bCs/>
                <w:sz w:val="20"/>
                <w:szCs w:val="20"/>
                <w:lang w:val="es-ES" w:eastAsia="es-ES"/>
              </w:rPr>
            </w:pPr>
            <w:r w:rsidRPr="00347778">
              <w:rPr>
                <w:rFonts w:eastAsia="Times New Roman"/>
                <w:b/>
                <w:bCs/>
                <w:sz w:val="20"/>
                <w:szCs w:val="20"/>
                <w:lang w:val="es-ES" w:eastAsia="es-ES"/>
              </w:rPr>
              <w:t>Entidad / Norma</w:t>
            </w:r>
          </w:p>
        </w:tc>
        <w:tc>
          <w:tcPr>
            <w:tcW w:w="0" w:type="auto"/>
            <w:hideMark/>
          </w:tcPr>
          <w:p w:rsidRPr="00347778" w:rsidR="00347778" w:rsidP="00347778" w:rsidRDefault="00347778" w14:paraId="73A27A93" w14:textId="77777777">
            <w:pPr>
              <w:spacing w:line="276" w:lineRule="auto"/>
              <w:jc w:val="center"/>
              <w:rPr>
                <w:rFonts w:eastAsia="Times New Roman"/>
                <w:b/>
                <w:bCs/>
                <w:sz w:val="20"/>
                <w:szCs w:val="20"/>
                <w:lang w:val="es-ES" w:eastAsia="es-ES"/>
              </w:rPr>
            </w:pPr>
            <w:r w:rsidRPr="00347778">
              <w:rPr>
                <w:rFonts w:eastAsia="Times New Roman"/>
                <w:b/>
                <w:bCs/>
                <w:sz w:val="20"/>
                <w:szCs w:val="20"/>
                <w:lang w:val="es-ES" w:eastAsia="es-ES"/>
              </w:rPr>
              <w:t>Contenido o Función Principal</w:t>
            </w:r>
          </w:p>
        </w:tc>
      </w:tr>
      <w:tr w:rsidRPr="00347778" w:rsidR="00347778" w:rsidTr="007909EA" w14:paraId="2D9FAC86" w14:textId="77777777">
        <w:tc>
          <w:tcPr>
            <w:tcW w:w="0" w:type="auto"/>
            <w:hideMark/>
          </w:tcPr>
          <w:p w:rsidRPr="00347778" w:rsidR="00347778" w:rsidP="00347778" w:rsidRDefault="00347778" w14:paraId="6F60177C" w14:textId="77777777">
            <w:pPr>
              <w:spacing w:line="276" w:lineRule="auto"/>
              <w:rPr>
                <w:rFonts w:eastAsia="Times New Roman"/>
                <w:sz w:val="20"/>
                <w:szCs w:val="20"/>
                <w:lang w:val="es-ES" w:eastAsia="es-ES"/>
              </w:rPr>
            </w:pPr>
            <w:r w:rsidRPr="00347778">
              <w:rPr>
                <w:rFonts w:eastAsia="Times New Roman"/>
                <w:b/>
                <w:bCs/>
                <w:sz w:val="20"/>
                <w:szCs w:val="20"/>
                <w:lang w:val="es-ES" w:eastAsia="es-ES"/>
              </w:rPr>
              <w:t>ISO (Organización Internacional de Normalización)</w:t>
            </w:r>
          </w:p>
        </w:tc>
        <w:tc>
          <w:tcPr>
            <w:tcW w:w="0" w:type="auto"/>
            <w:hideMark/>
          </w:tcPr>
          <w:p w:rsidRPr="00347778" w:rsidR="00347778" w:rsidP="00347778" w:rsidRDefault="00347778" w14:paraId="6A974BCF"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ISO 668</w:t>
            </w:r>
            <w:r w:rsidRPr="00347778">
              <w:rPr>
                <w:rFonts w:eastAsia="Times New Roman"/>
                <w:sz w:val="20"/>
                <w:szCs w:val="20"/>
                <w:lang w:val="es-ES" w:eastAsia="es-ES"/>
              </w:rPr>
              <w:t>: clasificación y dimensiones estándar de contenedores (series 1A, 1B, 1C para 40’, 30’ y 20’).</w:t>
            </w:r>
          </w:p>
          <w:p w:rsidRPr="00347778" w:rsidR="00347778" w:rsidP="00347778" w:rsidRDefault="00347778" w14:paraId="2A5EF8C3" w14:textId="77EDC01C">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ISO 1496</w:t>
            </w:r>
            <w:r w:rsidRPr="00347778">
              <w:rPr>
                <w:rFonts w:eastAsia="Times New Roman"/>
                <w:sz w:val="20"/>
                <w:szCs w:val="20"/>
                <w:lang w:val="es-ES" w:eastAsia="es-ES"/>
              </w:rPr>
              <w:t>: requisitos de diseño y pruebas para contenedores.</w:t>
            </w:r>
          </w:p>
          <w:p w:rsidRPr="00347778" w:rsidR="00347778" w:rsidP="00347778" w:rsidRDefault="00347778" w14:paraId="4CE741C2" w14:textId="5ED2821F">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ISO 6346</w:t>
            </w:r>
            <w:r w:rsidRPr="00347778">
              <w:rPr>
                <w:rFonts w:eastAsia="Times New Roman"/>
                <w:sz w:val="20"/>
                <w:szCs w:val="20"/>
                <w:lang w:val="es-ES" w:eastAsia="es-ES"/>
              </w:rPr>
              <w:t>: identificación y marcado de contenedores.</w:t>
            </w:r>
          </w:p>
          <w:p w:rsidRPr="00347778" w:rsidR="00347778" w:rsidP="00347778" w:rsidRDefault="00347778" w14:paraId="5471D25A" w14:textId="7DCFDD05">
            <w:pPr>
              <w:spacing w:line="276" w:lineRule="auto"/>
              <w:rPr>
                <w:rFonts w:eastAsia="Times New Roman"/>
                <w:sz w:val="20"/>
                <w:szCs w:val="20"/>
                <w:lang w:val="es-ES" w:eastAsia="es-ES"/>
              </w:rPr>
            </w:pPr>
          </w:p>
        </w:tc>
      </w:tr>
      <w:tr w:rsidRPr="00347778" w:rsidR="00347778" w:rsidTr="007909EA" w14:paraId="6842E614" w14:textId="77777777">
        <w:tc>
          <w:tcPr>
            <w:tcW w:w="0" w:type="auto"/>
            <w:hideMark/>
          </w:tcPr>
          <w:p w:rsidRPr="00347778" w:rsidR="00347778" w:rsidP="00347778" w:rsidRDefault="00347778" w14:paraId="79E47327" w14:textId="77777777">
            <w:pPr>
              <w:spacing w:line="276" w:lineRule="auto"/>
              <w:rPr>
                <w:rFonts w:eastAsia="Times New Roman"/>
                <w:sz w:val="20"/>
                <w:szCs w:val="20"/>
                <w:lang w:val="es-ES" w:eastAsia="es-ES"/>
              </w:rPr>
            </w:pPr>
            <w:r w:rsidRPr="00347778">
              <w:rPr>
                <w:rFonts w:eastAsia="Times New Roman"/>
                <w:b/>
                <w:bCs/>
                <w:sz w:val="20"/>
                <w:szCs w:val="20"/>
                <w:lang w:val="es-ES" w:eastAsia="es-ES"/>
              </w:rPr>
              <w:t>Convenio Internacional CSC (1972)</w:t>
            </w:r>
          </w:p>
        </w:tc>
        <w:tc>
          <w:tcPr>
            <w:tcW w:w="0" w:type="auto"/>
            <w:hideMark/>
          </w:tcPr>
          <w:p w:rsidRPr="00347778" w:rsidR="00347778" w:rsidP="00347778" w:rsidRDefault="00347778" w14:paraId="02D179FB"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Regula la </w:t>
            </w:r>
            <w:r w:rsidRPr="00347778">
              <w:rPr>
                <w:rFonts w:eastAsia="Times New Roman"/>
                <w:b/>
                <w:bCs/>
                <w:sz w:val="20"/>
                <w:szCs w:val="20"/>
                <w:lang w:val="es-ES" w:eastAsia="es-ES"/>
              </w:rPr>
              <w:t>seguridad estructural</w:t>
            </w:r>
            <w:r w:rsidRPr="00347778">
              <w:rPr>
                <w:rFonts w:eastAsia="Times New Roman"/>
                <w:sz w:val="20"/>
                <w:szCs w:val="20"/>
                <w:lang w:val="es-ES" w:eastAsia="es-ES"/>
              </w:rPr>
              <w:t xml:space="preserve"> y la inspección periódica de contenedores.</w:t>
            </w:r>
          </w:p>
          <w:p w:rsidRPr="00347778" w:rsidR="00347778" w:rsidP="00347778" w:rsidRDefault="00347778" w14:paraId="4C22A5E3" w14:textId="39413254">
            <w:pPr>
              <w:spacing w:line="276" w:lineRule="auto"/>
              <w:rPr>
                <w:rFonts w:eastAsia="Times New Roman"/>
                <w:sz w:val="20"/>
                <w:szCs w:val="20"/>
                <w:lang w:val="es-ES" w:eastAsia="es-ES"/>
              </w:rPr>
            </w:pPr>
            <w:r w:rsidRPr="00347778">
              <w:rPr>
                <w:rFonts w:eastAsia="Times New Roman"/>
                <w:sz w:val="20"/>
                <w:szCs w:val="20"/>
                <w:lang w:val="es-ES" w:eastAsia="es-ES"/>
              </w:rPr>
              <w:t xml:space="preserve">• Exige la placa </w:t>
            </w:r>
            <w:r w:rsidRPr="00347778">
              <w:rPr>
                <w:rFonts w:eastAsia="Times New Roman"/>
                <w:b/>
                <w:bCs/>
                <w:sz w:val="20"/>
                <w:szCs w:val="20"/>
                <w:lang w:val="es-ES" w:eastAsia="es-ES"/>
              </w:rPr>
              <w:t xml:space="preserve">CSC </w:t>
            </w:r>
            <w:proofErr w:type="spellStart"/>
            <w:r w:rsidRPr="00347778">
              <w:rPr>
                <w:rFonts w:eastAsia="Times New Roman"/>
                <w:b/>
                <w:bCs/>
                <w:sz w:val="20"/>
                <w:szCs w:val="20"/>
                <w:lang w:val="es-ES" w:eastAsia="es-ES"/>
              </w:rPr>
              <w:t>Plate</w:t>
            </w:r>
            <w:proofErr w:type="spellEnd"/>
            <w:r w:rsidRPr="00347778">
              <w:rPr>
                <w:rFonts w:eastAsia="Times New Roman"/>
                <w:sz w:val="20"/>
                <w:szCs w:val="20"/>
                <w:lang w:val="es-ES" w:eastAsia="es-ES"/>
              </w:rPr>
              <w:t xml:space="preserve"> como certificación de cumplimiento</w:t>
            </w:r>
          </w:p>
        </w:tc>
      </w:tr>
      <w:tr w:rsidRPr="00347778" w:rsidR="00347778" w:rsidTr="007909EA" w14:paraId="26F2E149" w14:textId="77777777">
        <w:tc>
          <w:tcPr>
            <w:tcW w:w="0" w:type="auto"/>
            <w:hideMark/>
          </w:tcPr>
          <w:p w:rsidRPr="00347778" w:rsidR="00347778" w:rsidP="00347778" w:rsidRDefault="00347778" w14:paraId="6007AF8D" w14:textId="77777777">
            <w:pPr>
              <w:spacing w:line="276" w:lineRule="auto"/>
              <w:rPr>
                <w:rFonts w:eastAsia="Times New Roman"/>
                <w:sz w:val="20"/>
                <w:szCs w:val="20"/>
                <w:lang w:val="es-ES" w:eastAsia="es-ES"/>
              </w:rPr>
            </w:pPr>
            <w:r w:rsidRPr="00347778">
              <w:rPr>
                <w:rFonts w:eastAsia="Times New Roman"/>
                <w:b/>
                <w:bCs/>
                <w:sz w:val="20"/>
                <w:szCs w:val="20"/>
                <w:lang w:val="es-ES" w:eastAsia="es-ES"/>
              </w:rPr>
              <w:t>IMO (Organización Marítima Internacional)</w:t>
            </w:r>
          </w:p>
        </w:tc>
        <w:tc>
          <w:tcPr>
            <w:tcW w:w="0" w:type="auto"/>
            <w:hideMark/>
          </w:tcPr>
          <w:p w:rsidRPr="00347778" w:rsidR="00347778" w:rsidP="00347778" w:rsidRDefault="00347778" w14:paraId="0D444EDA"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SOLAS (Capítulo VI)</w:t>
            </w:r>
            <w:r w:rsidRPr="00347778">
              <w:rPr>
                <w:rFonts w:eastAsia="Times New Roman"/>
                <w:sz w:val="20"/>
                <w:szCs w:val="20"/>
                <w:lang w:val="es-ES" w:eastAsia="es-ES"/>
              </w:rPr>
              <w:t>: normas para estiba y trincaje de contenedores.</w:t>
            </w:r>
          </w:p>
          <w:p w:rsidRPr="00347778" w:rsidR="00347778" w:rsidP="00347778" w:rsidRDefault="00347778" w14:paraId="21E69BC7" w14:textId="1091C42F">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 xml:space="preserve">IMDG </w:t>
            </w:r>
            <w:proofErr w:type="spellStart"/>
            <w:r w:rsidRPr="00347778">
              <w:rPr>
                <w:rFonts w:eastAsia="Times New Roman"/>
                <w:b/>
                <w:bCs/>
                <w:sz w:val="20"/>
                <w:szCs w:val="20"/>
                <w:lang w:val="es-ES" w:eastAsia="es-ES"/>
              </w:rPr>
              <w:t>Code</w:t>
            </w:r>
            <w:proofErr w:type="spellEnd"/>
            <w:r w:rsidRPr="00347778">
              <w:rPr>
                <w:rFonts w:eastAsia="Times New Roman"/>
                <w:sz w:val="20"/>
                <w:szCs w:val="20"/>
                <w:lang w:val="es-ES" w:eastAsia="es-ES"/>
              </w:rPr>
              <w:t>: transporte de mercancías peligrosas en contenedores.</w:t>
            </w:r>
          </w:p>
        </w:tc>
      </w:tr>
      <w:tr w:rsidRPr="00347778" w:rsidR="00347778" w:rsidTr="007909EA" w14:paraId="174C3948" w14:textId="77777777">
        <w:tc>
          <w:tcPr>
            <w:tcW w:w="0" w:type="auto"/>
            <w:hideMark/>
          </w:tcPr>
          <w:p w:rsidRPr="00347778" w:rsidR="00347778" w:rsidP="00347778" w:rsidRDefault="00347778" w14:paraId="663BC526" w14:textId="77777777">
            <w:pPr>
              <w:spacing w:line="276" w:lineRule="auto"/>
              <w:rPr>
                <w:rFonts w:eastAsia="Times New Roman"/>
                <w:sz w:val="20"/>
                <w:szCs w:val="20"/>
                <w:lang w:val="es-ES" w:eastAsia="es-ES"/>
              </w:rPr>
            </w:pPr>
            <w:r w:rsidRPr="00347778">
              <w:rPr>
                <w:rFonts w:eastAsia="Times New Roman"/>
                <w:b/>
                <w:bCs/>
                <w:sz w:val="20"/>
                <w:szCs w:val="20"/>
                <w:lang w:val="es-ES" w:eastAsia="es-ES"/>
              </w:rPr>
              <w:t>Otros</w:t>
            </w:r>
          </w:p>
        </w:tc>
        <w:tc>
          <w:tcPr>
            <w:tcW w:w="0" w:type="auto"/>
            <w:hideMark/>
          </w:tcPr>
          <w:p w:rsidRPr="00347778" w:rsidR="00347778" w:rsidP="00347778" w:rsidRDefault="00347778" w14:paraId="79FAFAB2"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UIC 592-6</w:t>
            </w:r>
            <w:r w:rsidRPr="00347778">
              <w:rPr>
                <w:rFonts w:eastAsia="Times New Roman"/>
                <w:sz w:val="20"/>
                <w:szCs w:val="20"/>
                <w:lang w:val="es-ES" w:eastAsia="es-ES"/>
              </w:rPr>
              <w:t>: normas para contenedores en transporte ferroviario.</w:t>
            </w:r>
          </w:p>
          <w:p w:rsidRPr="00347778" w:rsidR="00347778" w:rsidP="00347778" w:rsidRDefault="00347778" w14:paraId="1E0740C3" w14:textId="2C70761A">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 xml:space="preserve">ATA </w:t>
            </w:r>
            <w:proofErr w:type="gramStart"/>
            <w:r w:rsidRPr="00347778">
              <w:rPr>
                <w:rFonts w:eastAsia="Times New Roman"/>
                <w:b/>
                <w:bCs/>
                <w:sz w:val="20"/>
                <w:szCs w:val="20"/>
                <w:lang w:val="es-ES" w:eastAsia="es-ES"/>
              </w:rPr>
              <w:t>Carnet</w:t>
            </w:r>
            <w:proofErr w:type="gramEnd"/>
            <w:r w:rsidRPr="00347778">
              <w:rPr>
                <w:rFonts w:eastAsia="Times New Roman"/>
                <w:sz w:val="20"/>
                <w:szCs w:val="20"/>
                <w:lang w:val="es-ES" w:eastAsia="es-ES"/>
              </w:rPr>
              <w:t>: tránsito temporal de contenedores en aduanas.</w:t>
            </w:r>
          </w:p>
        </w:tc>
      </w:tr>
      <w:tr w:rsidRPr="00347778" w:rsidR="00347778" w:rsidTr="007909EA" w14:paraId="156006E1" w14:textId="77777777">
        <w:tc>
          <w:tcPr>
            <w:tcW w:w="0" w:type="auto"/>
            <w:hideMark/>
          </w:tcPr>
          <w:p w:rsidRPr="00347778" w:rsidR="00347778" w:rsidP="00347778" w:rsidRDefault="00347778" w14:paraId="10AA9EAB" w14:textId="77777777">
            <w:pPr>
              <w:spacing w:line="276" w:lineRule="auto"/>
              <w:rPr>
                <w:rFonts w:eastAsia="Times New Roman"/>
                <w:sz w:val="20"/>
                <w:szCs w:val="20"/>
                <w:lang w:val="es-ES" w:eastAsia="es-ES"/>
              </w:rPr>
            </w:pPr>
            <w:r w:rsidRPr="00347778">
              <w:rPr>
                <w:rFonts w:eastAsia="Times New Roman"/>
                <w:b/>
                <w:bCs/>
                <w:sz w:val="20"/>
                <w:szCs w:val="20"/>
                <w:lang w:val="es-ES" w:eastAsia="es-ES"/>
              </w:rPr>
              <w:t>ICONTEC (Colombia)</w:t>
            </w:r>
          </w:p>
        </w:tc>
        <w:tc>
          <w:tcPr>
            <w:tcW w:w="0" w:type="auto"/>
            <w:hideMark/>
          </w:tcPr>
          <w:p w:rsidRPr="00347778" w:rsidR="00347778" w:rsidP="00347778" w:rsidRDefault="00347778" w14:paraId="0AA25F26"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NTC 5131</w:t>
            </w:r>
            <w:r w:rsidRPr="00347778">
              <w:rPr>
                <w:rFonts w:eastAsia="Times New Roman"/>
                <w:sz w:val="20"/>
                <w:szCs w:val="20"/>
                <w:lang w:val="es-ES" w:eastAsia="es-ES"/>
              </w:rPr>
              <w:t>: vocabulario y definiciones.</w:t>
            </w:r>
          </w:p>
          <w:p w:rsidRPr="00347778" w:rsidR="00347778" w:rsidP="00347778" w:rsidRDefault="00347778" w14:paraId="6B9C573B"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NTC 5132</w:t>
            </w:r>
            <w:r w:rsidRPr="00347778">
              <w:rPr>
                <w:rFonts w:eastAsia="Times New Roman"/>
                <w:sz w:val="20"/>
                <w:szCs w:val="20"/>
                <w:lang w:val="es-ES" w:eastAsia="es-ES"/>
              </w:rPr>
              <w:t>: dimensiones y tipos.</w:t>
            </w:r>
          </w:p>
          <w:p w:rsidRPr="00347778" w:rsidR="00347778" w:rsidP="00347778" w:rsidRDefault="00347778" w14:paraId="50195504"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NTC 5140</w:t>
            </w:r>
            <w:r w:rsidRPr="00347778">
              <w:rPr>
                <w:rFonts w:eastAsia="Times New Roman"/>
                <w:sz w:val="20"/>
                <w:szCs w:val="20"/>
                <w:lang w:val="es-ES" w:eastAsia="es-ES"/>
              </w:rPr>
              <w:t>: requisitos para contenedores refrigerados (</w:t>
            </w:r>
            <w:proofErr w:type="spellStart"/>
            <w:r w:rsidRPr="00347778">
              <w:rPr>
                <w:rFonts w:eastAsia="Times New Roman"/>
                <w:i/>
                <w:iCs/>
                <w:sz w:val="20"/>
                <w:szCs w:val="20"/>
                <w:lang w:val="es-ES" w:eastAsia="es-ES"/>
              </w:rPr>
              <w:t>Reefers</w:t>
            </w:r>
            <w:proofErr w:type="spellEnd"/>
            <w:r w:rsidRPr="00347778">
              <w:rPr>
                <w:rFonts w:eastAsia="Times New Roman"/>
                <w:sz w:val="20"/>
                <w:szCs w:val="20"/>
                <w:lang w:val="es-ES" w:eastAsia="es-ES"/>
              </w:rPr>
              <w:t>).</w:t>
            </w:r>
          </w:p>
          <w:p w:rsidRPr="00347778" w:rsidR="00347778" w:rsidP="00347778" w:rsidRDefault="00347778" w14:paraId="7C95AECE" w14:textId="76DF5E08">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NTC 5207</w:t>
            </w:r>
            <w:r w:rsidRPr="00347778">
              <w:rPr>
                <w:rFonts w:eastAsia="Times New Roman"/>
                <w:sz w:val="20"/>
                <w:szCs w:val="20"/>
                <w:lang w:val="es-ES" w:eastAsia="es-ES"/>
              </w:rPr>
              <w:t>: inspección y mantenimiento.</w:t>
            </w:r>
          </w:p>
        </w:tc>
      </w:tr>
      <w:tr w:rsidRPr="00347778" w:rsidR="00347778" w:rsidTr="007909EA" w14:paraId="0409BD2A" w14:textId="77777777">
        <w:tc>
          <w:tcPr>
            <w:tcW w:w="0" w:type="auto"/>
            <w:hideMark/>
          </w:tcPr>
          <w:p w:rsidRPr="00347778" w:rsidR="00347778" w:rsidP="00347778" w:rsidRDefault="00347778" w14:paraId="32F3D7D3" w14:textId="77777777">
            <w:pPr>
              <w:spacing w:line="276" w:lineRule="auto"/>
              <w:rPr>
                <w:rFonts w:eastAsia="Times New Roman"/>
                <w:sz w:val="20"/>
                <w:szCs w:val="20"/>
                <w:lang w:val="es-ES" w:eastAsia="es-ES"/>
              </w:rPr>
            </w:pPr>
            <w:r w:rsidRPr="00347778">
              <w:rPr>
                <w:rFonts w:eastAsia="Times New Roman"/>
                <w:b/>
                <w:bCs/>
                <w:sz w:val="20"/>
                <w:szCs w:val="20"/>
                <w:lang w:val="es-ES" w:eastAsia="es-ES"/>
              </w:rPr>
              <w:t>Superintendencia de Transporte</w:t>
            </w:r>
          </w:p>
        </w:tc>
        <w:tc>
          <w:tcPr>
            <w:tcW w:w="0" w:type="auto"/>
            <w:hideMark/>
          </w:tcPr>
          <w:p w:rsidRPr="00347778" w:rsidR="00347778" w:rsidP="00347778" w:rsidRDefault="00347778" w14:paraId="4FAB91EB"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Regula </w:t>
            </w:r>
            <w:r w:rsidRPr="00347778">
              <w:rPr>
                <w:rFonts w:eastAsia="Times New Roman"/>
                <w:b/>
                <w:bCs/>
                <w:sz w:val="20"/>
                <w:szCs w:val="20"/>
                <w:lang w:val="es-ES" w:eastAsia="es-ES"/>
              </w:rPr>
              <w:t>operaciones portuarias</w:t>
            </w:r>
            <w:r w:rsidRPr="00347778">
              <w:rPr>
                <w:rFonts w:eastAsia="Times New Roman"/>
                <w:sz w:val="20"/>
                <w:szCs w:val="20"/>
                <w:lang w:val="es-ES" w:eastAsia="es-ES"/>
              </w:rPr>
              <w:t xml:space="preserve"> y </w:t>
            </w:r>
            <w:r w:rsidRPr="00347778">
              <w:rPr>
                <w:rFonts w:eastAsia="Times New Roman"/>
                <w:b/>
                <w:bCs/>
                <w:sz w:val="20"/>
                <w:szCs w:val="20"/>
                <w:lang w:val="es-ES" w:eastAsia="es-ES"/>
              </w:rPr>
              <w:t>manipulación</w:t>
            </w:r>
            <w:r w:rsidRPr="00347778">
              <w:rPr>
                <w:rFonts w:eastAsia="Times New Roman"/>
                <w:sz w:val="20"/>
                <w:szCs w:val="20"/>
                <w:lang w:val="es-ES" w:eastAsia="es-ES"/>
              </w:rPr>
              <w:t xml:space="preserve"> de contenedores en terminales marítimas.</w:t>
            </w:r>
          </w:p>
        </w:tc>
      </w:tr>
      <w:tr w:rsidRPr="00347778" w:rsidR="00347778" w:rsidTr="007909EA" w14:paraId="274DBFD1" w14:textId="77777777">
        <w:tc>
          <w:tcPr>
            <w:tcW w:w="0" w:type="auto"/>
            <w:hideMark/>
          </w:tcPr>
          <w:p w:rsidRPr="00347778" w:rsidR="00347778" w:rsidP="00347778" w:rsidRDefault="00347778" w14:paraId="04AAB11B" w14:textId="77777777">
            <w:pPr>
              <w:spacing w:line="276" w:lineRule="auto"/>
              <w:rPr>
                <w:rFonts w:eastAsia="Times New Roman"/>
                <w:sz w:val="20"/>
                <w:szCs w:val="20"/>
                <w:lang w:val="es-ES" w:eastAsia="es-ES"/>
              </w:rPr>
            </w:pPr>
            <w:r w:rsidRPr="00347778">
              <w:rPr>
                <w:rFonts w:eastAsia="Times New Roman"/>
                <w:b/>
                <w:bCs/>
                <w:sz w:val="20"/>
                <w:szCs w:val="20"/>
                <w:lang w:val="es-ES" w:eastAsia="es-ES"/>
              </w:rPr>
              <w:t>Agencia Nacional de Aduanas (ANDA)</w:t>
            </w:r>
          </w:p>
        </w:tc>
        <w:tc>
          <w:tcPr>
            <w:tcW w:w="0" w:type="auto"/>
            <w:hideMark/>
          </w:tcPr>
          <w:p w:rsidRPr="00347778" w:rsidR="00347778" w:rsidP="00347778" w:rsidRDefault="00347778" w14:paraId="7432762A"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Resolución 4246 de 2021</w:t>
            </w:r>
            <w:r w:rsidRPr="00347778">
              <w:rPr>
                <w:rFonts w:eastAsia="Times New Roman"/>
                <w:sz w:val="20"/>
                <w:szCs w:val="20"/>
                <w:lang w:val="es-ES" w:eastAsia="es-ES"/>
              </w:rPr>
              <w:t>: normas para despacho y control aduanero de contenedores.</w:t>
            </w:r>
          </w:p>
          <w:p w:rsidRPr="00347778" w:rsidR="00347778" w:rsidP="00347778" w:rsidRDefault="00347778" w14:paraId="2358F8CE" w14:textId="4EEC17DA">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Decreto 1165/2019</w:t>
            </w:r>
            <w:r w:rsidRPr="00347778">
              <w:rPr>
                <w:rFonts w:eastAsia="Times New Roman"/>
                <w:sz w:val="20"/>
                <w:szCs w:val="20"/>
                <w:lang w:val="es-ES" w:eastAsia="es-ES"/>
              </w:rPr>
              <w:t>: inspección no intrusiva (escaneo).</w:t>
            </w:r>
          </w:p>
        </w:tc>
      </w:tr>
      <w:tr w:rsidRPr="00347778" w:rsidR="00347778" w:rsidTr="007909EA" w14:paraId="549D1663" w14:textId="77777777">
        <w:tc>
          <w:tcPr>
            <w:tcW w:w="0" w:type="auto"/>
            <w:hideMark/>
          </w:tcPr>
          <w:p w:rsidRPr="00347778" w:rsidR="00347778" w:rsidP="00347778" w:rsidRDefault="00347778" w14:paraId="5693FCE9" w14:textId="77777777">
            <w:pPr>
              <w:spacing w:line="276" w:lineRule="auto"/>
              <w:rPr>
                <w:rFonts w:eastAsia="Times New Roman"/>
                <w:sz w:val="20"/>
                <w:szCs w:val="20"/>
                <w:lang w:val="es-ES" w:eastAsia="es-ES"/>
              </w:rPr>
            </w:pPr>
            <w:r w:rsidRPr="00347778">
              <w:rPr>
                <w:rFonts w:eastAsia="Times New Roman"/>
                <w:b/>
                <w:bCs/>
                <w:sz w:val="20"/>
                <w:szCs w:val="20"/>
                <w:lang w:val="es-ES" w:eastAsia="es-ES"/>
              </w:rPr>
              <w:t>Ministerio de Transporte</w:t>
            </w:r>
          </w:p>
        </w:tc>
        <w:tc>
          <w:tcPr>
            <w:tcW w:w="0" w:type="auto"/>
            <w:hideMark/>
          </w:tcPr>
          <w:p w:rsidRPr="00347778" w:rsidR="00347778" w:rsidP="00347778" w:rsidRDefault="00347778" w14:paraId="065A6338" w14:textId="77777777">
            <w:pPr>
              <w:spacing w:line="276" w:lineRule="auto"/>
              <w:rPr>
                <w:rFonts w:eastAsia="Times New Roman"/>
                <w:sz w:val="20"/>
                <w:szCs w:val="20"/>
                <w:lang w:val="es-ES" w:eastAsia="es-ES"/>
              </w:rPr>
            </w:pPr>
            <w:r w:rsidRPr="00347778">
              <w:rPr>
                <w:rFonts w:eastAsia="Times New Roman"/>
                <w:sz w:val="20"/>
                <w:szCs w:val="20"/>
                <w:lang w:val="es-ES" w:eastAsia="es-ES"/>
              </w:rPr>
              <w:t xml:space="preserve">• </w:t>
            </w:r>
            <w:r w:rsidRPr="00347778">
              <w:rPr>
                <w:rFonts w:eastAsia="Times New Roman"/>
                <w:b/>
                <w:bCs/>
                <w:sz w:val="20"/>
                <w:szCs w:val="20"/>
                <w:lang w:val="es-ES" w:eastAsia="es-ES"/>
              </w:rPr>
              <w:t>Reglamento Técnico de Transporte Multimodal</w:t>
            </w:r>
            <w:r w:rsidRPr="00347778">
              <w:rPr>
                <w:rFonts w:eastAsia="Times New Roman"/>
                <w:sz w:val="20"/>
                <w:szCs w:val="20"/>
                <w:lang w:val="es-ES" w:eastAsia="es-ES"/>
              </w:rPr>
              <w:t xml:space="preserve">: establece estándares para contenedores en </w:t>
            </w:r>
            <w:r w:rsidRPr="00347778">
              <w:rPr>
                <w:rFonts w:eastAsia="Times New Roman"/>
                <w:b/>
                <w:bCs/>
                <w:sz w:val="20"/>
                <w:szCs w:val="20"/>
                <w:lang w:val="es-ES" w:eastAsia="es-ES"/>
              </w:rPr>
              <w:t>carretera y ferrocarril</w:t>
            </w:r>
            <w:r w:rsidRPr="00347778">
              <w:rPr>
                <w:rFonts w:eastAsia="Times New Roman"/>
                <w:sz w:val="20"/>
                <w:szCs w:val="20"/>
                <w:lang w:val="es-ES" w:eastAsia="es-ES"/>
              </w:rPr>
              <w:t>.</w:t>
            </w:r>
          </w:p>
        </w:tc>
      </w:tr>
    </w:tbl>
    <w:p w:rsidRPr="00347778" w:rsidR="00347778" w:rsidP="0095049D" w:rsidRDefault="00BC630D" w14:paraId="149F784D" w14:textId="33A685ED">
      <w:pPr>
        <w:pStyle w:val="Prrafodelista"/>
        <w:tabs>
          <w:tab w:val="left" w:pos="993"/>
        </w:tabs>
        <w:ind w:left="986"/>
        <w:jc w:val="both"/>
        <w:rPr>
          <w:sz w:val="20"/>
          <w:szCs w:val="20"/>
          <w:lang w:val="es-ES"/>
        </w:rPr>
      </w:pPr>
      <w:r w:rsidRPr="00BC630D">
        <w:rPr>
          <w:b/>
          <w:bCs/>
          <w:sz w:val="20"/>
          <w:szCs w:val="20"/>
          <w:lang w:val="es-ES"/>
        </w:rPr>
        <w:t>Fuente:</w:t>
      </w:r>
      <w:r>
        <w:rPr>
          <w:sz w:val="20"/>
          <w:szCs w:val="20"/>
          <w:lang w:val="es-ES"/>
        </w:rPr>
        <w:t xml:space="preserve"> SENA, 2025.</w:t>
      </w:r>
    </w:p>
    <w:p w:rsidR="00347778" w:rsidP="0095049D" w:rsidRDefault="00347778" w14:paraId="01C742F1" w14:textId="545FDB6F">
      <w:pPr>
        <w:pStyle w:val="Prrafodelista"/>
        <w:tabs>
          <w:tab w:val="left" w:pos="993"/>
        </w:tabs>
        <w:ind w:left="986"/>
        <w:jc w:val="both"/>
        <w:rPr>
          <w:sz w:val="20"/>
          <w:szCs w:val="20"/>
        </w:rPr>
      </w:pPr>
    </w:p>
    <w:p w:rsidR="009A1B70" w:rsidP="00CF2C1E" w:rsidRDefault="009A1B70" w14:paraId="630337E4" w14:textId="17B2F685">
      <w:pPr>
        <w:pStyle w:val="Prrafodelista"/>
        <w:numPr>
          <w:ilvl w:val="1"/>
          <w:numId w:val="4"/>
        </w:numPr>
        <w:tabs>
          <w:tab w:val="left" w:pos="993"/>
        </w:tabs>
        <w:jc w:val="both"/>
        <w:rPr>
          <w:b/>
          <w:bCs/>
          <w:sz w:val="20"/>
          <w:szCs w:val="20"/>
        </w:rPr>
      </w:pPr>
      <w:r w:rsidRPr="2D01CB6A">
        <w:rPr>
          <w:b/>
          <w:bCs/>
          <w:sz w:val="20"/>
          <w:szCs w:val="20"/>
        </w:rPr>
        <w:t>Usos</w:t>
      </w:r>
    </w:p>
    <w:p w:rsidRPr="00AC1583" w:rsidR="00AC1583" w:rsidP="00AC1583" w:rsidRDefault="00AC1583" w14:paraId="74AECDAA" w14:textId="77777777">
      <w:pPr>
        <w:pStyle w:val="Prrafodelista"/>
        <w:pBdr>
          <w:top w:val="nil"/>
          <w:left w:val="nil"/>
          <w:bottom w:val="nil"/>
          <w:right w:val="nil"/>
          <w:between w:val="nil"/>
        </w:pBdr>
        <w:ind w:left="986"/>
        <w:jc w:val="both"/>
        <w:rPr>
          <w:bCs/>
          <w:color w:val="000000"/>
          <w:sz w:val="20"/>
          <w:szCs w:val="20"/>
        </w:rPr>
      </w:pPr>
      <w:r w:rsidRPr="00AC1583">
        <w:rPr>
          <w:bCs/>
          <w:color w:val="000000"/>
          <w:sz w:val="20"/>
          <w:szCs w:val="20"/>
        </w:rPr>
        <w:t>Los contenedores son fundamentales para el comercio internacional, ya que facilitan el transporte, almacenamiento y distribución de productos de manera eficiente. Gracias a las normas ISO, su diseño estandarizado permite que sean compatibles con distintos medios de transporte, lo que mejora la logística global.</w:t>
      </w:r>
    </w:p>
    <w:p w:rsidR="002D6C0C" w:rsidP="00AC1583" w:rsidRDefault="00AC1583" w14:paraId="05913C67" w14:textId="61743F95">
      <w:pPr>
        <w:pStyle w:val="Prrafodelista"/>
        <w:pBdr>
          <w:top w:val="nil"/>
          <w:left w:val="nil"/>
          <w:bottom w:val="nil"/>
          <w:right w:val="nil"/>
          <w:between w:val="nil"/>
        </w:pBdr>
        <w:ind w:left="986"/>
        <w:jc w:val="both"/>
        <w:rPr>
          <w:bCs/>
          <w:color w:val="000000"/>
          <w:sz w:val="20"/>
          <w:szCs w:val="20"/>
        </w:rPr>
      </w:pPr>
      <w:r w:rsidRPr="00AC1583">
        <w:rPr>
          <w:bCs/>
          <w:color w:val="000000"/>
          <w:sz w:val="20"/>
          <w:szCs w:val="20"/>
        </w:rPr>
        <w:t>Su versatilidad los convierte en una herramienta esencial en la cadena de suministro, permitiendo el movimiento seguro y ordenado de mercancías en todo el mundo. A continuación, se presentan sus principales aplicaciones en logística.</w:t>
      </w:r>
    </w:p>
    <w:p w:rsidR="00BC630D" w:rsidP="00AC1583" w:rsidRDefault="00BC630D" w14:paraId="43B81739" w14:textId="085FD102">
      <w:pPr>
        <w:pStyle w:val="Prrafodelista"/>
        <w:pBdr>
          <w:top w:val="nil"/>
          <w:left w:val="nil"/>
          <w:bottom w:val="nil"/>
          <w:right w:val="nil"/>
          <w:between w:val="nil"/>
        </w:pBdr>
        <w:ind w:left="986"/>
        <w:jc w:val="both"/>
        <w:rPr>
          <w:bCs/>
          <w:color w:val="000000"/>
          <w:sz w:val="20"/>
          <w:szCs w:val="20"/>
        </w:rPr>
      </w:pPr>
    </w:p>
    <w:tbl>
      <w:tblPr>
        <w:tblStyle w:val="Tablaconcuadrcula"/>
        <w:tblW w:w="0" w:type="auto"/>
        <w:tblInd w:w="986" w:type="dxa"/>
        <w:tblLook w:val="04A0" w:firstRow="1" w:lastRow="0" w:firstColumn="1" w:lastColumn="0" w:noHBand="0" w:noVBand="1"/>
      </w:tblPr>
      <w:tblGrid>
        <w:gridCol w:w="3262"/>
        <w:gridCol w:w="5714"/>
      </w:tblGrid>
      <w:tr w:rsidR="00BC630D" w:rsidTr="00BC630D" w14:paraId="18BF0B7D" w14:textId="77777777">
        <w:tc>
          <w:tcPr>
            <w:tcW w:w="3262" w:type="dxa"/>
          </w:tcPr>
          <w:p w:rsidRPr="00BC630D" w:rsidR="00BC630D" w:rsidP="00BC630D" w:rsidRDefault="00BC630D" w14:paraId="5600E6FC" w14:textId="77777777">
            <w:pPr>
              <w:spacing w:line="276" w:lineRule="auto"/>
              <w:jc w:val="both"/>
              <w:rPr>
                <w:bCs/>
                <w:color w:val="000000"/>
                <w:sz w:val="20"/>
                <w:szCs w:val="20"/>
                <w:lang w:val="es-ES"/>
              </w:rPr>
            </w:pPr>
            <w:commentRangeStart w:id="63"/>
            <w:r w:rsidRPr="00BC630D">
              <w:rPr>
                <w:b/>
                <w:bCs/>
                <w:color w:val="000000"/>
                <w:sz w:val="20"/>
                <w:szCs w:val="20"/>
              </w:rPr>
              <w:t>Transporte</w:t>
            </w:r>
            <w:commentRangeEnd w:id="63"/>
            <w:r>
              <w:rPr>
                <w:rStyle w:val="Refdecomentario"/>
              </w:rPr>
              <w:commentReference w:id="63"/>
            </w:r>
            <w:r w:rsidRPr="00BC630D">
              <w:rPr>
                <w:b/>
                <w:bCs/>
                <w:color w:val="000000"/>
                <w:sz w:val="20"/>
                <w:szCs w:val="20"/>
              </w:rPr>
              <w:t xml:space="preserve"> de mercancías</w:t>
            </w:r>
          </w:p>
          <w:p w:rsidR="00BC630D" w:rsidP="00BC630D" w:rsidRDefault="00BC630D" w14:paraId="212BA33E" w14:textId="77777777">
            <w:pPr>
              <w:pStyle w:val="Prrafodelista"/>
              <w:spacing w:line="276" w:lineRule="auto"/>
              <w:ind w:left="0"/>
              <w:jc w:val="both"/>
              <w:rPr>
                <w:bCs/>
                <w:color w:val="000000"/>
                <w:sz w:val="20"/>
                <w:szCs w:val="20"/>
              </w:rPr>
            </w:pPr>
          </w:p>
        </w:tc>
        <w:tc>
          <w:tcPr>
            <w:tcW w:w="5714" w:type="dxa"/>
          </w:tcPr>
          <w:p w:rsidRPr="00BC630D" w:rsidR="00BC630D" w:rsidP="00BC630D" w:rsidRDefault="00BC630D" w14:paraId="22224BB4" w14:textId="4B32B3D9">
            <w:pPr>
              <w:jc w:val="both"/>
              <w:rPr>
                <w:bCs/>
                <w:color w:val="000000"/>
                <w:sz w:val="20"/>
                <w:szCs w:val="20"/>
                <w:lang w:val="es-ES"/>
              </w:rPr>
            </w:pPr>
            <w:r>
              <w:rPr>
                <w:bCs/>
                <w:color w:val="000000"/>
                <w:sz w:val="20"/>
                <w:szCs w:val="20"/>
              </w:rPr>
              <w:t>F</w:t>
            </w:r>
            <w:r w:rsidRPr="00BC630D">
              <w:rPr>
                <w:bCs/>
                <w:color w:val="000000"/>
                <w:sz w:val="20"/>
                <w:szCs w:val="20"/>
              </w:rPr>
              <w:t>acilitan el movimiento seguro de bienes entre diferentes modos de transporte (marítimo</w:t>
            </w:r>
            <w:r>
              <w:rPr>
                <w:bCs/>
                <w:color w:val="000000"/>
                <w:sz w:val="20"/>
                <w:szCs w:val="20"/>
              </w:rPr>
              <w:t xml:space="preserve">, </w:t>
            </w:r>
            <w:r w:rsidRPr="00BC630D">
              <w:rPr>
                <w:bCs/>
                <w:color w:val="000000"/>
                <w:sz w:val="20"/>
                <w:szCs w:val="20"/>
              </w:rPr>
              <w:t>terrestre</w:t>
            </w:r>
            <w:r>
              <w:rPr>
                <w:bCs/>
                <w:color w:val="000000"/>
                <w:sz w:val="20"/>
                <w:szCs w:val="20"/>
              </w:rPr>
              <w:t xml:space="preserve"> y </w:t>
            </w:r>
            <w:r w:rsidRPr="00BC630D">
              <w:rPr>
                <w:bCs/>
                <w:color w:val="000000"/>
                <w:sz w:val="20"/>
                <w:szCs w:val="20"/>
              </w:rPr>
              <w:t>ferroviario) sin necesidad de reembalaje.</w:t>
            </w:r>
          </w:p>
        </w:tc>
      </w:tr>
      <w:tr w:rsidR="00BC630D" w:rsidTr="00BC630D" w14:paraId="39F37C94" w14:textId="77777777">
        <w:tc>
          <w:tcPr>
            <w:tcW w:w="3262" w:type="dxa"/>
          </w:tcPr>
          <w:p w:rsidRPr="00BC630D" w:rsidR="00BC630D" w:rsidP="00BC630D" w:rsidRDefault="00BC630D" w14:paraId="20082AEA" w14:textId="77777777">
            <w:pPr>
              <w:spacing w:line="276" w:lineRule="auto"/>
              <w:jc w:val="both"/>
              <w:rPr>
                <w:bCs/>
                <w:color w:val="000000"/>
                <w:sz w:val="20"/>
                <w:szCs w:val="20"/>
                <w:lang w:val="es-ES"/>
              </w:rPr>
            </w:pPr>
            <w:r w:rsidRPr="00BC630D">
              <w:rPr>
                <w:b/>
                <w:bCs/>
                <w:color w:val="000000"/>
                <w:sz w:val="20"/>
                <w:szCs w:val="20"/>
              </w:rPr>
              <w:t>Almacenamiento temporal</w:t>
            </w:r>
          </w:p>
          <w:p w:rsidR="00BC630D" w:rsidP="00BC630D" w:rsidRDefault="00BC630D" w14:paraId="74287EBE" w14:textId="77777777">
            <w:pPr>
              <w:pStyle w:val="Prrafodelista"/>
              <w:spacing w:line="276" w:lineRule="auto"/>
              <w:ind w:left="0"/>
              <w:jc w:val="both"/>
              <w:rPr>
                <w:bCs/>
                <w:color w:val="000000"/>
                <w:sz w:val="20"/>
                <w:szCs w:val="20"/>
              </w:rPr>
            </w:pPr>
          </w:p>
        </w:tc>
        <w:tc>
          <w:tcPr>
            <w:tcW w:w="5714" w:type="dxa"/>
          </w:tcPr>
          <w:p w:rsidRPr="00BC630D" w:rsidR="00BC630D" w:rsidP="00BC630D" w:rsidRDefault="00BC630D" w14:paraId="5093320A" w14:textId="19FAF47E">
            <w:pPr>
              <w:jc w:val="both"/>
              <w:rPr>
                <w:bCs/>
                <w:color w:val="000000"/>
                <w:sz w:val="20"/>
                <w:szCs w:val="20"/>
                <w:lang w:val="es-ES"/>
              </w:rPr>
            </w:pPr>
            <w:r>
              <w:rPr>
                <w:bCs/>
                <w:color w:val="000000"/>
                <w:sz w:val="20"/>
                <w:szCs w:val="20"/>
              </w:rPr>
              <w:t>S</w:t>
            </w:r>
            <w:r w:rsidRPr="00BC630D">
              <w:rPr>
                <w:bCs/>
                <w:color w:val="000000"/>
                <w:sz w:val="20"/>
                <w:szCs w:val="20"/>
              </w:rPr>
              <w:t>e pueden utilizar como almacenes móviles para guardar mercancías en espera de ser transportadas. </w:t>
            </w:r>
          </w:p>
        </w:tc>
      </w:tr>
      <w:tr w:rsidR="00BC630D" w:rsidTr="00BC630D" w14:paraId="0FF38250" w14:textId="77777777">
        <w:tc>
          <w:tcPr>
            <w:tcW w:w="3262" w:type="dxa"/>
          </w:tcPr>
          <w:p w:rsidRPr="00BC630D" w:rsidR="00BC630D" w:rsidP="00BC630D" w:rsidRDefault="00BC630D" w14:paraId="323A5E36" w14:textId="77777777">
            <w:pPr>
              <w:spacing w:line="276" w:lineRule="auto"/>
              <w:jc w:val="both"/>
              <w:rPr>
                <w:bCs/>
                <w:color w:val="000000"/>
                <w:sz w:val="20"/>
                <w:szCs w:val="20"/>
                <w:lang w:val="es-ES"/>
              </w:rPr>
            </w:pPr>
            <w:r w:rsidRPr="00BC630D">
              <w:rPr>
                <w:b/>
                <w:bCs/>
                <w:color w:val="000000"/>
                <w:sz w:val="20"/>
                <w:szCs w:val="20"/>
              </w:rPr>
              <w:t>Solución de transporte flexible</w:t>
            </w:r>
          </w:p>
          <w:p w:rsidR="00BC630D" w:rsidP="00BC630D" w:rsidRDefault="00BC630D" w14:paraId="4CFF1687" w14:textId="77777777">
            <w:pPr>
              <w:pStyle w:val="Prrafodelista"/>
              <w:spacing w:line="276" w:lineRule="auto"/>
              <w:ind w:left="0"/>
              <w:jc w:val="both"/>
              <w:rPr>
                <w:bCs/>
                <w:color w:val="000000"/>
                <w:sz w:val="20"/>
                <w:szCs w:val="20"/>
              </w:rPr>
            </w:pPr>
          </w:p>
        </w:tc>
        <w:tc>
          <w:tcPr>
            <w:tcW w:w="5714" w:type="dxa"/>
          </w:tcPr>
          <w:p w:rsidRPr="00BC630D" w:rsidR="00BC630D" w:rsidP="00BC630D" w:rsidRDefault="00BC630D" w14:paraId="71100DEF" w14:textId="2EECD690">
            <w:pPr>
              <w:jc w:val="both"/>
              <w:rPr>
                <w:bCs/>
                <w:color w:val="000000"/>
                <w:sz w:val="20"/>
                <w:szCs w:val="20"/>
                <w:lang w:val="es-ES"/>
              </w:rPr>
            </w:pPr>
            <w:r>
              <w:rPr>
                <w:bCs/>
                <w:color w:val="000000"/>
                <w:sz w:val="20"/>
                <w:szCs w:val="20"/>
              </w:rPr>
              <w:t>P</w:t>
            </w:r>
            <w:r w:rsidRPr="00BC630D">
              <w:rPr>
                <w:bCs/>
                <w:color w:val="000000"/>
                <w:sz w:val="20"/>
                <w:szCs w:val="20"/>
              </w:rPr>
              <w:t>ermiten el transporte de una amplia variedad de productos, desde mercancías paletizadas hasta maquinaria pesada, pasando por productos perecederos. </w:t>
            </w:r>
          </w:p>
        </w:tc>
      </w:tr>
    </w:tbl>
    <w:p w:rsidR="00BC630D" w:rsidP="00AC1583" w:rsidRDefault="00BC630D" w14:paraId="5EE1F166" w14:textId="77777777">
      <w:pPr>
        <w:pStyle w:val="Prrafodelista"/>
        <w:pBdr>
          <w:top w:val="nil"/>
          <w:left w:val="nil"/>
          <w:bottom w:val="nil"/>
          <w:right w:val="nil"/>
          <w:between w:val="nil"/>
        </w:pBdr>
        <w:ind w:left="986"/>
        <w:jc w:val="both"/>
        <w:rPr>
          <w:bCs/>
          <w:color w:val="000000"/>
          <w:sz w:val="20"/>
          <w:szCs w:val="20"/>
        </w:rPr>
      </w:pPr>
    </w:p>
    <w:p w:rsidR="00BB63FE" w:rsidP="00D32E4F" w:rsidRDefault="00BB63FE" w14:paraId="3ADD649A" w14:textId="77777777">
      <w:pPr>
        <w:pStyle w:val="Prrafodelista"/>
        <w:tabs>
          <w:tab w:val="left" w:pos="993"/>
        </w:tabs>
        <w:jc w:val="both"/>
        <w:rPr>
          <w:b/>
          <w:bCs/>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F071AD" w:rsidP="00F071AD" w:rsidRDefault="00F071AD" w14:paraId="5556A803" w14:textId="77777777">
      <w:pPr>
        <w:ind w:left="284"/>
        <w:jc w:val="both"/>
        <w:rPr>
          <w:b/>
          <w:sz w:val="20"/>
          <w:szCs w:val="20"/>
        </w:rPr>
      </w:pPr>
    </w:p>
    <w:p w:rsidR="002D551B" w:rsidP="002D551B" w:rsidRDefault="002D551B" w14:paraId="1528650A" w14:textId="77777777">
      <w:pPr>
        <w:jc w:val="both"/>
        <w:rPr>
          <w:sz w:val="20"/>
          <w:szCs w:val="20"/>
          <w:lang w:val="es-MX"/>
        </w:rPr>
      </w:pPr>
      <w:commentRangeStart w:id="64"/>
      <w:commentRangeStart w:id="65"/>
      <w:r w:rsidRPr="09C114CF" w:rsidR="002D551B">
        <w:rPr>
          <w:sz w:val="20"/>
          <w:szCs w:val="20"/>
          <w:lang w:val="es-MX"/>
        </w:rPr>
        <w:t>A continuación, se describe una visión general sobre los aspectos clave de la preservación y embalaje de la carga. Comienza con todo lo relacionado al aseguramiento de la carga. Además, se explora la todo lo referente a los tipos y métodos de uso de las paletas y los embalajes para la protección de la carga. Finalmente, se abordan los contenedores, los tipos existentes, sus características, la normativa que los rige y los métodos de uso.</w:t>
      </w:r>
      <w:commentRangeEnd w:id="64"/>
      <w:r>
        <w:rPr>
          <w:rStyle w:val="CommentReference"/>
        </w:rPr>
        <w:commentReference w:id="64"/>
      </w:r>
      <w:commentRangeEnd w:id="65"/>
      <w:r>
        <w:rPr>
          <w:rStyle w:val="CommentReference"/>
        </w:rPr>
        <w:commentReference w:id="65"/>
      </w:r>
    </w:p>
    <w:p w:rsidR="0059034F" w:rsidP="00F071AD" w:rsidRDefault="0059034F" w14:paraId="4F17521D" w14:textId="4FDB3DBF">
      <w:pPr>
        <w:jc w:val="center"/>
      </w:pPr>
    </w:p>
    <w:p w:rsidR="00F071AD" w:rsidP="00F071AD" w:rsidRDefault="3A117809" w14:paraId="7C4E6A00" w14:textId="0DB3F70C">
      <w:pPr>
        <w:jc w:val="center"/>
      </w:pPr>
      <w:r w:rsidR="3A117809">
        <w:drawing>
          <wp:inline wp14:editId="7405AE14" wp14:anchorId="4FB347BA">
            <wp:extent cx="5346360" cy="3911945"/>
            <wp:effectExtent l="0" t="0" r="0" b="0"/>
            <wp:docPr id="2020089396" name="Imagen 2020089396" title=""/>
            <wp:cNvGraphicFramePr>
              <a:graphicFrameLocks noChangeAspect="1"/>
            </wp:cNvGraphicFramePr>
            <a:graphic>
              <a:graphicData uri="http://schemas.openxmlformats.org/drawingml/2006/picture">
                <pic:pic>
                  <pic:nvPicPr>
                    <pic:cNvPr id="0" name="Imagen 2020089396"/>
                    <pic:cNvPicPr/>
                  </pic:nvPicPr>
                  <pic:blipFill>
                    <a:blip r:embed="R0e5fffd664b54c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46360" cy="3911945"/>
                    </a:xfrm>
                    <a:prstGeom prst="rect">
                      <a:avLst/>
                    </a:prstGeom>
                  </pic:spPr>
                </pic:pic>
              </a:graphicData>
            </a:graphic>
          </wp:inline>
        </w:drawing>
      </w:r>
    </w:p>
    <w:p w:rsidR="00F071AD" w:rsidP="00F071AD" w:rsidRDefault="00F071AD" w14:paraId="6DB57842" w14:textId="77777777">
      <w:pPr>
        <w:jc w:val="center"/>
        <w:rPr>
          <w:color w:val="948A54"/>
          <w:sz w:val="20"/>
          <w:szCs w:val="20"/>
        </w:rPr>
      </w:pPr>
    </w:p>
    <w:p w:rsidR="00F071AD" w:rsidP="00F071AD" w:rsidRDefault="00F071AD" w14:paraId="7DE25BEF" w14:textId="77777777">
      <w:pPr>
        <w:jc w:val="center"/>
        <w:rPr>
          <w:color w:val="948A54"/>
          <w:sz w:val="20"/>
          <w:szCs w:val="20"/>
        </w:rPr>
      </w:pPr>
    </w:p>
    <w:p w:rsidR="00F071AD" w:rsidP="00F071AD" w:rsidRDefault="00F071AD" w14:paraId="12FD66C6" w14:textId="77777777">
      <w:pPr>
        <w:jc w:val="center"/>
        <w:rPr>
          <w:color w:val="948A54"/>
          <w:sz w:val="20"/>
          <w:szCs w:val="20"/>
        </w:rPr>
      </w:pPr>
    </w:p>
    <w:p w:rsidR="0059034F" w:rsidP="2D01CB6A" w:rsidRDefault="00D55C84" w14:paraId="4CB5F7A7" w14:textId="7504B992">
      <w:pPr>
        <w:numPr>
          <w:ilvl w:val="0"/>
          <w:numId w:val="1"/>
        </w:numPr>
        <w:pBdr>
          <w:top w:val="nil"/>
          <w:left w:val="nil"/>
          <w:bottom w:val="nil"/>
          <w:right w:val="nil"/>
          <w:between w:val="nil"/>
        </w:pBdr>
        <w:ind w:left="284" w:hanging="284"/>
        <w:jc w:val="both"/>
        <w:rPr>
          <w:b/>
          <w:bCs/>
          <w:i/>
          <w:iCs/>
          <w:color w:val="000000"/>
          <w:sz w:val="20"/>
          <w:szCs w:val="20"/>
        </w:rPr>
      </w:pPr>
      <w:r w:rsidRPr="2D01CB6A">
        <w:rPr>
          <w:b/>
          <w:bCs/>
          <w:color w:val="000000" w:themeColor="text1"/>
          <w:sz w:val="20"/>
          <w:szCs w:val="20"/>
        </w:rPr>
        <w:t xml:space="preserve">ACTIVIDADES DIDÁCTICAS </w:t>
      </w:r>
    </w:p>
    <w:p w:rsidR="0059034F" w:rsidP="00DC7D78" w:rsidRDefault="0059034F" w14:paraId="7BEAA8B1" w14:textId="77777777">
      <w:pPr>
        <w:ind w:left="720"/>
        <w:jc w:val="both"/>
        <w:rPr>
          <w:color w:val="7F7F7F"/>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2D01CB6A"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2D01CB6A" w14:paraId="13A38AF3" w14:textId="77777777">
        <w:trPr>
          <w:trHeight w:val="806"/>
        </w:trPr>
        <w:tc>
          <w:tcPr>
            <w:tcW w:w="2693" w:type="dxa"/>
            <w:shd w:val="clear" w:color="auto" w:fill="auto"/>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280F84" w:rsidR="00280F84" w:rsidP="00280F84" w:rsidRDefault="00AB761A" w14:paraId="1C8ACB3C" w14:textId="2B891FAC">
            <w:pPr>
              <w:rPr>
                <w:sz w:val="20"/>
                <w:szCs w:val="20"/>
              </w:rPr>
            </w:pPr>
            <w:r>
              <w:rPr>
                <w:sz w:val="20"/>
                <w:szCs w:val="20"/>
              </w:rPr>
              <w:t>Alistamiento de la carga.</w:t>
            </w:r>
          </w:p>
        </w:tc>
      </w:tr>
      <w:tr w:rsidRPr="00280F84" w:rsidR="00280F84" w:rsidTr="2D01CB6A" w14:paraId="4FE6A527" w14:textId="77777777">
        <w:trPr>
          <w:trHeight w:val="300"/>
        </w:trPr>
        <w:tc>
          <w:tcPr>
            <w:tcW w:w="2693" w:type="dxa"/>
            <w:shd w:val="clear" w:color="auto" w:fill="auto"/>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280F84" w:rsidR="00280F84" w:rsidP="00280F84" w:rsidRDefault="00F8124C" w14:paraId="6730A2E9" w14:textId="47B9040B">
            <w:pPr>
              <w:rPr>
                <w:sz w:val="20"/>
                <w:szCs w:val="20"/>
              </w:rPr>
            </w:pPr>
            <w:r w:rsidRPr="23F8BA08">
              <w:rPr>
                <w:sz w:val="20"/>
                <w:szCs w:val="20"/>
              </w:rPr>
              <w:t>Validar el conocimiento adquirido sobre el aseguramiento y embalaje de la carga.</w:t>
            </w:r>
          </w:p>
        </w:tc>
      </w:tr>
      <w:tr w:rsidRPr="00280F84" w:rsidR="00280F84" w:rsidTr="2D01CB6A" w14:paraId="273B1612" w14:textId="77777777">
        <w:trPr>
          <w:trHeight w:val="1258"/>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0379D2" w14:paraId="55E75880" w14:textId="2BEA83A5">
            <w:pPr>
              <w:rPr>
                <w:b/>
                <w:color w:val="595959" w:themeColor="text1" w:themeTint="A6"/>
                <w:sz w:val="20"/>
                <w:szCs w:val="20"/>
              </w:rPr>
            </w:pPr>
            <w:r>
              <w:rPr>
                <w:noProof/>
              </w:rPr>
              <w:drawing>
                <wp:inline distT="0" distB="0" distL="0" distR="0" wp14:anchorId="5EC9211D" wp14:editId="21B143AF">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55"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280F84" w:rsidR="00280F84" w:rsidTr="2D01CB6A" w14:paraId="45368FBC" w14:textId="77777777">
        <w:trPr>
          <w:trHeight w:val="300"/>
        </w:trPr>
        <w:tc>
          <w:tcPr>
            <w:tcW w:w="2693" w:type="dxa"/>
            <w:shd w:val="clear" w:color="auto" w:fill="auto"/>
            <w:vAlign w:val="center"/>
          </w:tcPr>
          <w:p w:rsidRPr="00280F84" w:rsidR="00280F84" w:rsidP="00280F84" w:rsidRDefault="1E8B77AF" w14:paraId="1215007A" w14:textId="3F381C21">
            <w:pPr>
              <w:spacing w:line="240" w:lineRule="auto"/>
              <w:rPr>
                <w:rFonts w:ascii="Calibri" w:hAnsi="Calibri" w:eastAsia="Calibri" w:cs="Calibri"/>
                <w:b/>
                <w:bCs/>
                <w:sz w:val="24"/>
                <w:szCs w:val="24"/>
              </w:rPr>
            </w:pPr>
            <w:r w:rsidRPr="2D01CB6A">
              <w:rPr>
                <w:rFonts w:ascii="Calibri" w:hAnsi="Calibri" w:eastAsia="Calibri" w:cs="Calibri"/>
                <w:b/>
                <w:bCs/>
                <w:sz w:val="24"/>
                <w:szCs w:val="24"/>
              </w:rPr>
              <w:t xml:space="preserve">Archivo de la actividad </w:t>
            </w:r>
          </w:p>
        </w:tc>
        <w:tc>
          <w:tcPr>
            <w:tcW w:w="6848" w:type="dxa"/>
            <w:shd w:val="clear" w:color="auto" w:fill="auto"/>
            <w:vAlign w:val="center"/>
          </w:tcPr>
          <w:p w:rsidRPr="006E66EB" w:rsidR="00280F84" w:rsidP="00280F84" w:rsidRDefault="006E66EB" w14:paraId="4AC0101A" w14:textId="7B1F4FDC">
            <w:pPr>
              <w:spacing w:line="240" w:lineRule="auto"/>
              <w:rPr>
                <w:bCs/>
                <w:i/>
                <w:sz w:val="20"/>
                <w:szCs w:val="20"/>
              </w:rPr>
            </w:pPr>
            <w:r w:rsidRPr="006E66EB">
              <w:rPr>
                <w:bCs/>
                <w:sz w:val="20"/>
                <w:szCs w:val="20"/>
              </w:rPr>
              <w:t>Actividad_didactica_CF0</w:t>
            </w:r>
            <w:r w:rsidR="002D551B">
              <w:rPr>
                <w:bCs/>
                <w:sz w:val="20"/>
                <w:szCs w:val="20"/>
              </w:rPr>
              <w:t>2</w:t>
            </w:r>
          </w:p>
        </w:tc>
      </w:tr>
    </w:tbl>
    <w:p w:rsidR="00280F84" w:rsidP="2D01CB6A" w:rsidRDefault="00280F84" w14:paraId="037F732D" w14:textId="77777777">
      <w:pPr>
        <w:rPr>
          <w:b/>
          <w:bCs/>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59034F" w:rsidRDefault="0059034F" w14:paraId="1DF215C4" w14:textId="64C1FAC8">
      <w:pPr>
        <w:rPr>
          <w:sz w:val="20"/>
          <w:szCs w:val="20"/>
        </w:rPr>
      </w:pPr>
    </w:p>
    <w:tbl>
      <w:tblPr>
        <w:tblW w:w="1007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2085"/>
        <w:gridCol w:w="3357"/>
        <w:gridCol w:w="2111"/>
        <w:gridCol w:w="2519"/>
      </w:tblGrid>
      <w:tr w:rsidR="0059034F" w:rsidTr="2D01CB6A" w14:paraId="45C43615" w14:textId="77777777">
        <w:trPr>
          <w:trHeight w:val="826"/>
        </w:trPr>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33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11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59034F" w14:paraId="4E14B5A1" w14:textId="75F77BCF">
            <w:pPr>
              <w:jc w:val="center"/>
              <w:rPr>
                <w:color w:val="FFFFFF" w:themeColor="background1"/>
                <w:sz w:val="20"/>
                <w:szCs w:val="20"/>
              </w:rPr>
            </w:pP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3A34A8" w:rsidTr="2D01CB6A" w14:paraId="10594A8D" w14:textId="77777777">
        <w:trPr>
          <w:trHeight w:val="182"/>
        </w:trPr>
        <w:tc>
          <w:tcPr>
            <w:tcW w:w="2085" w:type="dxa"/>
            <w:tcBorders>
              <w:top w:val="single" w:color="000000" w:themeColor="text1" w:sz="4" w:space="0"/>
            </w:tcBorders>
            <w:shd w:val="clear" w:color="auto" w:fill="auto"/>
            <w:tcMar>
              <w:top w:w="100" w:type="dxa"/>
              <w:left w:w="100" w:type="dxa"/>
              <w:bottom w:w="100" w:type="dxa"/>
              <w:right w:w="100" w:type="dxa"/>
            </w:tcMar>
          </w:tcPr>
          <w:p w:rsidRPr="00F503A8" w:rsidR="003A34A8" w:rsidP="00F503A8" w:rsidRDefault="00563067" w14:paraId="2EC8F70C" w14:textId="5B0B903E">
            <w:pPr>
              <w:rPr>
                <w:bCs/>
                <w:sz w:val="20"/>
                <w:szCs w:val="20"/>
              </w:rPr>
            </w:pPr>
            <w:r>
              <w:rPr>
                <w:bCs/>
                <w:sz w:val="20"/>
                <w:szCs w:val="20"/>
              </w:rPr>
              <w:t>Paletas</w:t>
            </w:r>
          </w:p>
        </w:tc>
        <w:tc>
          <w:tcPr>
            <w:tcW w:w="3357" w:type="dxa"/>
            <w:tcBorders>
              <w:top w:val="single" w:color="000000" w:themeColor="text1" w:sz="4" w:space="0"/>
            </w:tcBorders>
            <w:shd w:val="clear" w:color="auto" w:fill="auto"/>
            <w:tcMar>
              <w:top w:w="100" w:type="dxa"/>
              <w:left w:w="100" w:type="dxa"/>
              <w:bottom w:w="100" w:type="dxa"/>
              <w:right w:w="100" w:type="dxa"/>
            </w:tcMar>
          </w:tcPr>
          <w:p w:rsidRPr="00F503A8" w:rsidR="003A34A8" w:rsidRDefault="00563067" w14:paraId="6EBA4553" w14:textId="0F65B10F">
            <w:pPr>
              <w:rPr>
                <w:bCs/>
                <w:sz w:val="20"/>
                <w:szCs w:val="20"/>
              </w:rPr>
            </w:pPr>
            <w:proofErr w:type="spellStart"/>
            <w:r>
              <w:rPr>
                <w:bCs/>
                <w:sz w:val="20"/>
                <w:szCs w:val="20"/>
              </w:rPr>
              <w:t>Brain</w:t>
            </w:r>
            <w:proofErr w:type="spellEnd"/>
            <w:r>
              <w:rPr>
                <w:bCs/>
                <w:sz w:val="20"/>
                <w:szCs w:val="20"/>
              </w:rPr>
              <w:t xml:space="preserve"> </w:t>
            </w:r>
            <w:proofErr w:type="spellStart"/>
            <w:r>
              <w:rPr>
                <w:bCs/>
                <w:sz w:val="20"/>
                <w:szCs w:val="20"/>
              </w:rPr>
              <w:t>Logistic</w:t>
            </w:r>
            <w:proofErr w:type="spellEnd"/>
            <w:r>
              <w:rPr>
                <w:bCs/>
                <w:sz w:val="20"/>
                <w:szCs w:val="20"/>
              </w:rPr>
              <w:t>.</w:t>
            </w:r>
            <w:r w:rsidRPr="00F503A8" w:rsidR="003A34A8">
              <w:rPr>
                <w:bCs/>
                <w:sz w:val="20"/>
                <w:szCs w:val="20"/>
              </w:rPr>
              <w:t xml:space="preserve"> (202</w:t>
            </w:r>
            <w:r w:rsidR="00BF550B">
              <w:rPr>
                <w:bCs/>
                <w:sz w:val="20"/>
                <w:szCs w:val="20"/>
              </w:rPr>
              <w:t>3</w:t>
            </w:r>
            <w:r w:rsidRPr="00F503A8" w:rsidR="003A34A8">
              <w:rPr>
                <w:bCs/>
                <w:sz w:val="20"/>
                <w:szCs w:val="20"/>
              </w:rPr>
              <w:t xml:space="preserve">). </w:t>
            </w:r>
            <w:r w:rsidRPr="00563067">
              <w:rPr>
                <w:bCs/>
                <w:sz w:val="20"/>
                <w:szCs w:val="20"/>
              </w:rPr>
              <w:t xml:space="preserve">¿Qué es un </w:t>
            </w:r>
            <w:r w:rsidRPr="00563067">
              <w:rPr>
                <w:bCs/>
                <w:i/>
                <w:iCs/>
                <w:sz w:val="20"/>
                <w:szCs w:val="20"/>
              </w:rPr>
              <w:t>pallet</w:t>
            </w:r>
            <w:r w:rsidRPr="00563067">
              <w:rPr>
                <w:bCs/>
                <w:sz w:val="20"/>
                <w:szCs w:val="20"/>
              </w:rPr>
              <w:t>?</w:t>
            </w:r>
            <w:r w:rsidRPr="00F503A8" w:rsidR="003A34A8">
              <w:rPr>
                <w:rStyle w:val="nfasis"/>
                <w:bCs/>
                <w:sz w:val="20"/>
                <w:szCs w:val="20"/>
              </w:rPr>
              <w:t xml:space="preserve"> </w:t>
            </w:r>
            <w:r w:rsidRPr="00F503A8" w:rsidR="003A34A8">
              <w:rPr>
                <w:bCs/>
                <w:sz w:val="20"/>
                <w:szCs w:val="20"/>
              </w:rPr>
              <w:t>[Video]. YouTube.</w:t>
            </w:r>
          </w:p>
        </w:tc>
        <w:tc>
          <w:tcPr>
            <w:tcW w:w="2111" w:type="dxa"/>
            <w:tcBorders>
              <w:top w:val="single" w:color="000000" w:themeColor="text1" w:sz="4" w:space="0"/>
            </w:tcBorders>
            <w:shd w:val="clear" w:color="auto" w:fill="auto"/>
            <w:tcMar>
              <w:top w:w="100" w:type="dxa"/>
              <w:left w:w="100" w:type="dxa"/>
              <w:bottom w:w="100" w:type="dxa"/>
              <w:right w:w="100" w:type="dxa"/>
            </w:tcMar>
          </w:tcPr>
          <w:p w:rsidR="003A34A8" w:rsidRDefault="003A34A8" w14:paraId="7B027A4F" w14:textId="4554AB78">
            <w:pPr>
              <w:rPr>
                <w:bCs/>
                <w:sz w:val="20"/>
                <w:szCs w:val="20"/>
              </w:rPr>
            </w:pPr>
            <w:r>
              <w:rPr>
                <w:bCs/>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563067" w:rsidR="003A34A8" w:rsidRDefault="00BF24B6" w14:paraId="291B1DF7" w14:textId="32D0CD6E">
            <w:pPr>
              <w:rPr>
                <w:bCs/>
                <w:sz w:val="20"/>
                <w:szCs w:val="20"/>
              </w:rPr>
            </w:pPr>
            <w:hyperlink w:history="1" r:id="rId56">
              <w:r w:rsidRPr="00563067" w:rsidR="00563067">
                <w:rPr>
                  <w:rStyle w:val="Hipervnculo"/>
                  <w:bCs/>
                  <w:sz w:val="20"/>
                  <w:szCs w:val="20"/>
                </w:rPr>
                <w:t>https://www.youtube.com/watch?v=HzjVhHWmAVc</w:t>
              </w:r>
            </w:hyperlink>
          </w:p>
        </w:tc>
      </w:tr>
      <w:tr w:rsidR="0059034F" w:rsidTr="2D01CB6A" w14:paraId="0D8CB725" w14:textId="77777777">
        <w:trPr>
          <w:trHeight w:val="182"/>
        </w:trPr>
        <w:tc>
          <w:tcPr>
            <w:tcW w:w="2085" w:type="dxa"/>
            <w:tcBorders>
              <w:top w:val="single" w:color="000000" w:themeColor="text1" w:sz="4" w:space="0"/>
            </w:tcBorders>
            <w:shd w:val="clear" w:color="auto" w:fill="auto"/>
            <w:tcMar>
              <w:top w:w="100" w:type="dxa"/>
              <w:left w:w="100" w:type="dxa"/>
              <w:bottom w:w="100" w:type="dxa"/>
              <w:right w:w="100" w:type="dxa"/>
            </w:tcMar>
          </w:tcPr>
          <w:p w:rsidRPr="000B42F3" w:rsidR="000B42F3" w:rsidP="000B42F3" w:rsidRDefault="00563067" w14:paraId="1EE2D70D" w14:textId="2A00D27A">
            <w:pPr>
              <w:pBdr>
                <w:top w:val="nil"/>
                <w:left w:val="nil"/>
                <w:bottom w:val="nil"/>
                <w:right w:val="nil"/>
                <w:between w:val="nil"/>
              </w:pBdr>
              <w:rPr>
                <w:color w:val="000000"/>
                <w:sz w:val="20"/>
                <w:szCs w:val="20"/>
              </w:rPr>
            </w:pPr>
            <w:r>
              <w:rPr>
                <w:color w:val="000000"/>
                <w:sz w:val="20"/>
                <w:szCs w:val="20"/>
              </w:rPr>
              <w:t>Contenedores</w:t>
            </w:r>
          </w:p>
          <w:p w:rsidRPr="00F503A8" w:rsidR="0059034F" w:rsidP="00F503A8" w:rsidRDefault="0059034F" w14:paraId="135BA171" w14:textId="3C442F99">
            <w:pPr>
              <w:rPr>
                <w:bCs/>
                <w:sz w:val="20"/>
                <w:szCs w:val="20"/>
              </w:rPr>
            </w:pPr>
          </w:p>
        </w:tc>
        <w:tc>
          <w:tcPr>
            <w:tcW w:w="3357" w:type="dxa"/>
            <w:tcBorders>
              <w:top w:val="single" w:color="000000" w:themeColor="text1" w:sz="4" w:space="0"/>
            </w:tcBorders>
            <w:shd w:val="clear" w:color="auto" w:fill="auto"/>
            <w:tcMar>
              <w:top w:w="100" w:type="dxa"/>
              <w:left w:w="100" w:type="dxa"/>
              <w:bottom w:w="100" w:type="dxa"/>
              <w:right w:w="100" w:type="dxa"/>
            </w:tcMar>
          </w:tcPr>
          <w:p w:rsidRPr="00F503A8" w:rsidR="0059034F" w:rsidRDefault="00563067" w14:paraId="5520B44C" w14:textId="36F56B15">
            <w:pPr>
              <w:rPr>
                <w:bCs/>
                <w:sz w:val="20"/>
                <w:szCs w:val="20"/>
              </w:rPr>
            </w:pPr>
            <w:proofErr w:type="spellStart"/>
            <w:r>
              <w:rPr>
                <w:bCs/>
                <w:sz w:val="20"/>
                <w:szCs w:val="20"/>
              </w:rPr>
              <w:t>A</w:t>
            </w:r>
            <w:r w:rsidRPr="00563067">
              <w:rPr>
                <w:bCs/>
                <w:sz w:val="20"/>
                <w:szCs w:val="20"/>
              </w:rPr>
              <w:t>RGalliance</w:t>
            </w:r>
            <w:proofErr w:type="spellEnd"/>
            <w:r w:rsidRPr="00F503A8" w:rsidR="00F503A8">
              <w:rPr>
                <w:bCs/>
                <w:sz w:val="20"/>
                <w:szCs w:val="20"/>
              </w:rPr>
              <w:t>. (202</w:t>
            </w:r>
            <w:r>
              <w:rPr>
                <w:bCs/>
                <w:sz w:val="20"/>
                <w:szCs w:val="20"/>
              </w:rPr>
              <w:t>4</w:t>
            </w:r>
            <w:r w:rsidRPr="00F503A8" w:rsidR="00F503A8">
              <w:rPr>
                <w:bCs/>
                <w:sz w:val="20"/>
                <w:szCs w:val="20"/>
              </w:rPr>
              <w:t xml:space="preserve">). </w:t>
            </w:r>
            <w:r>
              <w:rPr>
                <w:bCs/>
                <w:sz w:val="20"/>
                <w:szCs w:val="20"/>
              </w:rPr>
              <w:t>Tipos de contenedores</w:t>
            </w:r>
            <w:r w:rsidRPr="00F503A8" w:rsidR="00F503A8">
              <w:rPr>
                <w:bCs/>
                <w:sz w:val="20"/>
                <w:szCs w:val="20"/>
              </w:rPr>
              <w:t>.</w:t>
            </w:r>
            <w:r w:rsidRPr="00F503A8" w:rsidR="00F503A8">
              <w:rPr>
                <w:rStyle w:val="nfasis"/>
                <w:bCs/>
                <w:sz w:val="20"/>
                <w:szCs w:val="20"/>
              </w:rPr>
              <w:t xml:space="preserve"> </w:t>
            </w:r>
            <w:r w:rsidRPr="00F503A8" w:rsidR="00F503A8">
              <w:rPr>
                <w:bCs/>
                <w:sz w:val="20"/>
                <w:szCs w:val="20"/>
              </w:rPr>
              <w:t>[Video]. YouTube.</w:t>
            </w:r>
          </w:p>
        </w:tc>
        <w:tc>
          <w:tcPr>
            <w:tcW w:w="2111" w:type="dxa"/>
            <w:tcBorders>
              <w:top w:val="single" w:color="000000" w:themeColor="text1" w:sz="4" w:space="0"/>
            </w:tcBorders>
            <w:shd w:val="clear" w:color="auto" w:fill="auto"/>
            <w:tcMar>
              <w:top w:w="100" w:type="dxa"/>
              <w:left w:w="100" w:type="dxa"/>
              <w:bottom w:w="100" w:type="dxa"/>
              <w:right w:w="100" w:type="dxa"/>
            </w:tcMar>
          </w:tcPr>
          <w:p w:rsidRPr="00F503A8" w:rsidR="0059034F" w:rsidRDefault="00F503A8" w14:paraId="62B1A9B0" w14:textId="2AD2504E">
            <w:pPr>
              <w:rPr>
                <w:bCs/>
                <w:sz w:val="20"/>
                <w:szCs w:val="20"/>
              </w:rPr>
            </w:pPr>
            <w:r>
              <w:rPr>
                <w:bCs/>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563067" w:rsidR="0059034F" w:rsidRDefault="00BF24B6" w14:paraId="54C7BC39" w14:textId="5700E189">
            <w:pPr>
              <w:rPr>
                <w:bCs/>
                <w:sz w:val="20"/>
                <w:szCs w:val="20"/>
              </w:rPr>
            </w:pPr>
            <w:hyperlink w:history="1" r:id="rId57">
              <w:r w:rsidRPr="00563067" w:rsidR="00563067">
                <w:rPr>
                  <w:rStyle w:val="Hipervnculo"/>
                  <w:bCs/>
                  <w:sz w:val="20"/>
                  <w:szCs w:val="20"/>
                </w:rPr>
                <w:t>https://www.youtube.com/watch?v=0EBpOmCS4JA</w:t>
              </w:r>
            </w:hyperlink>
          </w:p>
        </w:tc>
      </w:tr>
      <w:tr w:rsidR="0059034F" w:rsidTr="2D01CB6A" w14:paraId="28913662" w14:textId="77777777">
        <w:trPr>
          <w:trHeight w:val="385"/>
        </w:trPr>
        <w:tc>
          <w:tcPr>
            <w:tcW w:w="2085" w:type="dxa"/>
            <w:shd w:val="clear" w:color="auto" w:fill="auto"/>
            <w:tcMar>
              <w:top w:w="100" w:type="dxa"/>
              <w:left w:w="100" w:type="dxa"/>
              <w:bottom w:w="100" w:type="dxa"/>
              <w:right w:w="100" w:type="dxa"/>
            </w:tcMar>
          </w:tcPr>
          <w:p w:rsidRPr="00F503A8" w:rsidR="0059034F" w:rsidP="00930A9A" w:rsidRDefault="009D54C0" w14:paraId="6A5AB126" w14:textId="58B9AAF3">
            <w:pPr>
              <w:rPr>
                <w:bCs/>
                <w:sz w:val="20"/>
                <w:szCs w:val="20"/>
              </w:rPr>
            </w:pPr>
            <w:r>
              <w:rPr>
                <w:bCs/>
                <w:sz w:val="20"/>
                <w:szCs w:val="20"/>
              </w:rPr>
              <w:t>Embalaje</w:t>
            </w:r>
          </w:p>
        </w:tc>
        <w:tc>
          <w:tcPr>
            <w:tcW w:w="3357" w:type="dxa"/>
            <w:shd w:val="clear" w:color="auto" w:fill="auto"/>
            <w:tcMar>
              <w:top w:w="100" w:type="dxa"/>
              <w:left w:w="100" w:type="dxa"/>
              <w:bottom w:w="100" w:type="dxa"/>
              <w:right w:w="100" w:type="dxa"/>
            </w:tcMar>
          </w:tcPr>
          <w:p w:rsidRPr="00F503A8" w:rsidR="0059034F" w:rsidP="009D54C0" w:rsidRDefault="009D54C0" w14:paraId="344AED2D" w14:textId="4ADE9AEC">
            <w:pPr>
              <w:rPr>
                <w:bCs/>
                <w:sz w:val="20"/>
                <w:szCs w:val="20"/>
              </w:rPr>
            </w:pPr>
            <w:r w:rsidRPr="009D54C0">
              <w:rPr>
                <w:bCs/>
                <w:sz w:val="20"/>
                <w:szCs w:val="20"/>
              </w:rPr>
              <w:t>Líder del Emprendimiento</w:t>
            </w:r>
            <w:r w:rsidRPr="00F503A8" w:rsidR="00930A9A">
              <w:rPr>
                <w:bCs/>
                <w:sz w:val="20"/>
                <w:szCs w:val="20"/>
              </w:rPr>
              <w:t>. (20</w:t>
            </w:r>
            <w:r>
              <w:rPr>
                <w:bCs/>
                <w:sz w:val="20"/>
                <w:szCs w:val="20"/>
              </w:rPr>
              <w:t>19</w:t>
            </w:r>
            <w:r w:rsidRPr="00F503A8" w:rsidR="00930A9A">
              <w:rPr>
                <w:bCs/>
                <w:sz w:val="20"/>
                <w:szCs w:val="20"/>
              </w:rPr>
              <w:t xml:space="preserve">). </w:t>
            </w:r>
            <w:r w:rsidRPr="009D54C0">
              <w:rPr>
                <w:rStyle w:val="nfasis"/>
                <w:bCs/>
                <w:i w:val="0"/>
                <w:iCs w:val="0"/>
                <w:sz w:val="20"/>
                <w:szCs w:val="20"/>
              </w:rPr>
              <w:t>Tipos de empaque y embalaje</w:t>
            </w:r>
            <w:r w:rsidRPr="00F503A8" w:rsidR="00930A9A">
              <w:rPr>
                <w:rStyle w:val="nfasis"/>
                <w:bCs/>
                <w:sz w:val="20"/>
                <w:szCs w:val="20"/>
              </w:rPr>
              <w:t xml:space="preserve">. </w:t>
            </w:r>
            <w:r w:rsidRPr="00F503A8" w:rsidR="00930A9A">
              <w:rPr>
                <w:bCs/>
                <w:sz w:val="20"/>
                <w:szCs w:val="20"/>
              </w:rPr>
              <w:t>[Video]. YouTube.</w:t>
            </w:r>
          </w:p>
        </w:tc>
        <w:tc>
          <w:tcPr>
            <w:tcW w:w="2111" w:type="dxa"/>
            <w:shd w:val="clear" w:color="auto" w:fill="auto"/>
            <w:tcMar>
              <w:top w:w="100" w:type="dxa"/>
              <w:left w:w="100" w:type="dxa"/>
              <w:bottom w:w="100" w:type="dxa"/>
              <w:right w:w="100" w:type="dxa"/>
            </w:tcMar>
          </w:tcPr>
          <w:p w:rsidRPr="00930A9A" w:rsidR="00930A9A" w:rsidP="00930A9A" w:rsidRDefault="00930A9A" w14:paraId="05690C3F" w14:textId="0FBE6344">
            <w:pPr>
              <w:rPr>
                <w:bCs/>
                <w:sz w:val="20"/>
                <w:szCs w:val="20"/>
              </w:rPr>
            </w:pPr>
            <w:r w:rsidRPr="00F503A8">
              <w:rPr>
                <w:bCs/>
                <w:sz w:val="20"/>
                <w:szCs w:val="20"/>
              </w:rPr>
              <w:t>Video</w:t>
            </w:r>
          </w:p>
          <w:p w:rsidRPr="00F503A8" w:rsidR="0059034F" w:rsidRDefault="0059034F" w14:paraId="3979A02E" w14:textId="77777777">
            <w:pPr>
              <w:rPr>
                <w:bCs/>
                <w:sz w:val="20"/>
                <w:szCs w:val="20"/>
              </w:rPr>
            </w:pPr>
          </w:p>
        </w:tc>
        <w:tc>
          <w:tcPr>
            <w:tcW w:w="2519" w:type="dxa"/>
            <w:shd w:val="clear" w:color="auto" w:fill="auto"/>
            <w:tcMar>
              <w:top w:w="100" w:type="dxa"/>
              <w:left w:w="100" w:type="dxa"/>
              <w:bottom w:w="100" w:type="dxa"/>
              <w:right w:w="100" w:type="dxa"/>
            </w:tcMar>
          </w:tcPr>
          <w:p w:rsidRPr="009D54C0" w:rsidR="0059034F" w:rsidRDefault="00BF24B6" w14:paraId="0A02CD78" w14:textId="41D9AD59">
            <w:pPr>
              <w:rPr>
                <w:bCs/>
                <w:sz w:val="20"/>
                <w:szCs w:val="20"/>
              </w:rPr>
            </w:pPr>
            <w:hyperlink w:history="1" r:id="rId58">
              <w:r w:rsidRPr="009D54C0" w:rsidR="009D54C0">
                <w:rPr>
                  <w:rStyle w:val="Hipervnculo"/>
                  <w:bCs/>
                  <w:sz w:val="20"/>
                  <w:szCs w:val="20"/>
                </w:rPr>
                <w:t>https://www.youtube.com/watch?v=uQvCZG3n6-o</w:t>
              </w:r>
            </w:hyperlink>
          </w:p>
        </w:tc>
      </w:tr>
    </w:tbl>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886286" w:rsidP="00886286" w:rsidRDefault="00886286" w14:paraId="6D1395A5" w14:textId="77777777">
      <w:pPr>
        <w:pBdr>
          <w:top w:val="nil"/>
          <w:left w:val="nil"/>
          <w:bottom w:val="nil"/>
          <w:right w:val="nil"/>
          <w:between w:val="nil"/>
        </w:pBdr>
        <w:ind w:left="284"/>
        <w:jc w:val="both"/>
        <w:rPr>
          <w:b/>
          <w:color w:val="000000"/>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AC61811"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AC61811">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1B10A9" w:rsidTr="0AC61811" w14:paraId="61C13F8C"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360D2445" w14:textId="2DE2CB69">
            <w:pPr>
              <w:rPr>
                <w:sz w:val="20"/>
                <w:szCs w:val="20"/>
              </w:rPr>
            </w:pPr>
            <w:r w:rsidRPr="001260F9">
              <w:rPr>
                <w:sz w:val="20"/>
                <w:szCs w:val="20"/>
              </w:rPr>
              <w:t>Aseguramiento de la carga</w:t>
            </w:r>
          </w:p>
        </w:tc>
        <w:tc>
          <w:tcPr>
            <w:tcW w:w="7840" w:type="dxa"/>
            <w:shd w:val="clear" w:color="auto" w:fill="auto"/>
            <w:tcMar>
              <w:top w:w="100" w:type="dxa"/>
              <w:left w:w="100" w:type="dxa"/>
              <w:bottom w:w="100" w:type="dxa"/>
              <w:right w:w="100" w:type="dxa"/>
            </w:tcMar>
          </w:tcPr>
          <w:p w:rsidRPr="00C26771" w:rsidR="001B10A9" w:rsidP="001B10A9" w:rsidRDefault="001260F9" w14:paraId="31353865" w14:textId="461C4193">
            <w:pPr>
              <w:rPr>
                <w:b w:val="0"/>
                <w:sz w:val="20"/>
                <w:szCs w:val="20"/>
              </w:rPr>
            </w:pPr>
            <w:r>
              <w:rPr>
                <w:b w:val="0"/>
                <w:color w:val="000000"/>
                <w:sz w:val="20"/>
                <w:szCs w:val="20"/>
              </w:rPr>
              <w:t>c</w:t>
            </w:r>
            <w:r w:rsidRPr="001260F9">
              <w:rPr>
                <w:b w:val="0"/>
                <w:color w:val="000000"/>
                <w:sz w:val="20"/>
                <w:szCs w:val="20"/>
              </w:rPr>
              <w:t>onjunto de técnicas y procedimientos para fijar y proteger la mercancía durante su transporte, almacenamiento y manipulación</w:t>
            </w:r>
            <w:r w:rsidRPr="00993FDC" w:rsidR="00993FDC">
              <w:rPr>
                <w:b w:val="0"/>
                <w:color w:val="000000"/>
                <w:sz w:val="20"/>
                <w:szCs w:val="20"/>
              </w:rPr>
              <w:t>.</w:t>
            </w:r>
          </w:p>
        </w:tc>
      </w:tr>
      <w:tr w:rsidR="001B10A9" w:rsidTr="0AC61811" w14:paraId="399E697C"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4DAFDB4A" w14:textId="70A24552">
            <w:pPr>
              <w:rPr>
                <w:sz w:val="20"/>
                <w:szCs w:val="20"/>
              </w:rPr>
            </w:pPr>
            <w:r w:rsidRPr="001260F9">
              <w:rPr>
                <w:sz w:val="20"/>
                <w:szCs w:val="20"/>
              </w:rPr>
              <w:t>Bloqueo y calce</w:t>
            </w:r>
          </w:p>
        </w:tc>
        <w:tc>
          <w:tcPr>
            <w:tcW w:w="7840" w:type="dxa"/>
            <w:shd w:val="clear" w:color="auto" w:fill="auto"/>
            <w:tcMar>
              <w:top w:w="100" w:type="dxa"/>
              <w:left w:w="100" w:type="dxa"/>
              <w:bottom w:w="100" w:type="dxa"/>
              <w:right w:w="100" w:type="dxa"/>
            </w:tcMar>
          </w:tcPr>
          <w:p w:rsidRPr="00C26771" w:rsidR="001B10A9" w:rsidP="001B10A9" w:rsidRDefault="001260F9" w14:paraId="6E7C8244" w14:textId="0A7BB004">
            <w:pPr>
              <w:rPr>
                <w:b w:val="0"/>
                <w:sz w:val="20"/>
                <w:szCs w:val="20"/>
              </w:rPr>
            </w:pPr>
            <w:r>
              <w:rPr>
                <w:b w:val="0"/>
                <w:sz w:val="20"/>
                <w:szCs w:val="20"/>
              </w:rPr>
              <w:t>t</w:t>
            </w:r>
            <w:r w:rsidRPr="001260F9">
              <w:rPr>
                <w:b w:val="0"/>
                <w:sz w:val="20"/>
                <w:szCs w:val="20"/>
              </w:rPr>
              <w:t>écnica que utiliza elementos rígidos o semirrígidos para evitar el movimiento de la carga rellenando espacios vacíos.</w:t>
            </w:r>
          </w:p>
        </w:tc>
      </w:tr>
      <w:tr w:rsidR="001B10A9" w:rsidTr="0AC61811" w14:paraId="02D5E31D"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0D0DEECC" w14:textId="1C4A5440">
            <w:pPr>
              <w:rPr>
                <w:sz w:val="20"/>
                <w:szCs w:val="20"/>
              </w:rPr>
            </w:pPr>
            <w:r w:rsidRPr="001260F9">
              <w:rPr>
                <w:sz w:val="20"/>
                <w:szCs w:val="20"/>
              </w:rPr>
              <w:t>Contenedor</w:t>
            </w:r>
          </w:p>
        </w:tc>
        <w:tc>
          <w:tcPr>
            <w:tcW w:w="7840" w:type="dxa"/>
            <w:shd w:val="clear" w:color="auto" w:fill="auto"/>
            <w:tcMar>
              <w:top w:w="100" w:type="dxa"/>
              <w:left w:w="100" w:type="dxa"/>
              <w:bottom w:w="100" w:type="dxa"/>
              <w:right w:w="100" w:type="dxa"/>
            </w:tcMar>
          </w:tcPr>
          <w:p w:rsidRPr="0040579F" w:rsidR="001B10A9" w:rsidP="23F8BA08" w:rsidRDefault="3A6FFC92" w14:paraId="6A8EC985" w14:textId="04706763">
            <w:pPr>
              <w:rPr>
                <w:b w:val="0"/>
                <w:sz w:val="20"/>
                <w:szCs w:val="20"/>
              </w:rPr>
            </w:pPr>
            <w:r w:rsidRPr="23F8BA08">
              <w:rPr>
                <w:b w:val="0"/>
                <w:sz w:val="20"/>
                <w:szCs w:val="20"/>
              </w:rPr>
              <w:t>artículo de transporte equipado con características estructurales que permiten su manipulación, estiba y transporte en múltiples modos</w:t>
            </w:r>
            <w:r w:rsidRPr="23F8BA08" w:rsidR="5F63873D">
              <w:rPr>
                <w:b w:val="0"/>
                <w:sz w:val="20"/>
                <w:szCs w:val="20"/>
              </w:rPr>
              <w:t>.</w:t>
            </w:r>
          </w:p>
        </w:tc>
      </w:tr>
      <w:tr w:rsidR="001B10A9" w:rsidTr="0AC61811" w14:paraId="349FD30F"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2AF15FCC" w14:textId="6A8EDFA8">
            <w:pPr>
              <w:rPr>
                <w:sz w:val="20"/>
                <w:szCs w:val="20"/>
              </w:rPr>
            </w:pPr>
            <w:r>
              <w:rPr>
                <w:sz w:val="20"/>
                <w:szCs w:val="20"/>
              </w:rPr>
              <w:t>CTU</w:t>
            </w:r>
          </w:p>
        </w:tc>
        <w:tc>
          <w:tcPr>
            <w:tcW w:w="7840" w:type="dxa"/>
            <w:shd w:val="clear" w:color="auto" w:fill="auto"/>
            <w:tcMar>
              <w:top w:w="100" w:type="dxa"/>
              <w:left w:w="100" w:type="dxa"/>
              <w:bottom w:w="100" w:type="dxa"/>
              <w:right w:w="100" w:type="dxa"/>
            </w:tcMar>
          </w:tcPr>
          <w:p w:rsidRPr="00C26771" w:rsidR="001B10A9" w:rsidP="001B10A9" w:rsidRDefault="4C548462" w14:paraId="08F4DBC5" w14:textId="31B1A4D9">
            <w:pPr>
              <w:rPr>
                <w:b w:val="0"/>
                <w:sz w:val="20"/>
                <w:szCs w:val="20"/>
              </w:rPr>
            </w:pPr>
            <w:r w:rsidRPr="0AC61811">
              <w:rPr>
                <w:b w:val="0"/>
                <w:sz w:val="20"/>
                <w:szCs w:val="20"/>
              </w:rPr>
              <w:t>c</w:t>
            </w:r>
            <w:r w:rsidRPr="0AC61811" w:rsidR="246EC86A">
              <w:rPr>
                <w:b w:val="0"/>
                <w:sz w:val="20"/>
                <w:szCs w:val="20"/>
              </w:rPr>
              <w:t>ódigo CTU, directrices para el correcto estibado y trincaje de carga en contenedores y unidades de transporte.</w:t>
            </w:r>
          </w:p>
        </w:tc>
      </w:tr>
      <w:tr w:rsidR="001B10A9" w:rsidTr="0AC61811" w14:paraId="4162A696"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7B77C99E" w14:textId="06272A05">
            <w:pPr>
              <w:rPr>
                <w:sz w:val="20"/>
                <w:szCs w:val="20"/>
              </w:rPr>
            </w:pPr>
            <w:r>
              <w:rPr>
                <w:sz w:val="20"/>
                <w:szCs w:val="20"/>
              </w:rPr>
              <w:t>DIAN</w:t>
            </w:r>
          </w:p>
        </w:tc>
        <w:tc>
          <w:tcPr>
            <w:tcW w:w="7840" w:type="dxa"/>
            <w:shd w:val="clear" w:color="auto" w:fill="auto"/>
            <w:tcMar>
              <w:top w:w="100" w:type="dxa"/>
              <w:left w:w="100" w:type="dxa"/>
              <w:bottom w:w="100" w:type="dxa"/>
              <w:right w:w="100" w:type="dxa"/>
            </w:tcMar>
          </w:tcPr>
          <w:p w:rsidRPr="00C26771" w:rsidR="001B10A9" w:rsidP="001B10A9" w:rsidRDefault="001260F9" w14:paraId="3D7EB7EC" w14:textId="77683360">
            <w:pPr>
              <w:rPr>
                <w:b w:val="0"/>
                <w:sz w:val="20"/>
                <w:szCs w:val="20"/>
              </w:rPr>
            </w:pPr>
            <w:r w:rsidRPr="001260F9">
              <w:rPr>
                <w:b w:val="0"/>
                <w:sz w:val="20"/>
                <w:szCs w:val="20"/>
              </w:rPr>
              <w:t>Dirección de Impuestos y Aduanas Nacionales (Colombia), entidad gubernamental que gestiona los impuestos y el comercio exterior.</w:t>
            </w:r>
          </w:p>
        </w:tc>
      </w:tr>
      <w:tr w:rsidR="001B10A9" w:rsidTr="0AC61811" w14:paraId="3C147008"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009D97C5" w14:textId="2783AA34">
            <w:pPr>
              <w:rPr>
                <w:sz w:val="20"/>
                <w:szCs w:val="20"/>
              </w:rPr>
            </w:pPr>
            <w:r>
              <w:rPr>
                <w:sz w:val="20"/>
                <w:szCs w:val="20"/>
              </w:rPr>
              <w:t>DOT</w:t>
            </w:r>
          </w:p>
        </w:tc>
        <w:tc>
          <w:tcPr>
            <w:tcW w:w="7840" w:type="dxa"/>
            <w:shd w:val="clear" w:color="auto" w:fill="auto"/>
            <w:tcMar>
              <w:top w:w="100" w:type="dxa"/>
              <w:left w:w="100" w:type="dxa"/>
              <w:bottom w:w="100" w:type="dxa"/>
              <w:right w:w="100" w:type="dxa"/>
            </w:tcMar>
          </w:tcPr>
          <w:p w:rsidRPr="0040579F" w:rsidR="001B10A9" w:rsidP="001B10A9" w:rsidRDefault="001260F9" w14:paraId="38D41AC9" w14:textId="25204F87">
            <w:pPr>
              <w:rPr>
                <w:b w:val="0"/>
                <w:bCs/>
                <w:sz w:val="20"/>
                <w:szCs w:val="20"/>
              </w:rPr>
            </w:pPr>
            <w:r w:rsidRPr="001260F9">
              <w:rPr>
                <w:b w:val="0"/>
                <w:bCs/>
                <w:sz w:val="20"/>
                <w:szCs w:val="20"/>
              </w:rPr>
              <w:t>Departamento de Transporte (</w:t>
            </w:r>
            <w:proofErr w:type="gramStart"/>
            <w:r w:rsidRPr="001260F9">
              <w:rPr>
                <w:b w:val="0"/>
                <w:bCs/>
                <w:sz w:val="20"/>
                <w:szCs w:val="20"/>
              </w:rPr>
              <w:t>EE.UU.</w:t>
            </w:r>
            <w:proofErr w:type="gramEnd"/>
            <w:r w:rsidRPr="001260F9">
              <w:rPr>
                <w:b w:val="0"/>
                <w:bCs/>
                <w:sz w:val="20"/>
                <w:szCs w:val="20"/>
              </w:rPr>
              <w:t>), que regula el peso máximo, distribución y sujeción de la carga en transporte terrestre.</w:t>
            </w:r>
          </w:p>
        </w:tc>
      </w:tr>
      <w:tr w:rsidR="001B10A9" w:rsidTr="0AC61811" w14:paraId="603B9C91"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250A193C" w14:textId="01256310">
            <w:pPr>
              <w:rPr>
                <w:sz w:val="20"/>
                <w:szCs w:val="20"/>
              </w:rPr>
            </w:pPr>
            <w:r w:rsidRPr="001260F9">
              <w:rPr>
                <w:sz w:val="20"/>
                <w:szCs w:val="20"/>
              </w:rPr>
              <w:t>Embalaje</w:t>
            </w:r>
          </w:p>
        </w:tc>
        <w:tc>
          <w:tcPr>
            <w:tcW w:w="7840" w:type="dxa"/>
            <w:shd w:val="clear" w:color="auto" w:fill="auto"/>
            <w:tcMar>
              <w:top w:w="100" w:type="dxa"/>
              <w:left w:w="100" w:type="dxa"/>
              <w:bottom w:w="100" w:type="dxa"/>
              <w:right w:w="100" w:type="dxa"/>
            </w:tcMar>
          </w:tcPr>
          <w:p w:rsidRPr="00C26771" w:rsidR="001B10A9" w:rsidP="001B10A9" w:rsidRDefault="001260F9" w14:paraId="0F76EBAA" w14:textId="3793F1F8">
            <w:pPr>
              <w:rPr>
                <w:b w:val="0"/>
                <w:sz w:val="20"/>
                <w:szCs w:val="20"/>
              </w:rPr>
            </w:pPr>
            <w:r>
              <w:rPr>
                <w:b w:val="0"/>
                <w:sz w:val="20"/>
                <w:szCs w:val="20"/>
              </w:rPr>
              <w:t>c</w:t>
            </w:r>
            <w:r w:rsidRPr="001260F9">
              <w:rPr>
                <w:b w:val="0"/>
                <w:sz w:val="20"/>
                <w:szCs w:val="20"/>
              </w:rPr>
              <w:t>onjunto de materiales, recipientes o envolturas que protegen, contienen y facilitan el manejo, transporte y almacenamiento de productos.</w:t>
            </w:r>
          </w:p>
        </w:tc>
      </w:tr>
      <w:tr w:rsidR="001B10A9" w:rsidTr="0AC61811" w14:paraId="3A2B53F4"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7359BEBF" w14:textId="12560BF2">
            <w:pPr>
              <w:rPr>
                <w:sz w:val="20"/>
                <w:szCs w:val="20"/>
              </w:rPr>
            </w:pPr>
            <w:r w:rsidRPr="001260F9">
              <w:rPr>
                <w:sz w:val="20"/>
                <w:szCs w:val="20"/>
              </w:rPr>
              <w:t>Estabilidad</w:t>
            </w:r>
          </w:p>
        </w:tc>
        <w:tc>
          <w:tcPr>
            <w:tcW w:w="7840" w:type="dxa"/>
            <w:shd w:val="clear" w:color="auto" w:fill="auto"/>
            <w:tcMar>
              <w:top w:w="100" w:type="dxa"/>
              <w:left w:w="100" w:type="dxa"/>
              <w:bottom w:w="100" w:type="dxa"/>
              <w:right w:w="100" w:type="dxa"/>
            </w:tcMar>
          </w:tcPr>
          <w:p w:rsidRPr="00C26771" w:rsidR="001B10A9" w:rsidP="001B10A9" w:rsidRDefault="01C6D9AF" w14:paraId="54F79C12" w14:textId="5D39CB9E">
            <w:pPr>
              <w:rPr>
                <w:b w:val="0"/>
                <w:sz w:val="20"/>
                <w:szCs w:val="20"/>
              </w:rPr>
            </w:pPr>
            <w:r w:rsidRPr="0AC61811">
              <w:rPr>
                <w:b w:val="0"/>
                <w:sz w:val="20"/>
                <w:szCs w:val="20"/>
              </w:rPr>
              <w:t>c</w:t>
            </w:r>
            <w:r w:rsidRPr="0AC61811" w:rsidR="246EC86A">
              <w:rPr>
                <w:b w:val="0"/>
                <w:sz w:val="20"/>
                <w:szCs w:val="20"/>
              </w:rPr>
              <w:t>ondición de la carga que, al estar bien asegurada, evita desplazamientos y accidentes durante el transporte.</w:t>
            </w:r>
          </w:p>
        </w:tc>
      </w:tr>
      <w:tr w:rsidR="001B10A9" w:rsidTr="0AC61811" w14:paraId="7EB7681C"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2B408352" w14:textId="0A15000F">
            <w:pPr>
              <w:rPr>
                <w:sz w:val="20"/>
                <w:szCs w:val="20"/>
              </w:rPr>
            </w:pPr>
            <w:r w:rsidRPr="001260F9">
              <w:rPr>
                <w:sz w:val="20"/>
                <w:szCs w:val="20"/>
              </w:rPr>
              <w:t>Estiba</w:t>
            </w:r>
          </w:p>
        </w:tc>
        <w:tc>
          <w:tcPr>
            <w:tcW w:w="7840" w:type="dxa"/>
            <w:shd w:val="clear" w:color="auto" w:fill="auto"/>
            <w:tcMar>
              <w:top w:w="100" w:type="dxa"/>
              <w:left w:w="100" w:type="dxa"/>
              <w:bottom w:w="100" w:type="dxa"/>
              <w:right w:w="100" w:type="dxa"/>
            </w:tcMar>
          </w:tcPr>
          <w:p w:rsidRPr="00C26771" w:rsidR="001B10A9" w:rsidP="001B10A9" w:rsidRDefault="001260F9" w14:paraId="64FAA5CC" w14:textId="4EA2FA25">
            <w:pPr>
              <w:rPr>
                <w:b w:val="0"/>
                <w:sz w:val="20"/>
                <w:szCs w:val="20"/>
              </w:rPr>
            </w:pPr>
            <w:r>
              <w:rPr>
                <w:b w:val="0"/>
                <w:sz w:val="20"/>
                <w:szCs w:val="20"/>
              </w:rPr>
              <w:t>a</w:t>
            </w:r>
            <w:r w:rsidRPr="001260F9">
              <w:rPr>
                <w:b w:val="0"/>
                <w:sz w:val="20"/>
                <w:szCs w:val="20"/>
              </w:rPr>
              <w:t>cción de colocar y asegurar la carga dentro del contenedor para su transporte.</w:t>
            </w:r>
          </w:p>
        </w:tc>
      </w:tr>
      <w:tr w:rsidR="001B10A9" w:rsidTr="0AC61811" w14:paraId="7C16726D" w14:textId="77777777">
        <w:trPr>
          <w:trHeight w:val="253"/>
        </w:trPr>
        <w:tc>
          <w:tcPr>
            <w:tcW w:w="2122" w:type="dxa"/>
            <w:shd w:val="clear" w:color="auto" w:fill="auto"/>
            <w:tcMar>
              <w:top w:w="100" w:type="dxa"/>
              <w:left w:w="100" w:type="dxa"/>
              <w:bottom w:w="100" w:type="dxa"/>
              <w:right w:w="100" w:type="dxa"/>
            </w:tcMar>
          </w:tcPr>
          <w:p w:rsidR="001B10A9" w:rsidP="001B10A9" w:rsidRDefault="246EC86A" w14:paraId="5D21F4AE" w14:textId="62B006D1">
            <w:pPr>
              <w:rPr>
                <w:sz w:val="20"/>
                <w:szCs w:val="20"/>
              </w:rPr>
            </w:pPr>
            <w:r w:rsidRPr="0AC61811">
              <w:rPr>
                <w:i/>
                <w:iCs/>
                <w:sz w:val="20"/>
                <w:szCs w:val="20"/>
              </w:rPr>
              <w:t>Film</w:t>
            </w:r>
            <w:r w:rsidRPr="0AC61811">
              <w:rPr>
                <w:sz w:val="20"/>
                <w:szCs w:val="20"/>
              </w:rPr>
              <w:t xml:space="preserve"> estirable</w:t>
            </w:r>
          </w:p>
        </w:tc>
        <w:tc>
          <w:tcPr>
            <w:tcW w:w="7840" w:type="dxa"/>
            <w:shd w:val="clear" w:color="auto" w:fill="auto"/>
            <w:tcMar>
              <w:top w:w="100" w:type="dxa"/>
              <w:left w:w="100" w:type="dxa"/>
              <w:bottom w:w="100" w:type="dxa"/>
              <w:right w:w="100" w:type="dxa"/>
            </w:tcMar>
          </w:tcPr>
          <w:p w:rsidRPr="00C26771" w:rsidR="001B10A9" w:rsidP="001B10A9" w:rsidRDefault="001260F9" w14:paraId="7AB49073" w14:textId="42796DE3">
            <w:pPr>
              <w:rPr>
                <w:b w:val="0"/>
                <w:sz w:val="20"/>
                <w:szCs w:val="20"/>
              </w:rPr>
            </w:pPr>
            <w:r>
              <w:rPr>
                <w:b w:val="0"/>
                <w:sz w:val="20"/>
                <w:szCs w:val="20"/>
              </w:rPr>
              <w:t>m</w:t>
            </w:r>
            <w:r w:rsidRPr="001260F9">
              <w:rPr>
                <w:b w:val="0"/>
                <w:sz w:val="20"/>
                <w:szCs w:val="20"/>
              </w:rPr>
              <w:t>aterial utilizado para agrupar la carga sobre las paletas y facilitar su manejo.</w:t>
            </w:r>
          </w:p>
        </w:tc>
      </w:tr>
      <w:tr w:rsidR="001B10A9" w:rsidTr="0AC61811" w14:paraId="7BC3EE02"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0430BA1C" w14:textId="16026D70">
            <w:pPr>
              <w:rPr>
                <w:sz w:val="20"/>
                <w:szCs w:val="20"/>
              </w:rPr>
            </w:pPr>
            <w:r>
              <w:rPr>
                <w:sz w:val="20"/>
                <w:szCs w:val="20"/>
              </w:rPr>
              <w:t>ISO</w:t>
            </w:r>
          </w:p>
        </w:tc>
        <w:tc>
          <w:tcPr>
            <w:tcW w:w="7840" w:type="dxa"/>
            <w:shd w:val="clear" w:color="auto" w:fill="auto"/>
            <w:tcMar>
              <w:top w:w="100" w:type="dxa"/>
              <w:left w:w="100" w:type="dxa"/>
              <w:bottom w:w="100" w:type="dxa"/>
              <w:right w:w="100" w:type="dxa"/>
            </w:tcMar>
          </w:tcPr>
          <w:p w:rsidRPr="00C26771" w:rsidR="001B10A9" w:rsidP="001B10A9" w:rsidRDefault="246EC86A" w14:paraId="5C60770C" w14:textId="005AD73E">
            <w:pPr>
              <w:rPr>
                <w:b w:val="0"/>
                <w:sz w:val="20"/>
                <w:szCs w:val="20"/>
              </w:rPr>
            </w:pPr>
            <w:r w:rsidRPr="0AC61811">
              <w:rPr>
                <w:b w:val="0"/>
                <w:sz w:val="20"/>
                <w:szCs w:val="20"/>
              </w:rPr>
              <w:t>Organización Internacional de Normalización</w:t>
            </w:r>
            <w:r w:rsidRPr="0AC61811" w:rsidR="522F8B46">
              <w:rPr>
                <w:b w:val="0"/>
                <w:sz w:val="20"/>
                <w:szCs w:val="20"/>
              </w:rPr>
              <w:t>.</w:t>
            </w:r>
          </w:p>
        </w:tc>
      </w:tr>
      <w:tr w:rsidR="001B10A9" w:rsidTr="0AC61811" w14:paraId="7DF5EC23" w14:textId="77777777">
        <w:trPr>
          <w:trHeight w:val="253"/>
        </w:trPr>
        <w:tc>
          <w:tcPr>
            <w:tcW w:w="2122" w:type="dxa"/>
            <w:shd w:val="clear" w:color="auto" w:fill="auto"/>
            <w:tcMar>
              <w:top w:w="100" w:type="dxa"/>
              <w:left w:w="100" w:type="dxa"/>
              <w:bottom w:w="100" w:type="dxa"/>
              <w:right w:w="100" w:type="dxa"/>
            </w:tcMar>
          </w:tcPr>
          <w:p w:rsidR="001B10A9" w:rsidP="001B10A9" w:rsidRDefault="001260F9" w14:paraId="268EBD16" w14:textId="762D13E3">
            <w:pPr>
              <w:rPr>
                <w:sz w:val="20"/>
                <w:szCs w:val="20"/>
              </w:rPr>
            </w:pPr>
            <w:r w:rsidRPr="001260F9">
              <w:rPr>
                <w:sz w:val="20"/>
                <w:szCs w:val="20"/>
              </w:rPr>
              <w:t>Normativa</w:t>
            </w:r>
          </w:p>
        </w:tc>
        <w:tc>
          <w:tcPr>
            <w:tcW w:w="7840" w:type="dxa"/>
            <w:shd w:val="clear" w:color="auto" w:fill="auto"/>
            <w:tcMar>
              <w:top w:w="100" w:type="dxa"/>
              <w:left w:w="100" w:type="dxa"/>
              <w:bottom w:w="100" w:type="dxa"/>
              <w:right w:w="100" w:type="dxa"/>
            </w:tcMar>
          </w:tcPr>
          <w:p w:rsidRPr="00C26771" w:rsidR="001B10A9" w:rsidP="001B10A9" w:rsidRDefault="001260F9" w14:paraId="4CF8C04B" w14:textId="01791D3C">
            <w:pPr>
              <w:rPr>
                <w:b w:val="0"/>
                <w:sz w:val="20"/>
                <w:szCs w:val="20"/>
              </w:rPr>
            </w:pPr>
            <w:r>
              <w:rPr>
                <w:b w:val="0"/>
                <w:sz w:val="20"/>
                <w:szCs w:val="20"/>
              </w:rPr>
              <w:t>c</w:t>
            </w:r>
            <w:r w:rsidRPr="001260F9">
              <w:rPr>
                <w:b w:val="0"/>
                <w:sz w:val="20"/>
                <w:szCs w:val="20"/>
              </w:rPr>
              <w:t>onjunto de estándares y regulaciones (internacionales, regionales y nacionales) que rigen el aseguramiento de la carga.</w:t>
            </w:r>
          </w:p>
        </w:tc>
      </w:tr>
      <w:tr w:rsidR="001260F9" w:rsidTr="0AC61811" w14:paraId="711A8540" w14:textId="77777777">
        <w:trPr>
          <w:trHeight w:val="253"/>
        </w:trPr>
        <w:tc>
          <w:tcPr>
            <w:tcW w:w="2122" w:type="dxa"/>
            <w:shd w:val="clear" w:color="auto" w:fill="auto"/>
            <w:tcMar>
              <w:top w:w="100" w:type="dxa"/>
              <w:left w:w="100" w:type="dxa"/>
              <w:bottom w:w="100" w:type="dxa"/>
              <w:right w:w="100" w:type="dxa"/>
            </w:tcMar>
          </w:tcPr>
          <w:p w:rsidRPr="001260F9" w:rsidR="001260F9" w:rsidP="001B10A9" w:rsidRDefault="001260F9" w14:paraId="30741562" w14:textId="3A60E021">
            <w:pPr>
              <w:rPr>
                <w:sz w:val="20"/>
                <w:szCs w:val="20"/>
              </w:rPr>
            </w:pPr>
            <w:r>
              <w:rPr>
                <w:sz w:val="20"/>
                <w:szCs w:val="20"/>
              </w:rPr>
              <w:t>OMI</w:t>
            </w:r>
          </w:p>
        </w:tc>
        <w:tc>
          <w:tcPr>
            <w:tcW w:w="7840" w:type="dxa"/>
            <w:shd w:val="clear" w:color="auto" w:fill="auto"/>
            <w:tcMar>
              <w:top w:w="100" w:type="dxa"/>
              <w:left w:w="100" w:type="dxa"/>
              <w:bottom w:w="100" w:type="dxa"/>
              <w:right w:w="100" w:type="dxa"/>
            </w:tcMar>
          </w:tcPr>
          <w:p w:rsidR="001260F9" w:rsidP="001B10A9" w:rsidRDefault="001260F9" w14:paraId="7065166F" w14:textId="0D72C1A3">
            <w:pPr>
              <w:rPr>
                <w:b w:val="0"/>
                <w:sz w:val="20"/>
                <w:szCs w:val="20"/>
              </w:rPr>
            </w:pPr>
            <w:r w:rsidRPr="001260F9">
              <w:rPr>
                <w:b w:val="0"/>
                <w:sz w:val="20"/>
                <w:szCs w:val="20"/>
              </w:rPr>
              <w:t>Organización Marítima Internacional, que establece directrices para el estibado y trincaje de carga en contenedores y unidades de transporte.</w:t>
            </w:r>
          </w:p>
        </w:tc>
      </w:tr>
      <w:tr w:rsidR="001260F9" w:rsidTr="0AC61811" w14:paraId="574D6B3F" w14:textId="77777777">
        <w:trPr>
          <w:trHeight w:val="253"/>
        </w:trPr>
        <w:tc>
          <w:tcPr>
            <w:tcW w:w="2122" w:type="dxa"/>
            <w:shd w:val="clear" w:color="auto" w:fill="auto"/>
            <w:tcMar>
              <w:top w:w="100" w:type="dxa"/>
              <w:left w:w="100" w:type="dxa"/>
              <w:bottom w:w="100" w:type="dxa"/>
              <w:right w:w="100" w:type="dxa"/>
            </w:tcMar>
          </w:tcPr>
          <w:p w:rsidRPr="001260F9" w:rsidR="001260F9" w:rsidP="001B10A9" w:rsidRDefault="00F8124C" w14:paraId="51384FFE" w14:textId="318324C9">
            <w:pPr>
              <w:rPr>
                <w:sz w:val="20"/>
                <w:szCs w:val="20"/>
              </w:rPr>
            </w:pPr>
            <w:r w:rsidRPr="00F8124C">
              <w:rPr>
                <w:sz w:val="20"/>
                <w:szCs w:val="20"/>
              </w:rPr>
              <w:t xml:space="preserve">Paleta (o </w:t>
            </w:r>
            <w:r w:rsidRPr="00F8124C">
              <w:rPr>
                <w:i/>
                <w:iCs/>
                <w:sz w:val="20"/>
                <w:szCs w:val="20"/>
              </w:rPr>
              <w:t>palet</w:t>
            </w:r>
            <w:r w:rsidRPr="00F8124C">
              <w:rPr>
                <w:sz w:val="20"/>
                <w:szCs w:val="20"/>
              </w:rPr>
              <w:t>)</w:t>
            </w:r>
          </w:p>
        </w:tc>
        <w:tc>
          <w:tcPr>
            <w:tcW w:w="7840" w:type="dxa"/>
            <w:shd w:val="clear" w:color="auto" w:fill="auto"/>
            <w:tcMar>
              <w:top w:w="100" w:type="dxa"/>
              <w:left w:w="100" w:type="dxa"/>
              <w:bottom w:w="100" w:type="dxa"/>
              <w:right w:w="100" w:type="dxa"/>
            </w:tcMar>
          </w:tcPr>
          <w:p w:rsidR="001260F9" w:rsidP="001B10A9" w:rsidRDefault="00F8124C" w14:paraId="7861B443" w14:textId="6CC3C2BB">
            <w:pPr>
              <w:rPr>
                <w:b w:val="0"/>
                <w:sz w:val="20"/>
                <w:szCs w:val="20"/>
              </w:rPr>
            </w:pPr>
            <w:r>
              <w:rPr>
                <w:b w:val="0"/>
                <w:sz w:val="20"/>
                <w:szCs w:val="20"/>
              </w:rPr>
              <w:t>p</w:t>
            </w:r>
            <w:r w:rsidRPr="00F8124C">
              <w:rPr>
                <w:b w:val="0"/>
                <w:sz w:val="20"/>
                <w:szCs w:val="20"/>
              </w:rPr>
              <w:t>lataforma plana, de madera, plástico o metal, utilizada para facilitar el almacenamiento, transporte y manipulación de mercancías.</w:t>
            </w:r>
          </w:p>
        </w:tc>
      </w:tr>
      <w:tr w:rsidR="001260F9" w:rsidTr="0AC61811" w14:paraId="1C2DBB9D" w14:textId="77777777">
        <w:trPr>
          <w:trHeight w:val="253"/>
        </w:trPr>
        <w:tc>
          <w:tcPr>
            <w:tcW w:w="2122" w:type="dxa"/>
            <w:shd w:val="clear" w:color="auto" w:fill="auto"/>
            <w:tcMar>
              <w:top w:w="100" w:type="dxa"/>
              <w:left w:w="100" w:type="dxa"/>
              <w:bottom w:w="100" w:type="dxa"/>
              <w:right w:w="100" w:type="dxa"/>
            </w:tcMar>
          </w:tcPr>
          <w:p w:rsidRPr="001260F9" w:rsidR="001260F9" w:rsidP="001B10A9" w:rsidRDefault="00F8124C" w14:paraId="3A281631" w14:textId="0F2701D9">
            <w:pPr>
              <w:rPr>
                <w:sz w:val="20"/>
                <w:szCs w:val="20"/>
              </w:rPr>
            </w:pPr>
            <w:r w:rsidRPr="00F8124C">
              <w:rPr>
                <w:sz w:val="20"/>
                <w:szCs w:val="20"/>
              </w:rPr>
              <w:t>Sostenibilidad</w:t>
            </w:r>
          </w:p>
        </w:tc>
        <w:tc>
          <w:tcPr>
            <w:tcW w:w="7840" w:type="dxa"/>
            <w:shd w:val="clear" w:color="auto" w:fill="auto"/>
            <w:tcMar>
              <w:top w:w="100" w:type="dxa"/>
              <w:left w:w="100" w:type="dxa"/>
              <w:bottom w:w="100" w:type="dxa"/>
              <w:right w:w="100" w:type="dxa"/>
            </w:tcMar>
          </w:tcPr>
          <w:p w:rsidR="001260F9" w:rsidP="001B10A9" w:rsidRDefault="00F8124C" w14:paraId="2EE82DB1" w14:textId="424B7C83">
            <w:pPr>
              <w:rPr>
                <w:b w:val="0"/>
                <w:sz w:val="20"/>
                <w:szCs w:val="20"/>
              </w:rPr>
            </w:pPr>
            <w:r>
              <w:rPr>
                <w:b w:val="0"/>
                <w:sz w:val="20"/>
                <w:szCs w:val="20"/>
              </w:rPr>
              <w:t>c</w:t>
            </w:r>
            <w:r w:rsidRPr="00F8124C">
              <w:rPr>
                <w:b w:val="0"/>
                <w:sz w:val="20"/>
                <w:szCs w:val="20"/>
              </w:rPr>
              <w:t>aracterística del embalaje que busca reducir el impacto ambiental.</w:t>
            </w:r>
          </w:p>
        </w:tc>
      </w:tr>
      <w:tr w:rsidR="00F8124C" w:rsidTr="0AC61811" w14:paraId="02289436" w14:textId="77777777">
        <w:trPr>
          <w:trHeight w:val="253"/>
        </w:trPr>
        <w:tc>
          <w:tcPr>
            <w:tcW w:w="2122" w:type="dxa"/>
            <w:shd w:val="clear" w:color="auto" w:fill="auto"/>
            <w:tcMar>
              <w:top w:w="100" w:type="dxa"/>
              <w:left w:w="100" w:type="dxa"/>
              <w:bottom w:w="100" w:type="dxa"/>
              <w:right w:w="100" w:type="dxa"/>
            </w:tcMar>
          </w:tcPr>
          <w:p w:rsidRPr="001260F9" w:rsidR="00F8124C" w:rsidP="001B10A9" w:rsidRDefault="00F8124C" w14:paraId="44A9205A" w14:textId="667E989A">
            <w:pPr>
              <w:rPr>
                <w:sz w:val="20"/>
                <w:szCs w:val="20"/>
              </w:rPr>
            </w:pPr>
            <w:r w:rsidRPr="00F8124C">
              <w:rPr>
                <w:sz w:val="20"/>
                <w:szCs w:val="20"/>
              </w:rPr>
              <w:t>Trincaje</w:t>
            </w:r>
          </w:p>
        </w:tc>
        <w:tc>
          <w:tcPr>
            <w:tcW w:w="7840" w:type="dxa"/>
            <w:shd w:val="clear" w:color="auto" w:fill="auto"/>
            <w:tcMar>
              <w:top w:w="100" w:type="dxa"/>
              <w:left w:w="100" w:type="dxa"/>
              <w:bottom w:w="100" w:type="dxa"/>
              <w:right w:w="100" w:type="dxa"/>
            </w:tcMar>
          </w:tcPr>
          <w:p w:rsidR="00F8124C" w:rsidP="001B10A9" w:rsidRDefault="6A511286" w14:paraId="274AF869" w14:textId="516107DF">
            <w:pPr>
              <w:rPr>
                <w:b w:val="0"/>
                <w:sz w:val="20"/>
                <w:szCs w:val="20"/>
              </w:rPr>
            </w:pPr>
            <w:r w:rsidRPr="0AC61811">
              <w:rPr>
                <w:b w:val="0"/>
                <w:sz w:val="20"/>
                <w:szCs w:val="20"/>
              </w:rPr>
              <w:t>método de sujeción que utiliza elementos tensores como cinchas, cadenas o cables para fijar la carga.</w:t>
            </w:r>
          </w:p>
        </w:tc>
      </w:tr>
    </w:tbl>
    <w:p w:rsidR="0059034F" w:rsidRDefault="0059034F" w14:paraId="0D417A6A"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07666A" w:rsidP="0007666A" w:rsidRDefault="0007666A" w14:paraId="0F4B6B68" w14:textId="77777777">
      <w:pPr>
        <w:pBdr>
          <w:top w:val="nil"/>
          <w:left w:val="nil"/>
          <w:bottom w:val="nil"/>
          <w:right w:val="nil"/>
          <w:between w:val="nil"/>
        </w:pBdr>
        <w:ind w:left="284"/>
        <w:jc w:val="both"/>
        <w:rPr>
          <w:b/>
          <w:color w:val="000000"/>
          <w:sz w:val="20"/>
          <w:szCs w:val="20"/>
        </w:rPr>
      </w:pPr>
    </w:p>
    <w:p w:rsidR="005A021E" w:rsidP="005A021E" w:rsidRDefault="005A021E" w14:paraId="0CFC3A0F" w14:textId="11C2E483">
      <w:pPr>
        <w:keepNext/>
        <w:spacing w:line="240" w:lineRule="auto"/>
        <w:ind w:left="720" w:hanging="720"/>
        <w:rPr>
          <w:rFonts w:cs="Calibri"/>
          <w:sz w:val="20"/>
          <w:szCs w:val="20"/>
        </w:rPr>
      </w:pPr>
      <w:r>
        <w:rPr>
          <w:rFonts w:cs="Calibri"/>
          <w:sz w:val="20"/>
          <w:szCs w:val="20"/>
        </w:rPr>
        <w:t>Andes Montacargas</w:t>
      </w:r>
      <w:r w:rsidRPr="003A6C92">
        <w:rPr>
          <w:rFonts w:cs="Calibri"/>
          <w:sz w:val="20"/>
          <w:szCs w:val="20"/>
        </w:rPr>
        <w:t>. (202</w:t>
      </w:r>
      <w:r>
        <w:rPr>
          <w:rFonts w:cs="Calibri"/>
          <w:sz w:val="20"/>
          <w:szCs w:val="20"/>
        </w:rPr>
        <w:t>4</w:t>
      </w:r>
      <w:r w:rsidRPr="003A6C92">
        <w:rPr>
          <w:rFonts w:cs="Calibri"/>
          <w:sz w:val="20"/>
          <w:szCs w:val="20"/>
        </w:rPr>
        <w:t xml:space="preserve">). </w:t>
      </w:r>
      <w:r w:rsidRPr="005A021E">
        <w:rPr>
          <w:rFonts w:cs="Calibri"/>
          <w:sz w:val="20"/>
          <w:szCs w:val="20"/>
        </w:rPr>
        <w:t>Tipos de Contenedores: Guía Completa para su Negocio</w:t>
      </w:r>
      <w:r>
        <w:rPr>
          <w:rFonts w:cs="Calibri"/>
          <w:sz w:val="20"/>
          <w:szCs w:val="20"/>
        </w:rPr>
        <w:t>.</w:t>
      </w:r>
    </w:p>
    <w:p w:rsidR="005A021E" w:rsidP="005A021E" w:rsidRDefault="00BF24B6" w14:paraId="434C1616" w14:textId="77777777">
      <w:pPr>
        <w:keepNext/>
        <w:spacing w:line="240" w:lineRule="auto"/>
        <w:ind w:left="720"/>
        <w:rPr>
          <w:sz w:val="20"/>
          <w:szCs w:val="20"/>
        </w:rPr>
      </w:pPr>
      <w:hyperlink w:history="1" r:id="rId59">
        <w:r w:rsidRPr="005A021E" w:rsidR="005A021E">
          <w:rPr>
            <w:rStyle w:val="Hipervnculo"/>
            <w:sz w:val="20"/>
            <w:szCs w:val="20"/>
          </w:rPr>
          <w:t>https://andesmontacargas.com/tipos-de-contenedores/</w:t>
        </w:r>
      </w:hyperlink>
    </w:p>
    <w:p w:rsidR="00DA22C6" w:rsidP="005A021E" w:rsidRDefault="00DA22C6" w14:paraId="497F69BB" w14:textId="77777777">
      <w:pPr>
        <w:keepNext/>
        <w:spacing w:line="240" w:lineRule="auto"/>
        <w:ind w:left="720"/>
        <w:rPr>
          <w:sz w:val="20"/>
          <w:szCs w:val="20"/>
        </w:rPr>
      </w:pPr>
    </w:p>
    <w:p w:rsidRPr="00DA22C6" w:rsidR="00DA22C6" w:rsidP="00DA22C6" w:rsidRDefault="00DA22C6" w14:paraId="2794C721" w14:textId="746763E3">
      <w:pPr>
        <w:keepNext/>
        <w:spacing w:line="240" w:lineRule="auto"/>
        <w:ind w:left="737" w:hanging="709"/>
        <w:rPr>
          <w:sz w:val="20"/>
          <w:szCs w:val="20"/>
        </w:rPr>
      </w:pPr>
      <w:r>
        <w:rPr>
          <w:rFonts w:cs="Calibri"/>
          <w:sz w:val="20"/>
          <w:szCs w:val="20"/>
        </w:rPr>
        <w:t>Andes Montacargas</w:t>
      </w:r>
      <w:r w:rsidRPr="003A6C92">
        <w:rPr>
          <w:rFonts w:cs="Calibri"/>
          <w:sz w:val="20"/>
          <w:szCs w:val="20"/>
        </w:rPr>
        <w:t>. (20</w:t>
      </w:r>
      <w:r>
        <w:rPr>
          <w:rFonts w:cs="Calibri"/>
          <w:sz w:val="20"/>
          <w:szCs w:val="20"/>
        </w:rPr>
        <w:t>25</w:t>
      </w:r>
      <w:r w:rsidRPr="003A6C92">
        <w:rPr>
          <w:rFonts w:cs="Calibri"/>
          <w:sz w:val="20"/>
          <w:szCs w:val="20"/>
        </w:rPr>
        <w:t xml:space="preserve">). </w:t>
      </w:r>
      <w:r w:rsidRPr="00DA22C6">
        <w:rPr>
          <w:rFonts w:cs="Calibri"/>
          <w:sz w:val="20"/>
          <w:szCs w:val="20"/>
        </w:rPr>
        <w:t>Asegurar la carga: Guía completa para garantizar seguridad y eficiencia</w:t>
      </w:r>
      <w:r w:rsidRPr="003A6C92">
        <w:rPr>
          <w:rFonts w:cs="Calibri"/>
          <w:sz w:val="20"/>
          <w:szCs w:val="20"/>
        </w:rPr>
        <w:t xml:space="preserve">. </w:t>
      </w:r>
      <w:hyperlink w:history="1" r:id="rId60">
        <w:r w:rsidRPr="00DA22C6">
          <w:rPr>
            <w:rStyle w:val="Hipervnculo"/>
          </w:rPr>
          <w:t>https://andesmontacargas.com/asegurar-la-carga/</w:t>
        </w:r>
      </w:hyperlink>
    </w:p>
    <w:p w:rsidR="005A021E" w:rsidP="00344CB8" w:rsidRDefault="005A021E" w14:paraId="02DDAB2B" w14:textId="77777777">
      <w:pPr>
        <w:keepNext/>
        <w:spacing w:line="240" w:lineRule="auto"/>
        <w:ind w:left="737" w:hanging="709"/>
        <w:rPr>
          <w:rFonts w:cs="Calibri"/>
          <w:sz w:val="20"/>
          <w:szCs w:val="20"/>
        </w:rPr>
      </w:pPr>
    </w:p>
    <w:p w:rsidR="005A021E" w:rsidP="00344CB8" w:rsidRDefault="005A021E" w14:paraId="4320CF2C" w14:textId="7CC53367">
      <w:pPr>
        <w:keepNext/>
        <w:spacing w:line="240" w:lineRule="auto"/>
        <w:ind w:left="737" w:hanging="709"/>
        <w:rPr>
          <w:rFonts w:cs="Calibri"/>
          <w:sz w:val="20"/>
          <w:szCs w:val="20"/>
        </w:rPr>
      </w:pPr>
      <w:r>
        <w:rPr>
          <w:rFonts w:cs="Calibri"/>
          <w:sz w:val="20"/>
          <w:szCs w:val="20"/>
        </w:rPr>
        <w:t xml:space="preserve">AR </w:t>
      </w:r>
      <w:proofErr w:type="spellStart"/>
      <w:r>
        <w:rPr>
          <w:rFonts w:cs="Calibri"/>
          <w:sz w:val="20"/>
          <w:szCs w:val="20"/>
        </w:rPr>
        <w:t>Racking</w:t>
      </w:r>
      <w:proofErr w:type="spellEnd"/>
      <w:r w:rsidRPr="003A6C92" w:rsidR="00B90450">
        <w:rPr>
          <w:rFonts w:cs="Calibri"/>
          <w:sz w:val="20"/>
          <w:szCs w:val="20"/>
        </w:rPr>
        <w:t>. (20</w:t>
      </w:r>
      <w:r w:rsidRPr="003A6C92" w:rsidR="003973F5">
        <w:rPr>
          <w:rFonts w:cs="Calibri"/>
          <w:sz w:val="20"/>
          <w:szCs w:val="20"/>
        </w:rPr>
        <w:t>2</w:t>
      </w:r>
      <w:r>
        <w:rPr>
          <w:rFonts w:cs="Calibri"/>
          <w:sz w:val="20"/>
          <w:szCs w:val="20"/>
        </w:rPr>
        <w:t>4</w:t>
      </w:r>
      <w:r w:rsidRPr="003A6C92" w:rsidR="00B90450">
        <w:rPr>
          <w:rFonts w:cs="Calibri"/>
          <w:sz w:val="20"/>
          <w:szCs w:val="20"/>
        </w:rPr>
        <w:t xml:space="preserve">). </w:t>
      </w:r>
      <w:r w:rsidRPr="005A021E">
        <w:rPr>
          <w:rFonts w:cs="Calibri"/>
          <w:sz w:val="20"/>
          <w:szCs w:val="20"/>
        </w:rPr>
        <w:t>Embalaje primario, secundario y terciario: Tipos</w:t>
      </w:r>
      <w:r>
        <w:rPr>
          <w:rFonts w:cs="Calibri"/>
          <w:sz w:val="20"/>
          <w:szCs w:val="20"/>
        </w:rPr>
        <w:t>.</w:t>
      </w:r>
    </w:p>
    <w:p w:rsidRPr="005A021E" w:rsidR="00A35109" w:rsidP="005A021E" w:rsidRDefault="00BF24B6" w14:paraId="44516983" w14:textId="58F82325">
      <w:pPr>
        <w:keepNext/>
        <w:spacing w:line="240" w:lineRule="auto"/>
        <w:ind w:left="737" w:hanging="17"/>
        <w:rPr>
          <w:sz w:val="18"/>
          <w:szCs w:val="18"/>
        </w:rPr>
      </w:pPr>
      <w:hyperlink w:history="1" r:id="rId61">
        <w:r w:rsidRPr="005A021E" w:rsidR="005A021E">
          <w:rPr>
            <w:rStyle w:val="Hipervnculo"/>
            <w:sz w:val="20"/>
            <w:szCs w:val="20"/>
          </w:rPr>
          <w:t>https://www.ar-racking.com/co/blog/embalaje-primario-secundario-y-terciario-tipos-y-sus-funciones/</w:t>
        </w:r>
      </w:hyperlink>
    </w:p>
    <w:p w:rsidRPr="003A6C92" w:rsidR="003A6C92" w:rsidP="00DA22C6" w:rsidRDefault="003A6C92" w14:paraId="5759247E" w14:textId="77777777">
      <w:pPr>
        <w:keepNext/>
        <w:spacing w:line="240" w:lineRule="auto"/>
        <w:rPr>
          <w:rFonts w:cs="Calibri"/>
          <w:sz w:val="20"/>
          <w:szCs w:val="20"/>
        </w:rPr>
      </w:pPr>
    </w:p>
    <w:p w:rsidRPr="003A6C92" w:rsidR="003A6C92" w:rsidP="003A6C92" w:rsidRDefault="005A021E" w14:paraId="271F92FD" w14:textId="23660026">
      <w:pPr>
        <w:keepNext/>
        <w:spacing w:line="240" w:lineRule="auto"/>
        <w:ind w:left="737" w:hanging="709"/>
        <w:rPr>
          <w:rFonts w:cs="Calibri"/>
          <w:sz w:val="20"/>
          <w:szCs w:val="20"/>
        </w:rPr>
      </w:pPr>
      <w:r>
        <w:rPr>
          <w:rFonts w:cs="Calibri"/>
          <w:sz w:val="20"/>
          <w:szCs w:val="20"/>
        </w:rPr>
        <w:t xml:space="preserve">IPLA </w:t>
      </w:r>
      <w:proofErr w:type="spellStart"/>
      <w:r>
        <w:rPr>
          <w:rFonts w:cs="Calibri"/>
          <w:sz w:val="20"/>
          <w:szCs w:val="20"/>
        </w:rPr>
        <w:t>Palletizer</w:t>
      </w:r>
      <w:r w:rsidR="00DA22C6">
        <w:rPr>
          <w:rFonts w:cs="Calibri"/>
          <w:sz w:val="20"/>
          <w:szCs w:val="20"/>
        </w:rPr>
        <w:t>s</w:t>
      </w:r>
      <w:proofErr w:type="spellEnd"/>
      <w:r w:rsidRPr="003A6C92" w:rsidR="003A6C92">
        <w:rPr>
          <w:rFonts w:cs="Calibri"/>
          <w:sz w:val="20"/>
          <w:szCs w:val="20"/>
        </w:rPr>
        <w:t>. (202</w:t>
      </w:r>
      <w:r w:rsidR="00DA22C6">
        <w:rPr>
          <w:rFonts w:cs="Calibri"/>
          <w:sz w:val="20"/>
          <w:szCs w:val="20"/>
        </w:rPr>
        <w:t>4</w:t>
      </w:r>
      <w:r w:rsidRPr="003A6C92" w:rsidR="003A6C92">
        <w:rPr>
          <w:rFonts w:cs="Calibri"/>
          <w:sz w:val="20"/>
          <w:szCs w:val="20"/>
        </w:rPr>
        <w:t xml:space="preserve">). </w:t>
      </w:r>
      <w:r w:rsidRPr="005A021E">
        <w:rPr>
          <w:rFonts w:cs="Calibri"/>
          <w:sz w:val="20"/>
          <w:szCs w:val="20"/>
        </w:rPr>
        <w:t>Tipos de palets y sus características</w:t>
      </w:r>
      <w:r w:rsidRPr="003A6C92" w:rsidR="003A6C92">
        <w:rPr>
          <w:rFonts w:cs="Calibri"/>
          <w:sz w:val="20"/>
          <w:szCs w:val="20"/>
        </w:rPr>
        <w:t>.</w:t>
      </w:r>
    </w:p>
    <w:p w:rsidRPr="003A6C92" w:rsidR="00344CB8" w:rsidP="003A6C92" w:rsidRDefault="00BF24B6" w14:paraId="000A855A" w14:textId="6BB986D4">
      <w:pPr>
        <w:keepNext/>
        <w:spacing w:line="240" w:lineRule="auto"/>
        <w:ind w:left="720"/>
        <w:rPr>
          <w:rFonts w:cs="Calibri"/>
          <w:color w:val="0D2E46"/>
          <w:sz w:val="20"/>
          <w:szCs w:val="20"/>
          <w:u w:val="single"/>
        </w:rPr>
      </w:pPr>
      <w:hyperlink w:history="1" r:id="rId62">
        <w:r w:rsidRPr="005A021E" w:rsidR="005A021E">
          <w:t xml:space="preserve"> </w:t>
        </w:r>
        <w:r w:rsidRPr="005A021E" w:rsidR="005A021E">
          <w:rPr>
            <w:rStyle w:val="Hipervnculo"/>
            <w:sz w:val="20"/>
            <w:szCs w:val="20"/>
          </w:rPr>
          <w:t>https://iplapalletizers.com/tipos-de-palets/</w:t>
        </w:r>
      </w:hyperlink>
    </w:p>
    <w:p w:rsidRPr="003A6C92" w:rsidR="003A6C92" w:rsidP="00344CB8" w:rsidRDefault="003A6C92" w14:paraId="6FE6DEB3" w14:textId="77777777">
      <w:pPr>
        <w:keepNext/>
        <w:spacing w:line="240" w:lineRule="auto"/>
        <w:ind w:left="737" w:hanging="709"/>
        <w:rPr>
          <w:rFonts w:cs="Calibri"/>
          <w:sz w:val="20"/>
          <w:szCs w:val="20"/>
        </w:rPr>
      </w:pPr>
    </w:p>
    <w:p w:rsidR="00E064B9" w:rsidP="00344CB8" w:rsidRDefault="00AB761A" w14:paraId="7D2D338F" w14:textId="1349E06C">
      <w:pPr>
        <w:keepNext/>
        <w:spacing w:line="240" w:lineRule="auto"/>
        <w:ind w:left="737" w:hanging="709"/>
      </w:pPr>
      <w:r w:rsidRPr="003A6F88">
        <w:rPr>
          <w:rFonts w:cs="Calibri"/>
          <w:sz w:val="20"/>
          <w:szCs w:val="20"/>
        </w:rPr>
        <w:t xml:space="preserve">Servicio Nacional de Aprendizaje (SENA). (2021). </w:t>
      </w:r>
      <w:proofErr w:type="spellStart"/>
      <w:r w:rsidRPr="00AB761A">
        <w:rPr>
          <w:rFonts w:cs="Calibri"/>
          <w:sz w:val="20"/>
          <w:szCs w:val="20"/>
        </w:rPr>
        <w:t>Zajuna</w:t>
      </w:r>
      <w:proofErr w:type="spellEnd"/>
      <w:r w:rsidRPr="00AB761A">
        <w:rPr>
          <w:rFonts w:cs="Calibri"/>
          <w:sz w:val="20"/>
          <w:szCs w:val="20"/>
        </w:rPr>
        <w:t xml:space="preserve"> Semilla. 136200_1_virtual_1-Servicios postales y transporte de mercancías</w:t>
      </w:r>
      <w:r w:rsidRPr="003A6F88">
        <w:rPr>
          <w:rFonts w:cs="Calibri"/>
          <w:sz w:val="20"/>
          <w:szCs w:val="20"/>
        </w:rPr>
        <w:t xml:space="preserve">. </w:t>
      </w:r>
      <w:hyperlink w:history="1" r:id="rId63">
        <w:r w:rsidRPr="003A6F88">
          <w:rPr>
            <w:rStyle w:val="Hipervnculo"/>
            <w:sz w:val="20"/>
            <w:szCs w:val="20"/>
          </w:rPr>
          <w:t>https://zajuna.sena.edu.co/zajuna/course/view.php?id=12441</w:t>
        </w:r>
      </w:hyperlink>
    </w:p>
    <w:p w:rsidRPr="003A6C92" w:rsidR="00AB761A" w:rsidP="00344CB8" w:rsidRDefault="00AB761A" w14:paraId="0D706505" w14:textId="77777777">
      <w:pPr>
        <w:keepNext/>
        <w:spacing w:line="240" w:lineRule="auto"/>
        <w:ind w:left="737" w:hanging="709"/>
        <w:rPr>
          <w:sz w:val="20"/>
          <w:szCs w:val="20"/>
        </w:rPr>
      </w:pPr>
    </w:p>
    <w:p w:rsidR="00E064B9" w:rsidP="00344CB8" w:rsidRDefault="00E064B9" w14:paraId="48A1F89B" w14:textId="77777777">
      <w:pPr>
        <w:keepNext/>
        <w:spacing w:line="240" w:lineRule="auto"/>
        <w:ind w:left="737" w:hanging="709"/>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AC61811"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10000927">
            <w:pPr>
              <w:jc w:val="center"/>
              <w:rPr>
                <w:sz w:val="20"/>
                <w:szCs w:val="20"/>
              </w:rPr>
            </w:pPr>
            <w:r w:rsidRPr="0AC61811">
              <w:rPr>
                <w:sz w:val="20"/>
                <w:szCs w:val="20"/>
              </w:rPr>
              <w:t>Dependenci</w:t>
            </w:r>
            <w:r w:rsidRPr="0AC61811" w:rsidR="13B17B88">
              <w:rPr>
                <w:sz w:val="20"/>
                <w:szCs w:val="20"/>
              </w:rPr>
              <w:t>a</w:t>
            </w:r>
          </w:p>
          <w:p w:rsidR="0059034F" w:rsidP="0AC61811" w:rsidRDefault="0007666A" w14:paraId="23586E7B" w14:textId="646B8650">
            <w:pPr>
              <w:jc w:val="center"/>
              <w:rPr>
                <w:i/>
                <w:iCs/>
                <w:color w:val="000000" w:themeColor="text1"/>
                <w:sz w:val="18"/>
                <w:szCs w:val="18"/>
              </w:rPr>
            </w:pPr>
            <w:r>
              <w:br/>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AC61811"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Pr="00443785" w:rsidR="0059034F" w:rsidRDefault="00443785" w14:paraId="67E4EF51" w14:textId="365FC53A">
            <w:pPr>
              <w:jc w:val="both"/>
              <w:rPr>
                <w:b w:val="0"/>
                <w:bCs/>
                <w:sz w:val="20"/>
                <w:szCs w:val="20"/>
              </w:rPr>
            </w:pPr>
            <w:r w:rsidRPr="00443785">
              <w:rPr>
                <w:b w:val="0"/>
                <w:bCs/>
                <w:sz w:val="20"/>
                <w:szCs w:val="20"/>
              </w:rPr>
              <w:t>Yezid Arturo Choperena Guerrero</w:t>
            </w:r>
          </w:p>
        </w:tc>
        <w:tc>
          <w:tcPr>
            <w:tcW w:w="1559" w:type="dxa"/>
            <w:shd w:val="clear" w:color="auto" w:fill="auto"/>
          </w:tcPr>
          <w:p w:rsidRPr="00443785" w:rsidR="0059034F" w:rsidRDefault="00443785" w14:paraId="54BDE41F" w14:textId="39FE0DC1">
            <w:pPr>
              <w:jc w:val="both"/>
              <w:rPr>
                <w:b w:val="0"/>
                <w:bCs/>
                <w:sz w:val="20"/>
                <w:szCs w:val="20"/>
              </w:rPr>
            </w:pPr>
            <w:r w:rsidRPr="00443785">
              <w:rPr>
                <w:b w:val="0"/>
                <w:bCs/>
                <w:sz w:val="20"/>
                <w:szCs w:val="20"/>
              </w:rPr>
              <w:t>Experto Temático</w:t>
            </w:r>
          </w:p>
        </w:tc>
        <w:tc>
          <w:tcPr>
            <w:tcW w:w="3257" w:type="dxa"/>
            <w:shd w:val="clear" w:color="auto" w:fill="auto"/>
          </w:tcPr>
          <w:p w:rsidRPr="00443785" w:rsidR="0059034F" w:rsidRDefault="00443785" w14:paraId="13E5501B" w14:textId="21CED95B">
            <w:pPr>
              <w:jc w:val="both"/>
              <w:rPr>
                <w:b w:val="0"/>
                <w:bCs/>
                <w:sz w:val="20"/>
                <w:szCs w:val="20"/>
              </w:rPr>
            </w:pPr>
            <w:r w:rsidRPr="00443785">
              <w:rPr>
                <w:b w:val="0"/>
                <w:bCs/>
                <w:sz w:val="20"/>
                <w:szCs w:val="20"/>
              </w:rPr>
              <w:t>Regional Atlántico – Centro de comercio y servicios</w:t>
            </w:r>
          </w:p>
        </w:tc>
        <w:tc>
          <w:tcPr>
            <w:tcW w:w="1888" w:type="dxa"/>
            <w:shd w:val="clear" w:color="auto" w:fill="auto"/>
          </w:tcPr>
          <w:p w:rsidRPr="00443785" w:rsidR="0059034F" w:rsidRDefault="00AB761A" w14:paraId="5F3EE34A" w14:textId="12454211">
            <w:pPr>
              <w:jc w:val="both"/>
              <w:rPr>
                <w:b w:val="0"/>
                <w:bCs/>
                <w:sz w:val="20"/>
                <w:szCs w:val="20"/>
              </w:rPr>
            </w:pPr>
            <w:r>
              <w:rPr>
                <w:b w:val="0"/>
                <w:bCs/>
                <w:sz w:val="20"/>
                <w:szCs w:val="20"/>
              </w:rPr>
              <w:t>mayo</w:t>
            </w:r>
            <w:r w:rsidRPr="00443785" w:rsidR="00443785">
              <w:rPr>
                <w:b w:val="0"/>
                <w:bCs/>
                <w:sz w:val="20"/>
                <w:szCs w:val="20"/>
              </w:rPr>
              <w:t xml:space="preserve"> de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sidRPr="0AC61811">
        <w:rPr>
          <w:b/>
          <w:bCs/>
          <w:color w:val="000000" w:themeColor="text1"/>
          <w:sz w:val="20"/>
          <w:szCs w:val="20"/>
        </w:rPr>
        <w:t xml:space="preserve">CONTROL DE CAMBIOS </w:t>
      </w: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AC61811"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AC61811"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23F8BA08" w:rsidP="6BCB0498" w:rsidRDefault="4FEC4577" w14:paraId="6099C3BF" w14:textId="55F82837">
            <w:pPr>
              <w:spacing w:line="276" w:lineRule="auto"/>
              <w:jc w:val="both"/>
              <w:rPr>
                <w:b w:val="0"/>
                <w:sz w:val="20"/>
                <w:szCs w:val="20"/>
              </w:rPr>
            </w:pPr>
            <w:r w:rsidRPr="0AC61811">
              <w:rPr>
                <w:b w:val="0"/>
                <w:sz w:val="20"/>
                <w:szCs w:val="20"/>
              </w:rPr>
              <w:t>Heydy Cristina González García</w:t>
            </w:r>
          </w:p>
        </w:tc>
        <w:tc>
          <w:tcPr>
            <w:tcW w:w="1701" w:type="dxa"/>
            <w:shd w:val="clear" w:color="auto" w:fill="auto"/>
          </w:tcPr>
          <w:p w:rsidR="23F8BA08" w:rsidP="0AC61811" w:rsidRDefault="6EBA2FB1" w14:paraId="13ABC5A7" w14:textId="227A2566">
            <w:pPr>
              <w:spacing w:line="276" w:lineRule="auto"/>
              <w:jc w:val="both"/>
              <w:rPr>
                <w:b w:val="0"/>
                <w:sz w:val="20"/>
                <w:szCs w:val="20"/>
              </w:rPr>
            </w:pPr>
            <w:r w:rsidRPr="0AC61811">
              <w:rPr>
                <w:b w:val="0"/>
                <w:sz w:val="20"/>
                <w:szCs w:val="20"/>
              </w:rPr>
              <w:t>Evaluador instruccional</w:t>
            </w:r>
          </w:p>
        </w:tc>
        <w:tc>
          <w:tcPr>
            <w:tcW w:w="1843" w:type="dxa"/>
            <w:shd w:val="clear" w:color="auto" w:fill="auto"/>
          </w:tcPr>
          <w:p w:rsidR="23F8BA08" w:rsidP="0AC61811" w:rsidRDefault="6EBA2FB1" w14:paraId="6BF2AE2D" w14:textId="495CDF05">
            <w:pPr>
              <w:spacing w:line="276" w:lineRule="auto"/>
              <w:jc w:val="both"/>
              <w:rPr>
                <w:b w:val="0"/>
                <w:sz w:val="20"/>
                <w:szCs w:val="20"/>
              </w:rPr>
            </w:pPr>
            <w:r w:rsidRPr="0AC61811">
              <w:rPr>
                <w:b w:val="0"/>
                <w:sz w:val="20"/>
                <w:szCs w:val="20"/>
              </w:rPr>
              <w:t>Centro de Comercio y Servicios</w:t>
            </w:r>
          </w:p>
        </w:tc>
        <w:tc>
          <w:tcPr>
            <w:tcW w:w="1044" w:type="dxa"/>
            <w:shd w:val="clear" w:color="auto" w:fill="auto"/>
          </w:tcPr>
          <w:p w:rsidR="23F8BA08" w:rsidP="0AC61811" w:rsidRDefault="6EBA2FB1" w14:paraId="3852D4FB" w14:textId="5B3A7C4F">
            <w:pPr>
              <w:spacing w:line="276" w:lineRule="auto"/>
              <w:jc w:val="both"/>
              <w:rPr>
                <w:b w:val="0"/>
                <w:sz w:val="20"/>
                <w:szCs w:val="20"/>
              </w:rPr>
            </w:pPr>
            <w:r w:rsidRPr="0AC61811">
              <w:rPr>
                <w:b w:val="0"/>
                <w:sz w:val="20"/>
                <w:szCs w:val="20"/>
              </w:rPr>
              <w:t>Junio 2025</w:t>
            </w:r>
          </w:p>
        </w:tc>
        <w:tc>
          <w:tcPr>
            <w:tcW w:w="1977" w:type="dxa"/>
            <w:shd w:val="clear" w:color="auto" w:fill="auto"/>
          </w:tcPr>
          <w:p w:rsidR="23F8BA08" w:rsidP="6BCB0498" w:rsidRDefault="4FEC4577" w14:paraId="00C24C78" w14:textId="605DEC6F">
            <w:pPr>
              <w:spacing w:line="276" w:lineRule="auto"/>
              <w:jc w:val="both"/>
              <w:rPr>
                <w:b w:val="0"/>
                <w:sz w:val="20"/>
                <w:szCs w:val="20"/>
              </w:rPr>
            </w:pPr>
            <w:r w:rsidRPr="0AC61811">
              <w:rPr>
                <w:b w:val="0"/>
                <w:sz w:val="20"/>
                <w:szCs w:val="20"/>
              </w:rPr>
              <w:t>Ajuste instruccional de acuerdo con contenido y normas APA.</w:t>
            </w: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64"/>
      <w:footerReference w:type="default" r:id="rId6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G" w:author="Heydy Cristina Gonzalez Garcia" w:date="2025-06-25T17:15:00Z" w:id="3">
    <w:p w:rsidR="00BF24B6" w:rsidRDefault="00BF24B6" w14:paraId="00A86B49" w14:textId="4E95953A">
      <w:r>
        <w:annotationRef/>
      </w:r>
      <w:r w:rsidRPr="261A82D7">
        <w:t xml:space="preserve">Se sugiere para este contenido: </w:t>
      </w:r>
      <w:proofErr w:type="spellStart"/>
      <w:r w:rsidRPr="261A82D7">
        <w:t>Slide</w:t>
      </w:r>
      <w:proofErr w:type="spellEnd"/>
      <w:r w:rsidRPr="261A82D7">
        <w:t xml:space="preserve"> de navegación simple</w:t>
      </w:r>
    </w:p>
  </w:comment>
  <w:comment w:initials="HG" w:author="Heydy Cristina Gonzalez Garcia" w:date="2025-06-25T17:15:00Z" w:id="4">
    <w:p w:rsidR="00BF24B6" w:rsidRDefault="00BF24B6" w14:paraId="3C48A5F6" w14:textId="3390D825">
      <w:r>
        <w:annotationRef/>
      </w:r>
      <w:r w:rsidRPr="62F885FA">
        <w:t xml:space="preserve">URL imagen: </w:t>
      </w:r>
      <w:hyperlink w:anchor="from_element=cross_selling__photo" r:id="rId1">
        <w:r w:rsidRPr="20EF72A0">
          <w:t>https://www.freepik.es/fotos-premium/automatizacion-gestion-almacenes-robot-transporte-cajas-carton_29446619.htm#from_element=cross_selling__photo</w:t>
        </w:r>
      </w:hyperlink>
    </w:p>
    <w:p w:rsidR="00BF24B6" w:rsidRDefault="00BF24B6" w14:paraId="0ACB66C5" w14:textId="2267F08D"/>
  </w:comment>
  <w:comment w:initials="HG" w:author="Heydy Cristina Gonzalez Garcia" w:date="2025-06-25T17:10:00Z" w:id="5">
    <w:p w:rsidR="00BF24B6" w:rsidRDefault="00BF24B6" w14:paraId="77A44FA3" w14:textId="751A03B6">
      <w:r>
        <w:annotationRef/>
      </w:r>
      <w:r w:rsidRPr="3AA27AAB">
        <w:t xml:space="preserve">URL imagen: </w:t>
      </w:r>
      <w:hyperlink w:anchor="from_element=cross_selling__photo" r:id="rId2">
        <w:r w:rsidRPr="29330395">
          <w:t>https://www.freepik.es/fotos-premium/interior-muelle-almacen_8151623.htm#from_element=cross_selling__photo</w:t>
        </w:r>
      </w:hyperlink>
    </w:p>
    <w:p w:rsidR="00BF24B6" w:rsidRDefault="00BF24B6" w14:paraId="042D592B" w14:textId="730F260F"/>
  </w:comment>
  <w:comment w:initials="HCGG" w:author="Heydy Cristina Gonzalez Garcia [2]" w:date="2025-06-25T17:27:00Z" w:id="6">
    <w:p w:rsidR="00BF24B6" w:rsidRDefault="00BF24B6" w14:paraId="16F8C50E" w14:textId="1EE7C1A3">
      <w:pPr>
        <w:pStyle w:val="Textocomentario"/>
      </w:pPr>
      <w:r>
        <w:rPr>
          <w:rStyle w:val="Refdecomentario"/>
        </w:rPr>
        <w:annotationRef/>
      </w:r>
      <w:r>
        <w:t xml:space="preserve">URL imagen: </w:t>
      </w:r>
      <w:hyperlink w:history="1" r:id="rId3">
        <w:r w:rsidRPr="00DC5B22">
          <w:rPr>
            <w:rStyle w:val="Hipervnculo"/>
          </w:rPr>
          <w:t>https://www.shutterstock.com/es/image-photo/crushed-cardboard-boxes-on-conveyor-belt-2432794573?irclickid=X9Nzao2g%3AxycTSx3t7xYEWfyUksXWwxH61qjxE0&amp;irgwc=1&amp;pl=5159507-1906897&amp;utm_medium=Affiliate&amp;utm_campaign=Freepik%20Company&amp;utm_source=5159507&amp;utm_term=www.freepik.com&amp;utm_content=1906897</w:t>
        </w:r>
      </w:hyperlink>
    </w:p>
    <w:p w:rsidR="00BF24B6" w:rsidRDefault="00BF24B6" w14:paraId="1A73194F" w14:textId="5641020E">
      <w:pPr>
        <w:pStyle w:val="Textocomentario"/>
      </w:pPr>
    </w:p>
  </w:comment>
  <w:comment w:initials="HCGG" w:author="Heydy Cristina Gonzalez Garcia [2]" w:date="2025-06-25T17:34:00Z" w:id="7">
    <w:p w:rsidR="00BF24B6" w:rsidRDefault="00BF24B6" w14:paraId="31EA9456" w14:textId="38A2E059">
      <w:pPr>
        <w:pStyle w:val="Textocomentario"/>
      </w:pPr>
      <w:r>
        <w:rPr>
          <w:rStyle w:val="Refdecomentario"/>
        </w:rPr>
        <w:annotationRef/>
      </w:r>
      <w:r>
        <w:t>Se sugiere para este contenido: PESTAÑAS HORIZONTALES SENCILLAS</w:t>
      </w:r>
    </w:p>
  </w:comment>
  <w:comment w:initials="HCGG" w:author="Heydy Cristina Gonzalez Garcia [2]" w:date="2025-06-25T17:28:00Z" w:id="8">
    <w:p w:rsidR="00BF24B6" w:rsidRDefault="00BF24B6" w14:paraId="7A985548" w14:textId="039F0597">
      <w:pPr>
        <w:pStyle w:val="Textocomentario"/>
      </w:pPr>
      <w:r>
        <w:rPr>
          <w:rStyle w:val="Refdecomentario"/>
        </w:rPr>
        <w:annotationRef/>
      </w:r>
      <w:r>
        <w:t xml:space="preserve">URL imagen: </w:t>
      </w:r>
      <w:hyperlink w:history="1" w:anchor="fromView=search&amp;page=1&amp;position=14&amp;uuid=e719ca20-57e4-445b-bb73-cdb1c00d7690&amp;query=da%C3%B1os+en+mercancia" r:id="rId4">
        <w:r w:rsidRPr="00DC5B22">
          <w:rPr>
            <w:rStyle w:val="Hipervnculo"/>
          </w:rPr>
          <w:t>https://www.freepik.es/fotos-premium/falla-cajas-hombre-almacen-entrega-distribucion-o-logistica-cadena-suministro-lesion-o-error-accidente-persona-piso-planta-stock-comercio-electronico-minorista-o-seguridad_269946197.htm#fromView=search&amp;page=1&amp;position=14&amp;uuid=e719ca20-57e4-445b-bb73-cdb1c00d7690&amp;query=da%C3%B1os+en+mercancia</w:t>
        </w:r>
      </w:hyperlink>
    </w:p>
    <w:p w:rsidR="00BF24B6" w:rsidRDefault="00BF24B6" w14:paraId="697C69EF" w14:textId="2635D77B">
      <w:pPr>
        <w:pStyle w:val="Textocomentario"/>
      </w:pPr>
    </w:p>
  </w:comment>
  <w:comment w:initials="HCGG" w:author="Heydy Cristina Gonzalez Garcia [2]" w:date="2025-06-25T17:30:00Z" w:id="9">
    <w:p w:rsidR="00BF24B6" w:rsidRDefault="00BF24B6" w14:paraId="73C69514" w14:textId="581C6A17">
      <w:pPr>
        <w:pStyle w:val="Textocomentario"/>
      </w:pPr>
      <w:r>
        <w:rPr>
          <w:rStyle w:val="Refdecomentario"/>
        </w:rPr>
        <w:annotationRef/>
      </w:r>
      <w:r>
        <w:t xml:space="preserve">URL imagen: </w:t>
      </w:r>
      <w:hyperlink w:history="1" w:anchor="fromView=search&amp;page=1&amp;position=0&amp;uuid=32785b2d-6307-4d37-8857-5e0f40cbf478&amp;query=retrasos+de+la+mercancia" r:id="rId5">
        <w:r w:rsidRPr="00DC5B22">
          <w:rPr>
            <w:rStyle w:val="Hipervnculo"/>
          </w:rPr>
          <w:t>https://www.freepik.es/foto-gratis/mensajera-preocupada-que-comunica-telefono-movil-mientras-trabaja-paquetes-entrega-oficina_26346702.htm#fromView=search&amp;page=1&amp;position=0&amp;uuid=32785b2d-6307-4d37-8857-5e0f40cbf478&amp;query=retrasos+de+la+mercancia</w:t>
        </w:r>
      </w:hyperlink>
    </w:p>
    <w:p w:rsidR="00BF24B6" w:rsidRDefault="00BF24B6" w14:paraId="76C98B68" w14:textId="137B144D">
      <w:pPr>
        <w:pStyle w:val="Textocomentario"/>
      </w:pPr>
    </w:p>
  </w:comment>
  <w:comment w:initials="HCGG" w:author="Heydy Cristina Gonzalez Garcia [2]" w:date="2025-06-25T17:32:00Z" w:id="10">
    <w:p w:rsidR="00BF24B6" w:rsidRDefault="00BF24B6" w14:paraId="6385BDFA" w14:textId="15712D7B">
      <w:pPr>
        <w:pStyle w:val="Textocomentario"/>
      </w:pPr>
      <w:r>
        <w:rPr>
          <w:rStyle w:val="Refdecomentario"/>
        </w:rPr>
        <w:annotationRef/>
      </w:r>
      <w:r>
        <w:t xml:space="preserve">URL imagen: </w:t>
      </w:r>
      <w:hyperlink w:history="1" w:anchor="fromView=search&amp;page=1&amp;position=5&amp;uuid=03c57058-699c-430b-bc4c-2f6e8ae94435&amp;query=costos+remplazo+mercancia" r:id="rId6">
        <w:r w:rsidRPr="00DC5B22">
          <w:rPr>
            <w:rStyle w:val="Hipervnculo"/>
          </w:rPr>
          <w:t>https://www.freepik.es/fotos-premium/mujer-joven-propietaria-pequena-empresa-que-compra-linea-casa-tomando-nota-pedidos-clientes-telefonos-moviles-empresaria-pyme-o-concepto-estilo-vida-independiente_28728153.htm#fromView=search&amp;page=1&amp;position=5&amp;uuid=03c57058-699c-430b-bc4c-2f6e8ae94435&amp;query=costos+remplazo+mercancia</w:t>
        </w:r>
      </w:hyperlink>
    </w:p>
    <w:p w:rsidR="00BF24B6" w:rsidRDefault="00BF24B6" w14:paraId="1324EC86" w14:textId="1849D53A">
      <w:pPr>
        <w:pStyle w:val="Textocomentario"/>
      </w:pPr>
    </w:p>
  </w:comment>
  <w:comment w:initials="HCGG" w:author="Heydy Cristina Gonzalez Garcia [2]" w:date="2025-06-25T17:43:00Z" w:id="11">
    <w:p w:rsidR="00BF24B6" w:rsidRDefault="00BF24B6" w14:paraId="4C166A35" w14:textId="6B9AEEDF">
      <w:pPr>
        <w:pStyle w:val="Textocomentario"/>
      </w:pPr>
      <w:r>
        <w:rPr>
          <w:rStyle w:val="Refdecomentario"/>
        </w:rPr>
        <w:annotationRef/>
      </w:r>
      <w:r>
        <w:t>Se sugiere para este contenido: PASOS</w:t>
      </w:r>
    </w:p>
  </w:comment>
  <w:comment w:initials="HCGG" w:author="Heydy Cristina Gonzalez Garcia [2]" w:date="2025-06-25T23:15:00Z" w:id="12">
    <w:p w:rsidR="00BF24B6" w:rsidRDefault="00BF24B6" w14:paraId="2B35CA0F" w14:textId="142B51E0">
      <w:pPr>
        <w:pStyle w:val="Textocomentario"/>
        <w:rPr>
          <w:rStyle w:val="Refdecomentario"/>
        </w:rPr>
      </w:pPr>
      <w:r>
        <w:rPr>
          <w:rStyle w:val="Refdecomentario"/>
        </w:rPr>
        <w:annotationRef/>
      </w:r>
      <w:r>
        <w:rPr>
          <w:rStyle w:val="Refdecomentario"/>
        </w:rPr>
        <w:t xml:space="preserve">URL imagen: </w:t>
      </w:r>
      <w:hyperlink w:history="1" w:anchor="fromView=search&amp;page=1&amp;position=10&amp;uuid=d596330d-16c2-4c47-958f-02c43fa0c633&amp;query=aseguramiento+de+carga+normatividad" r:id="rId7">
        <w:r w:rsidRPr="00DC5B22">
          <w:rPr>
            <w:rStyle w:val="Hipervnculo"/>
            <w:sz w:val="16"/>
            <w:szCs w:val="16"/>
          </w:rPr>
          <w:t>https://www.freepik.es/vector-premium/concepto-sistema-control-inventario-o-control-mercancias-entrantes-salientes_80391770.htm#fromView=search&amp;page=1&amp;position=10&amp;uuid=d596330d-16c2-4c47-958f-02c43fa0c633&amp;query=aseguramiento+de+carga+normatividad</w:t>
        </w:r>
      </w:hyperlink>
    </w:p>
    <w:p w:rsidR="00BF24B6" w:rsidRDefault="00BF24B6" w14:paraId="7C36C993" w14:textId="10FF3F8D">
      <w:pPr>
        <w:pStyle w:val="Textocomentario"/>
      </w:pPr>
    </w:p>
  </w:comment>
  <w:comment w:initials="HCGG" w:author="Heydy Cristina Gonzalez Garcia [2]" w:date="2025-06-25T23:20:00Z" w:id="13">
    <w:p w:rsidR="00BF24B6" w:rsidRDefault="00BF24B6" w14:paraId="5ED3AEBC" w14:textId="74F2E355">
      <w:pPr>
        <w:pStyle w:val="Textocomentario"/>
      </w:pPr>
      <w:r>
        <w:rPr>
          <w:rStyle w:val="Refdecomentario"/>
        </w:rPr>
        <w:annotationRef/>
      </w:r>
      <w:r>
        <w:t xml:space="preserve">URL imagen: </w:t>
      </w:r>
      <w:hyperlink w:history="1" w:anchor="fromView=search&amp;page=1&amp;position=2&amp;uuid=65983893-9e27-412a-bfdb-3fa235d8f7af&amp;query=estibas+palets" r:id="rId8">
        <w:r w:rsidRPr="00DC5B22">
          <w:rPr>
            <w:rStyle w:val="Hipervnculo"/>
          </w:rPr>
          <w:t>https://www.freepik.es/vector-gratis/juego-palets-madera_11236111.htm#fromView=search&amp;page=1&amp;position=2&amp;uuid=65983893-9e27-412a-bfdb-3fa235d8f7af&amp;query=estibas+palets</w:t>
        </w:r>
      </w:hyperlink>
    </w:p>
    <w:p w:rsidR="00BF24B6" w:rsidRDefault="00BF24B6" w14:paraId="0578A625" w14:textId="457CC663">
      <w:pPr>
        <w:pStyle w:val="Textocomentario"/>
      </w:pPr>
    </w:p>
  </w:comment>
  <w:comment w:initials="HCGG" w:author="Heydy Cristina Gonzalez Garcia [2]" w:date="2025-06-25T23:23:00Z" w:id="14">
    <w:p w:rsidR="00BF24B6" w:rsidP="00ED009A" w:rsidRDefault="00BF24B6" w14:paraId="444B9E07"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derecha) - tipo 2</w:t>
      </w:r>
    </w:p>
    <w:p w:rsidR="00BF24B6" w:rsidRDefault="00BF24B6" w14:paraId="44DD21F8" w14:textId="091CD846">
      <w:pPr>
        <w:pStyle w:val="Textocomentario"/>
      </w:pPr>
    </w:p>
  </w:comment>
  <w:comment w:initials="HCGG" w:author="Heydy Cristina Gonzalez Garcia [2]" w:date="2025-06-26T12:20:00Z" w:id="15">
    <w:p w:rsidR="00BF24B6" w:rsidRDefault="00BF24B6" w14:paraId="500AF08B" w14:textId="4452BEB1">
      <w:pPr>
        <w:pStyle w:val="Textocomentario"/>
      </w:pPr>
      <w:r>
        <w:rPr>
          <w:rStyle w:val="Refdecomentario"/>
        </w:rPr>
        <w:annotationRef/>
      </w:r>
      <w:r>
        <w:t xml:space="preserve">Se sugiere para este contenido: </w:t>
      </w:r>
      <w:proofErr w:type="spellStart"/>
      <w:r>
        <w:t>Slide</w:t>
      </w:r>
      <w:proofErr w:type="spellEnd"/>
      <w:r>
        <w:t xml:space="preserve"> de navegación simple</w:t>
      </w:r>
    </w:p>
  </w:comment>
  <w:comment w:initials="HCGG" w:author="Heydy Cristina Gonzalez Garcia [2]" w:date="2025-06-26T12:00:00Z" w:id="16">
    <w:p w:rsidR="00BF24B6" w:rsidRDefault="00BF24B6" w14:paraId="3BC4A78E" w14:textId="178C7F8C">
      <w:pPr>
        <w:pStyle w:val="Textocomentario"/>
      </w:pPr>
      <w:r>
        <w:rPr>
          <w:rStyle w:val="Refdecomentario"/>
        </w:rPr>
        <w:annotationRef/>
      </w:r>
      <w:r>
        <w:t xml:space="preserve">URL imagen: </w:t>
      </w:r>
      <w:hyperlink w:history="1" w:anchor="fromView=search&amp;page=1&amp;position=11&amp;uuid=a85e99cb-ab86-4dce-afb5-1ce1c6a1f0f8&amp;query=palets+de+madera+individual" r:id="rId9">
        <w:r w:rsidRPr="005C3CA2">
          <w:rPr>
            <w:rStyle w:val="Hipervnculo"/>
          </w:rPr>
          <w:t>https://www.freepik.es/fotos-premium/pila-palets-madera-envio_10101150.htm#fromView=search&amp;page=1&amp;position=11&amp;uuid=a85e99cb-ab86-4dce-afb5-1ce1c6a1f0f8&amp;query=palets+de+madera+individual</w:t>
        </w:r>
      </w:hyperlink>
    </w:p>
    <w:p w:rsidR="00BF24B6" w:rsidRDefault="00BF24B6" w14:paraId="29CEBFF5" w14:textId="2803FB19">
      <w:pPr>
        <w:pStyle w:val="Textocomentario"/>
      </w:pPr>
    </w:p>
  </w:comment>
  <w:comment w:initials="HCGG" w:author="Heydy Cristina Gonzalez Garcia [2]" w:date="2025-06-26T12:14:00Z" w:id="17">
    <w:p w:rsidR="00BF24B6" w:rsidP="00775BA4" w:rsidRDefault="00BF24B6" w14:paraId="618203C2" w14:textId="4D43D04B">
      <w:pPr>
        <w:spacing w:line="240" w:lineRule="auto"/>
        <w:jc w:val="both"/>
        <w:rPr>
          <w:b/>
          <w:bCs/>
          <w:sz w:val="20"/>
          <w:szCs w:val="20"/>
          <w:highlight w:val="yellow"/>
        </w:rPr>
      </w:pPr>
      <w:r>
        <w:rPr>
          <w:rStyle w:val="Refdecomentario"/>
        </w:rPr>
        <w:annotationRef/>
      </w:r>
      <w:r>
        <w:t>La imagen no proviene de un banco de recursos libres. Se sugiere utilizarla como referencia, obtener una equivalente o realizar su diseño.</w:t>
      </w:r>
    </w:p>
    <w:p w:rsidR="00BF24B6" w:rsidRDefault="00BF24B6" w14:paraId="29C92BF0" w14:textId="744F41F4">
      <w:pPr>
        <w:pStyle w:val="Textocomentario"/>
      </w:pPr>
      <w:hyperlink w:history="1" r:id="rId10">
        <w:r w:rsidRPr="005C3CA2">
          <w:rPr>
            <w:rStyle w:val="Hipervnculo"/>
          </w:rPr>
          <w:t>https://incoles.com.co/productos/estibas-metalicas/estiba-met%C3%A1lica-pesado-2-entradas,-pintura-electrost%C3%A1tica-o-en-crudo-natural-11-detail</w:t>
        </w:r>
      </w:hyperlink>
    </w:p>
    <w:p w:rsidR="00BF24B6" w:rsidRDefault="00BF24B6" w14:paraId="0A076380" w14:textId="52C9FBAE">
      <w:pPr>
        <w:pStyle w:val="Textocomentario"/>
      </w:pPr>
    </w:p>
  </w:comment>
  <w:comment w:initials="HCGG" w:author="Heydy Cristina Gonzalez Garcia [2]" w:date="2025-06-26T12:20:00Z" w:id="18">
    <w:p w:rsidR="00BF24B6" w:rsidRDefault="00BF24B6" w14:paraId="5E2583D1" w14:textId="098F0DA4">
      <w:pPr>
        <w:pStyle w:val="Textocomentario"/>
      </w:pPr>
      <w:r>
        <w:rPr>
          <w:rStyle w:val="Refdecomentario"/>
        </w:rPr>
        <w:annotationRef/>
      </w:r>
      <w:r>
        <w:t xml:space="preserve">URL imagen: </w:t>
      </w:r>
      <w:hyperlink w:history="1" w:anchor="from_element=cross_selling__psd" r:id="rId11">
        <w:r w:rsidRPr="005C3CA2">
          <w:rPr>
            <w:rStyle w:val="Hipervnculo"/>
          </w:rPr>
          <w:t>https://www.freepik.es/psd-premium/cerrar-palets-madera_12320307.htm#from_element=cross_selling__psd</w:t>
        </w:r>
      </w:hyperlink>
    </w:p>
    <w:p w:rsidR="00BF24B6" w:rsidRDefault="00BF24B6" w14:paraId="3B8AAF53" w14:textId="12CD042A">
      <w:pPr>
        <w:pStyle w:val="Textocomentario"/>
      </w:pPr>
    </w:p>
  </w:comment>
  <w:comment w:initials="HCGG" w:author="Heydy Cristina Gonzalez Garcia [2]" w:date="2025-06-26T12:29:00Z" w:id="19">
    <w:p w:rsidR="00BF24B6" w:rsidRDefault="00BF24B6" w14:paraId="3F20C6D6" w14:textId="3592F5B2">
      <w:pPr>
        <w:pStyle w:val="Textocomentario"/>
      </w:pPr>
      <w:r>
        <w:rPr>
          <w:rStyle w:val="Refdecomentario"/>
        </w:rPr>
        <w:annotationRef/>
      </w:r>
      <w:r>
        <w:t>Se sugiere para este contenido: Pestañas horizontales</w:t>
      </w:r>
    </w:p>
  </w:comment>
  <w:comment w:initials="HCGG" w:author="Heydy Cristina Gonzalez Garcia [2]" w:date="2025-06-26T12:29:00Z" w:id="20">
    <w:p w:rsidR="00BF24B6" w:rsidRDefault="00BF24B6" w14:paraId="73AEFD8B"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79104FE3" w14:textId="7382873C">
      <w:pPr>
        <w:pStyle w:val="Textocomentario"/>
      </w:pPr>
      <w:hyperlink w:history="1" r:id="rId12">
        <w:r w:rsidRPr="005C3CA2">
          <w:rPr>
            <w:rStyle w:val="Hipervnculo"/>
          </w:rPr>
          <w:t>https://iplapalletizers.com/tipos-de-palets/</w:t>
        </w:r>
      </w:hyperlink>
    </w:p>
    <w:p w:rsidR="00BF24B6" w:rsidRDefault="00BF24B6" w14:paraId="0E8EF1C1" w14:textId="7E4A078B">
      <w:pPr>
        <w:pStyle w:val="Textocomentario"/>
      </w:pPr>
    </w:p>
  </w:comment>
  <w:comment w:initials="HCGG" w:author="Heydy Cristina Gonzalez Garcia [2]" w:date="2025-06-26T12:29:00Z" w:id="21">
    <w:p w:rsidR="00BF24B6" w:rsidP="00AE787A" w:rsidRDefault="00BF24B6" w14:paraId="34A91D0C"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P="00AE787A" w:rsidRDefault="00BF24B6" w14:paraId="4C2DA710" w14:textId="77777777">
      <w:pPr>
        <w:pStyle w:val="Textocomentario"/>
      </w:pPr>
      <w:hyperlink w:history="1" r:id="rId13">
        <w:r w:rsidRPr="005C3CA2">
          <w:rPr>
            <w:rStyle w:val="Hipervnculo"/>
          </w:rPr>
          <w:t>https://iplapalletizers.com/tipos-de-palets/</w:t>
        </w:r>
      </w:hyperlink>
    </w:p>
    <w:p w:rsidR="00BF24B6" w:rsidP="00AE787A" w:rsidRDefault="00BF24B6" w14:paraId="61CAE598" w14:textId="6EEE6F38">
      <w:pPr>
        <w:pStyle w:val="Textocomentario"/>
      </w:pPr>
    </w:p>
  </w:comment>
  <w:comment w:initials="HCGG" w:author="Heydy Cristina Gonzalez Garcia [2]" w:date="2025-06-26T12:35:00Z" w:id="22">
    <w:p w:rsidR="00BF24B6" w:rsidRDefault="00BF24B6" w14:paraId="4C38FD2B"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325F9DBE" w14:textId="20805635">
      <w:pPr>
        <w:pStyle w:val="Textocomentario"/>
      </w:pPr>
      <w:hyperlink w:history="1" w:anchor="google_vignette" r:id="rId14">
        <w:r w:rsidRPr="005C3CA2">
          <w:rPr>
            <w:rStyle w:val="Hipervnculo"/>
          </w:rPr>
          <w:t>https://cl.all.biz/pallet-dos-entradas-reversible-o-doble-cara-g29247#google_vignette</w:t>
        </w:r>
      </w:hyperlink>
    </w:p>
    <w:p w:rsidR="00BF24B6" w:rsidRDefault="00BF24B6" w14:paraId="4448E9CC" w14:textId="7773D92D">
      <w:pPr>
        <w:pStyle w:val="Textocomentario"/>
      </w:pPr>
    </w:p>
  </w:comment>
  <w:comment w:initials="HCGG" w:author="Heydy Cristina Gonzalez Garcia [2]" w:date="2025-06-26T12:39:00Z" w:id="23">
    <w:p w:rsidR="00BF24B6" w:rsidRDefault="00BF24B6" w14:paraId="7356E798"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2AEDF97E" w14:textId="144072AF">
      <w:pPr>
        <w:pStyle w:val="Textocomentario"/>
      </w:pPr>
      <w:hyperlink w:history="1" r:id="rId15">
        <w:r w:rsidRPr="005C3CA2">
          <w:rPr>
            <w:rStyle w:val="Hipervnculo"/>
          </w:rPr>
          <w:t>http://www.cosechadoras.com/europalets/palets-de-alquiler-medidas-en-cm/alquiler-de-palet-cp6-120-x-100-reciclado</w:t>
        </w:r>
      </w:hyperlink>
    </w:p>
    <w:p w:rsidR="00BF24B6" w:rsidRDefault="00BF24B6" w14:paraId="70C43829" w14:textId="43E7B3EA">
      <w:pPr>
        <w:pStyle w:val="Textocomentario"/>
      </w:pPr>
    </w:p>
  </w:comment>
  <w:comment w:initials="HCGG" w:author="Heydy Cristina Gonzalez Garcia [2]" w:date="2025-06-26T13:46:00Z" w:id="24">
    <w:p w:rsidR="00BF24B6" w:rsidP="007D1FF8" w:rsidRDefault="00BF24B6" w14:paraId="1AC956EB"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derecha) - tipo 2</w:t>
      </w:r>
    </w:p>
    <w:p w:rsidR="00BF24B6" w:rsidRDefault="00BF24B6" w14:paraId="48D1A48B" w14:textId="65D8F51F">
      <w:pPr>
        <w:pStyle w:val="Textocomentario"/>
      </w:pPr>
    </w:p>
  </w:comment>
  <w:comment w:initials="HCGG" w:author="Heydy Cristina Gonzalez Garcia [2]" w:date="2025-06-26T13:45:00Z" w:id="25">
    <w:p w:rsidR="00BF24B6" w:rsidRDefault="00BF24B6" w14:paraId="6E1E82E3"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50766B0E" w14:textId="4C9E4088">
      <w:pPr>
        <w:pStyle w:val="Textocomentario"/>
      </w:pPr>
    </w:p>
  </w:comment>
  <w:comment w:initials="HCGG" w:author="Heydy Cristina Gonzalez Garcia [2]" w:date="2025-06-26T13:45:00Z" w:id="26">
    <w:p w:rsidR="00BF24B6" w:rsidRDefault="00BF24B6" w14:paraId="6CDC135E"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7AF29DAC" w14:textId="5033C366">
      <w:pPr>
        <w:pStyle w:val="Textocomentario"/>
      </w:pPr>
    </w:p>
  </w:comment>
  <w:comment w:initials="HCGG" w:author="Heydy Cristina Gonzalez Garcia [2]" w:date="2025-06-26T13:51:00Z" w:id="27">
    <w:p w:rsidR="00BF24B6" w:rsidP="001E1AE5" w:rsidRDefault="00BF24B6" w14:paraId="3B2C0593"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izquierda) - tipo 1</w:t>
      </w:r>
    </w:p>
    <w:p w:rsidR="00BF24B6" w:rsidRDefault="00BF24B6" w14:paraId="3EEF6A78" w14:textId="5AC2C50F">
      <w:pPr>
        <w:pStyle w:val="Textocomentario"/>
      </w:pPr>
    </w:p>
  </w:comment>
  <w:comment w:initials="HCGG" w:author="Heydy Cristina Gonzalez Garcia [2]" w:date="2025-06-26T14:11:00Z" w:id="28">
    <w:p w:rsidR="00BF24B6" w:rsidRDefault="00BF24B6" w14:paraId="311B2EC5" w14:textId="44498413">
      <w:pPr>
        <w:pStyle w:val="Textocomentario"/>
      </w:pPr>
      <w:r>
        <w:rPr>
          <w:rStyle w:val="Refdecomentario"/>
        </w:rPr>
        <w:annotationRef/>
      </w:r>
      <w:r>
        <w:t xml:space="preserve">URL imagen: </w:t>
      </w:r>
      <w:hyperlink w:history="1" w:anchor="from_element=cross_selling__photo" r:id="rId16">
        <w:r w:rsidRPr="003A04C8">
          <w:rPr>
            <w:rStyle w:val="Hipervnculo"/>
          </w:rPr>
          <w:t>https://www.freepik.es/fotos-premium/palet-cajas-madera-concepto-envio-logistica-representacion-3d_38649301.htm#from_element=cross_selling__photo</w:t>
        </w:r>
      </w:hyperlink>
    </w:p>
    <w:p w:rsidR="00BF24B6" w:rsidRDefault="00BF24B6" w14:paraId="7C84BC45" w14:textId="1FE86298">
      <w:pPr>
        <w:pStyle w:val="Textocomentario"/>
      </w:pPr>
    </w:p>
  </w:comment>
  <w:comment w:initials="HCGG" w:author="Heydy Cristina Gonzalez Garcia [2]" w:date="2025-06-26T16:06:00Z" w:id="29">
    <w:p w:rsidR="00BF24B6" w:rsidRDefault="00BF24B6" w14:paraId="61DC22B2" w14:textId="74D2F8FD">
      <w:pPr>
        <w:pStyle w:val="Textocomentario"/>
      </w:pPr>
      <w:r>
        <w:rPr>
          <w:rStyle w:val="Refdecomentario"/>
        </w:rPr>
        <w:annotationRef/>
      </w:r>
      <w:r>
        <w:t>Se sugiere para este contenido: PESTAÑAS VERTICALES</w:t>
      </w:r>
    </w:p>
  </w:comment>
  <w:comment w:initials="HCGG" w:author="Heydy Cristina Gonzalez Garcia [2]" w:date="2025-06-26T14:06:00Z" w:id="30">
    <w:p w:rsidR="00BF24B6" w:rsidRDefault="00BF24B6" w14:paraId="3591E9A8" w14:textId="7CA09D21">
      <w:pPr>
        <w:pStyle w:val="Textocomentario"/>
      </w:pPr>
      <w:r>
        <w:rPr>
          <w:rStyle w:val="Refdecomentario"/>
        </w:rPr>
        <w:annotationRef/>
      </w:r>
      <w:r>
        <w:t xml:space="preserve"> </w:t>
      </w:r>
    </w:p>
    <w:p w:rsidR="00BF24B6" w:rsidRDefault="00BF24B6" w14:paraId="13D93180" w14:textId="523C24BB">
      <w:pPr>
        <w:pStyle w:val="Textocomentario"/>
      </w:pPr>
      <w:r>
        <w:t xml:space="preserve">URL imagen: </w:t>
      </w:r>
      <w:hyperlink w:history="1" w:anchor="from_element=cross_selling__vector" r:id="rId17">
        <w:r w:rsidRPr="003A04C8">
          <w:rPr>
            <w:rStyle w:val="Hipervnculo"/>
          </w:rPr>
          <w:t>https://www.freepik.es/vector-premium/operador-controla-cargador-frontal-que-transporta-mercancias-trabajar-stock-ilustracion_7350614.htm#from_element=cross_selling__vector</w:t>
        </w:r>
      </w:hyperlink>
    </w:p>
    <w:p w:rsidR="00BF24B6" w:rsidRDefault="00BF24B6" w14:paraId="3DBF8194" w14:textId="77777777">
      <w:pPr>
        <w:pStyle w:val="Textocomentario"/>
      </w:pPr>
    </w:p>
    <w:p w:rsidR="00BF24B6" w:rsidRDefault="00BF24B6" w14:paraId="5A1309C8" w14:textId="0E6436AB">
      <w:pPr>
        <w:pStyle w:val="Textocomentario"/>
      </w:pPr>
    </w:p>
  </w:comment>
  <w:comment w:initials="HCGG" w:author="Heydy Cristina Gonzalez Garcia [2]" w:date="2025-06-26T14:13:00Z" w:id="31">
    <w:p w:rsidR="00BF24B6" w:rsidRDefault="00BF24B6" w14:paraId="555167AA" w14:textId="366AB501">
      <w:pPr>
        <w:pStyle w:val="Textocomentario"/>
      </w:pPr>
      <w:r>
        <w:rPr>
          <w:rStyle w:val="Refdecomentario"/>
        </w:rPr>
        <w:annotationRef/>
      </w:r>
      <w:r>
        <w:t xml:space="preserve">URL imagen: </w:t>
      </w:r>
      <w:hyperlink w:history="1" w:anchor="from_element=cross_selling__photo" r:id="rId18">
        <w:r w:rsidRPr="003A04C8">
          <w:rPr>
            <w:rStyle w:val="Hipervnculo"/>
          </w:rPr>
          <w:t>https://www.freepik.es/fotos-premium/trabajadores-almacenes-conductores-carretillas-elevadoras-horquilla-que-transportan-paletas-mercancias-cajas_215416364.htm#from_element=cross_selling__photo</w:t>
        </w:r>
      </w:hyperlink>
    </w:p>
    <w:p w:rsidR="00BF24B6" w:rsidRDefault="00BF24B6" w14:paraId="6CFD5FF7" w14:textId="13A8FF28">
      <w:pPr>
        <w:pStyle w:val="Textocomentario"/>
      </w:pPr>
    </w:p>
  </w:comment>
  <w:comment w:initials="HCGG" w:author="Heydy Cristina Gonzalez Garcia [2]" w:date="2025-06-26T14:15:00Z" w:id="32">
    <w:p w:rsidR="00BF24B6" w:rsidRDefault="00BF24B6" w14:paraId="38B8F100" w14:textId="39AE9216">
      <w:pPr>
        <w:pStyle w:val="Textocomentario"/>
      </w:pPr>
      <w:r>
        <w:rPr>
          <w:rStyle w:val="Refdecomentario"/>
        </w:rPr>
        <w:annotationRef/>
      </w:r>
      <w:r>
        <w:t xml:space="preserve">UR imagen: </w:t>
      </w:r>
      <w:hyperlink w:history="1" w:anchor="from_element=cross_selling__photo" r:id="rId19">
        <w:r w:rsidRPr="003A04C8">
          <w:rPr>
            <w:rStyle w:val="Hipervnculo"/>
          </w:rPr>
          <w:t>https://www.freepik.es/fotos-premium/hombre-blanco-3d-carretilla-elevadora-almacen_7448251.htm#from_element=cross_selling__photo</w:t>
        </w:r>
      </w:hyperlink>
    </w:p>
  </w:comment>
  <w:comment w:initials="HCGG" w:author="Heydy Cristina Gonzalez Garcia [2]" w:date="2025-06-26T16:05:00Z" w:id="33">
    <w:p w:rsidR="00BF24B6" w:rsidRDefault="00BF24B6" w14:paraId="188FDA50" w14:textId="7D7DE58C">
      <w:pPr>
        <w:pStyle w:val="Textocomentario"/>
      </w:pPr>
      <w:r>
        <w:rPr>
          <w:rStyle w:val="Refdecomentario"/>
        </w:rPr>
        <w:annotationRef/>
      </w:r>
      <w:r>
        <w:t xml:space="preserve">URL imagen: </w:t>
      </w:r>
      <w:hyperlink w:history="1" w:anchor="fromView=search&amp;page=1&amp;position=3&amp;uuid=f9db62ae-94cb-4091-919b-fadfbb971edd&amp;query=descarga+de+estibas" r:id="rId20">
        <w:r w:rsidRPr="003A04C8">
          <w:rPr>
            <w:rStyle w:val="Hipervnculo"/>
          </w:rPr>
          <w:t>https://www.freepik.es/foto-gratis/hombre-que-trabaja-materiales-pesados-madera_14477253.htm#fromView=search&amp;page=1&amp;position=3&amp;uuid=f9db62ae-94cb-4091-919b-fadfbb971edd&amp;query=descarga+de+estibas</w:t>
        </w:r>
      </w:hyperlink>
    </w:p>
    <w:p w:rsidR="00BF24B6" w:rsidRDefault="00BF24B6" w14:paraId="7F718F84" w14:textId="666DACEC">
      <w:pPr>
        <w:pStyle w:val="Textocomentario"/>
      </w:pPr>
    </w:p>
  </w:comment>
  <w:comment w:initials="HCGG" w:author="Heydy Cristina Gonzalez Garcia [2]" w:date="2025-06-26T16:21:00Z" w:id="34">
    <w:p w:rsidR="00BF24B6" w:rsidP="003E62F9" w:rsidRDefault="00BF24B6" w14:paraId="1678B682"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derecha) - tipo 2</w:t>
      </w:r>
    </w:p>
    <w:p w:rsidR="00BF24B6" w:rsidRDefault="00BF24B6" w14:paraId="0E32E29B" w14:textId="5AD03018">
      <w:pPr>
        <w:pStyle w:val="Textocomentario"/>
      </w:pPr>
    </w:p>
  </w:comment>
  <w:comment w:initials="HCGG" w:author="Heydy Cristina Gonzalez Garcia [2]" w:date="2025-06-26T16:54:00Z" w:id="35">
    <w:p w:rsidR="00BF24B6" w:rsidRDefault="00BF24B6" w14:paraId="72C17B02" w14:textId="3277C7AA">
      <w:pPr>
        <w:pStyle w:val="Textocomentario"/>
      </w:pPr>
      <w:r>
        <w:rPr>
          <w:rStyle w:val="Refdecomentario"/>
        </w:rPr>
        <w:annotationRef/>
      </w:r>
      <w:r>
        <w:t xml:space="preserve">Se sugiere para este contenido: </w:t>
      </w:r>
      <w:proofErr w:type="spellStart"/>
      <w:r>
        <w:t>Slide</w:t>
      </w:r>
      <w:proofErr w:type="spellEnd"/>
      <w:r>
        <w:t xml:space="preserve"> de navegación simple</w:t>
      </w:r>
    </w:p>
  </w:comment>
  <w:comment w:initials="HCGG" w:author="Heydy Cristina Gonzalez Garcia [2]" w:date="2025-06-26T16:48:00Z" w:id="38">
    <w:p w:rsidR="00BF24B6" w:rsidRDefault="00BF24B6" w14:paraId="3017FCCE" w14:textId="67352807">
      <w:pPr>
        <w:pStyle w:val="Textocomentario"/>
      </w:pPr>
      <w:r>
        <w:rPr>
          <w:rStyle w:val="Refdecomentario"/>
        </w:rPr>
        <w:annotationRef/>
      </w:r>
      <w:r>
        <w:t xml:space="preserve">URL imagen: </w:t>
      </w:r>
      <w:hyperlink w:history="1" w:anchor="fromView=search&amp;page=1&amp;position=3&amp;uuid=87e0d4c8-9ad2-47f3-9628-a898d2ca4ac6&amp;query=caja+de+leche+sin+marca" r:id="rId21">
        <w:r w:rsidRPr="003A04C8">
          <w:rPr>
            <w:rStyle w:val="Hipervnculo"/>
          </w:rPr>
          <w:t>https://www.freepik.es/vector-gratis/modelo-envase-blanco-blanco-3d-carton-leche-o-jugo_195383121.htm#fromView=search&amp;page=1&amp;position=3&amp;uuid=87e0d4c8-9ad2-47f3-9628-a898d2ca4ac6&amp;query=caja+de+leche+sin+marca</w:t>
        </w:r>
      </w:hyperlink>
    </w:p>
    <w:p w:rsidR="00BF24B6" w:rsidRDefault="00BF24B6" w14:paraId="022C5D07" w14:textId="45001AFC">
      <w:pPr>
        <w:pStyle w:val="Textocomentario"/>
      </w:pPr>
    </w:p>
  </w:comment>
  <w:comment w:initials="HCGG" w:author="Heydy Cristina Gonzalez Garcia [2]" w:date="2025-06-26T16:50:00Z" w:id="39">
    <w:p w:rsidR="00BF24B6" w:rsidRDefault="00BF24B6" w14:paraId="5E173A42" w14:textId="5A0BF491">
      <w:pPr>
        <w:pStyle w:val="Textocomentario"/>
      </w:pPr>
      <w:r>
        <w:rPr>
          <w:rStyle w:val="Refdecomentario"/>
        </w:rPr>
        <w:annotationRef/>
      </w:r>
      <w:r>
        <w:t xml:space="preserve">URL imagen: </w:t>
      </w:r>
      <w:hyperlink w:history="1" w:anchor="from_element=cross_selling__psd" r:id="rId22">
        <w:r w:rsidRPr="003A04C8">
          <w:rPr>
            <w:rStyle w:val="Hipervnculo"/>
          </w:rPr>
          <w:t>https://www.freepik.es/psd-premium/latas-bebidas-metalicas-cajas-envoltura-retractil-renderizacion-3d-aisladas-sobre-fondo-transparente_179546014.htm#from_element=cross_selling__psd</w:t>
        </w:r>
      </w:hyperlink>
    </w:p>
    <w:p w:rsidR="00BF24B6" w:rsidRDefault="00BF24B6" w14:paraId="24D2A0F7" w14:textId="6117835C">
      <w:pPr>
        <w:pStyle w:val="Textocomentario"/>
      </w:pPr>
    </w:p>
  </w:comment>
  <w:comment w:initials="HCGG" w:author="Heydy Cristina Gonzalez Garcia [2]" w:date="2025-06-26T16:53:00Z" w:id="40">
    <w:p w:rsidR="00BF24B6" w:rsidRDefault="00BF24B6" w14:paraId="7A9ED3A3" w14:textId="7B5566F7">
      <w:pPr>
        <w:pStyle w:val="Textocomentario"/>
      </w:pPr>
      <w:r>
        <w:rPr>
          <w:rStyle w:val="Refdecomentario"/>
        </w:rPr>
        <w:annotationRef/>
      </w:r>
      <w:r>
        <w:t xml:space="preserve">URL imagen: </w:t>
      </w:r>
      <w:hyperlink w:history="1" w:anchor="from_element=cross_selling__photo" r:id="rId23">
        <w:r w:rsidRPr="003A04C8">
          <w:rPr>
            <w:rStyle w:val="Hipervnculo"/>
          </w:rPr>
          <w:t>https://www.freepik.es/fotos-premium/cajas-embalaje-pelicula-plastica-envuelta-palets-almacen-almacenamiento-cadena-suministro-almacen-envio_24454852.htm#from_element=cross_selling__photo</w:t>
        </w:r>
      </w:hyperlink>
    </w:p>
    <w:p w:rsidR="00BF24B6" w:rsidRDefault="00BF24B6" w14:paraId="70053268" w14:textId="243AB0D6">
      <w:pPr>
        <w:pStyle w:val="Textocomentario"/>
      </w:pPr>
    </w:p>
  </w:comment>
  <w:comment w:initials="HCGG" w:author="Heydy Cristina Gonzalez Garcia [2]" w:date="2025-06-26T17:24:00Z" w:id="42">
    <w:p w:rsidR="00BF24B6" w:rsidRDefault="00BF24B6" w14:paraId="1F507C71" w14:textId="2498A5E5">
      <w:pPr>
        <w:pStyle w:val="Textocomentario"/>
      </w:pPr>
      <w:r>
        <w:rPr>
          <w:rStyle w:val="Refdecomentario"/>
        </w:rPr>
        <w:annotationRef/>
      </w:r>
      <w:r>
        <w:t xml:space="preserve">URL imagen: </w:t>
      </w:r>
      <w:hyperlink w:history="1" w:anchor="fromView=search&amp;page=1&amp;position=1&amp;uuid=56ea69ed-e788-4912-b819-96dcee42e687&amp;query=caja+de+carton" r:id="rId24">
        <w:r w:rsidRPr="003A04C8">
          <w:rPr>
            <w:rStyle w:val="Hipervnculo"/>
          </w:rPr>
          <w:t>https://www.freepik.es/foto-gratis/abre-caja-vacia_859252.htm#fromView=search&amp;page=1&amp;position=1&amp;uuid=56ea69ed-e788-4912-b819-96dcee42e687&amp;query=caja+de+carton</w:t>
        </w:r>
      </w:hyperlink>
    </w:p>
    <w:p w:rsidR="00BF24B6" w:rsidRDefault="00BF24B6" w14:paraId="705184E8" w14:textId="74B35854">
      <w:pPr>
        <w:pStyle w:val="Textocomentario"/>
      </w:pPr>
    </w:p>
  </w:comment>
  <w:comment w:initials="HCGG" w:author="Heydy Cristina Gonzalez Garcia [2]" w:date="2025-06-26T17:26:00Z" w:id="43">
    <w:p w:rsidR="00BF24B6" w:rsidRDefault="00BF24B6" w14:paraId="5919677F" w14:textId="22A2EC3F">
      <w:pPr>
        <w:pStyle w:val="Textocomentario"/>
      </w:pPr>
      <w:r>
        <w:rPr>
          <w:rStyle w:val="Refdecomentario"/>
        </w:rPr>
        <w:annotationRef/>
      </w:r>
      <w:r>
        <w:t xml:space="preserve">URL imagen: </w:t>
      </w:r>
      <w:hyperlink w:history="1" w:anchor="fromView=search&amp;page=1&amp;position=16&amp;uuid=91dc00fa-7ced-41c3-ae09-ba724fd93500&amp;query=caja+de+madera+para+empacar" r:id="rId25">
        <w:r w:rsidRPr="003A04C8">
          <w:rPr>
            <w:rStyle w:val="Hipervnculo"/>
          </w:rPr>
          <w:t>https://www.freepik.es/fotos-premium/caja-envio-madera-grande_25442644.htm#fromView=search&amp;page=1&amp;position=16&amp;uuid=91dc00fa-7ced-41c3-ae09-ba724fd93500&amp;query=caja+de+madera+para+empacar</w:t>
        </w:r>
      </w:hyperlink>
    </w:p>
    <w:p w:rsidR="00BF24B6" w:rsidRDefault="00BF24B6" w14:paraId="7F524F24" w14:textId="3D3FF150">
      <w:pPr>
        <w:pStyle w:val="Textocomentario"/>
      </w:pPr>
    </w:p>
  </w:comment>
  <w:comment w:initials="HCGG" w:author="Heydy Cristina Gonzalez Garcia [2]" w:date="2025-06-26T17:30:00Z" w:id="44">
    <w:p w:rsidR="00BF24B6" w:rsidRDefault="00BF24B6" w14:paraId="0EF8F5E6" w14:textId="12193A38">
      <w:pPr>
        <w:pStyle w:val="Textocomentario"/>
      </w:pPr>
      <w:r>
        <w:rPr>
          <w:rStyle w:val="Refdecomentario"/>
        </w:rPr>
        <w:annotationRef/>
      </w:r>
      <w:r>
        <w:t xml:space="preserve">URL imagen: </w:t>
      </w:r>
      <w:hyperlink w:history="1" w:anchor="fromView=search&amp;page=1&amp;position=11&amp;uuid=49c071bf-cc66-40e4-b38b-1709b5bbeed9&amp;query=caja+de+plastico+para+empacar+por+cantidad+camiones" r:id="rId26">
        <w:r w:rsidRPr="003A04C8">
          <w:rPr>
            <w:rStyle w:val="Hipervnculo"/>
          </w:rPr>
          <w:t>https://www.freepik.es/fotos-premium/sillas-varios-colores-fila_99261304.htm#fromView=search&amp;page=1&amp;position=11&amp;uuid=49c071bf-cc66-40e4-b38b-1709b5bbeed9&amp;query=caja+de+plastico+para+empacar+por+cantidad+camiones</w:t>
        </w:r>
      </w:hyperlink>
    </w:p>
    <w:p w:rsidR="00BF24B6" w:rsidRDefault="00BF24B6" w14:paraId="5F03691F" w14:textId="59D657F3">
      <w:pPr>
        <w:pStyle w:val="Textocomentario"/>
      </w:pPr>
    </w:p>
  </w:comment>
  <w:comment w:initials="HCGG" w:author="Heydy Cristina Gonzalez Garcia [2]" w:date="2025-06-26T17:39:00Z" w:id="45">
    <w:p w:rsidR="00BF24B6" w:rsidRDefault="00BF24B6" w14:paraId="5167C3DA" w14:textId="5D25204F">
      <w:pPr>
        <w:pStyle w:val="Textocomentario"/>
      </w:pPr>
      <w:r>
        <w:rPr>
          <w:rStyle w:val="Refdecomentario"/>
        </w:rPr>
        <w:annotationRef/>
      </w:r>
      <w:r>
        <w:t xml:space="preserve">URL imagen: </w:t>
      </w:r>
      <w:hyperlink w:history="1" w:anchor="fromView=search&amp;page=1&amp;position=6&amp;uuid=fb202a06-513a-4002-ba5f-fb1c070daa0e&amp;query=caja+de+metal++grande+contenedores" r:id="rId27">
        <w:r w:rsidRPr="003A04C8">
          <w:rPr>
            <w:rStyle w:val="Hipervnculo"/>
          </w:rPr>
          <w:t>https://www.freepik.es/imagen-ia-premium/mockup-contenedor-metalico_302958936.htm#fromView=search&amp;page=1&amp;position=6&amp;uuid=fb202a06-513a-4002-ba5f-fb1c070daa0e&amp;query=caja+de+metal++grande+contenedores</w:t>
        </w:r>
      </w:hyperlink>
    </w:p>
    <w:p w:rsidR="00BF24B6" w:rsidRDefault="00BF24B6" w14:paraId="0C271788" w14:textId="35EFF3C6">
      <w:pPr>
        <w:pStyle w:val="Textocomentario"/>
      </w:pPr>
    </w:p>
  </w:comment>
  <w:comment w:initials="JE" w:author="Jairo Luis Valencia Ebratt" w:date="2025-06-30T19:55:00Z" w:id="46">
    <w:p w:rsidR="00BF24B6" w:rsidRDefault="00BF24B6" w14:paraId="4AD43317" w14:textId="4BE4A10F">
      <w:r>
        <w:annotationRef/>
      </w:r>
      <w:r w:rsidRPr="60882E36">
        <w:t>se sugiere eliminar espacios</w:t>
      </w:r>
    </w:p>
  </w:comment>
  <w:comment w:initials="HG" w:author="Heydy Cristina Gonzalez Garcia" w:date="2025-07-01T09:17:00Z" w:id="47">
    <w:p w:rsidR="00BF24B6" w:rsidRDefault="00BF24B6" w14:paraId="19145FE8" w14:textId="07B8BCD2">
      <w:r>
        <w:annotationRef/>
      </w:r>
      <w:r w:rsidRPr="40A47246">
        <w:t>Se eliminan los espacios</w:t>
      </w:r>
    </w:p>
  </w:comment>
  <w:comment w:initials="YC" w:author="Yezid Choperena" w:date="1900-01-01T00:00:00Z" w:id="48">
    <w:p w:rsidR="00BF24B6" w:rsidRDefault="00BF24B6" w14:paraId="3FF65AE2" w14:textId="6B82AE8B">
      <w:r>
        <w:annotationRef/>
      </w:r>
      <w:r w:rsidRPr="6281555D">
        <w:t>Texto alternativo: En la figura se presentan los factores clave para la selección del tipo de embalaje.</w:t>
      </w:r>
    </w:p>
    <w:p w:rsidR="00BF24B6" w:rsidRDefault="00BF24B6" w14:paraId="72412A70" w14:textId="43289E68"/>
    <w:p w:rsidR="00BF24B6" w:rsidRDefault="00BF24B6" w14:paraId="18128872" w14:textId="5F55DF0E">
      <w:r w:rsidRPr="3FB611D0">
        <w:rPr>
          <w:b/>
          <w:bCs/>
        </w:rPr>
        <w:t>Factores clave</w:t>
      </w:r>
    </w:p>
    <w:p w:rsidR="00BF24B6" w:rsidRDefault="00BF24B6" w14:paraId="6E3AF9FA" w14:textId="0E6AD0D0">
      <w:r w:rsidRPr="55C44691">
        <w:rPr>
          <w:b/>
          <w:bCs/>
        </w:rPr>
        <w:t>Características del producto</w:t>
      </w:r>
    </w:p>
    <w:p w:rsidR="00BF24B6" w:rsidRDefault="00BF24B6" w14:paraId="5174F98B" w14:textId="1B89B267">
      <w:r w:rsidRPr="72112E19">
        <w:rPr>
          <w:b/>
          <w:bCs/>
        </w:rPr>
        <w:t>Proceso de producción y envasado</w:t>
      </w:r>
    </w:p>
    <w:p w:rsidR="00BF24B6" w:rsidRDefault="00BF24B6" w14:paraId="60C14B8D" w14:textId="3C1DC9EE">
      <w:r w:rsidRPr="1BE0851C">
        <w:rPr>
          <w:b/>
          <w:bCs/>
        </w:rPr>
        <w:t>Manipulación en transporte y almacenaje</w:t>
      </w:r>
    </w:p>
    <w:p w:rsidR="00BF24B6" w:rsidRDefault="00BF24B6" w14:paraId="2C131D89" w14:textId="3076A9B0">
      <w:r w:rsidRPr="11819B68">
        <w:rPr>
          <w:b/>
          <w:bCs/>
        </w:rPr>
        <w:t>Impacto medioambiental</w:t>
      </w:r>
    </w:p>
    <w:p w:rsidR="00BF24B6" w:rsidRDefault="00BF24B6" w14:paraId="2D338851" w14:textId="40210FB2"/>
    <w:p w:rsidR="00BF24B6" w:rsidRDefault="00BF24B6" w14:paraId="5FF05B9C" w14:textId="6FE7564F"/>
  </w:comment>
  <w:comment w:initials="HCGG" w:author="Heydy Cristina Gonzalez Garcia [2]" w:date="2025-06-26T17:47:00Z" w:id="49">
    <w:p w:rsidR="00BF24B6" w:rsidP="00CA6223" w:rsidRDefault="00BF24B6" w14:paraId="2E5FA583"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izquierda) - tipo 1</w:t>
      </w:r>
    </w:p>
    <w:p w:rsidR="00BF24B6" w:rsidRDefault="00BF24B6" w14:paraId="7200AAEE" w14:textId="01C88FF0">
      <w:pPr>
        <w:pStyle w:val="Textocomentario"/>
      </w:pPr>
    </w:p>
  </w:comment>
  <w:comment w:initials="HCGG" w:author="Heydy Cristina Gonzalez Garcia [2]" w:date="2025-06-26T17:55:00Z" w:id="50">
    <w:p w:rsidR="00BF24B6" w:rsidP="00BE4A98" w:rsidRDefault="00BF24B6" w14:paraId="1376B5B5"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derecha) - tipo 2</w:t>
      </w:r>
    </w:p>
    <w:p w:rsidR="00BF24B6" w:rsidRDefault="00BF24B6" w14:paraId="3D01AF5C" w14:textId="6A335E3E">
      <w:pPr>
        <w:pStyle w:val="Textocomentario"/>
      </w:pPr>
    </w:p>
  </w:comment>
  <w:comment w:initials="HCGG" w:author="Heydy Cristina Gonzalez Garcia [2]" w:date="2025-06-26T18:22:00Z" w:id="51">
    <w:p w:rsidR="00BF24B6" w:rsidRDefault="00BF24B6" w14:paraId="3755BB6E" w14:textId="34FF7F65">
      <w:pPr>
        <w:pStyle w:val="Textocomentario"/>
      </w:pPr>
      <w:r>
        <w:rPr>
          <w:rStyle w:val="Refdecomentario"/>
        </w:rPr>
        <w:annotationRef/>
      </w:r>
      <w:r>
        <w:t xml:space="preserve">URL imagen: </w:t>
      </w:r>
      <w:hyperlink w:history="1" w:anchor="from_element=cross_selling__vector" r:id="rId28">
        <w:r w:rsidRPr="003A04C8">
          <w:rPr>
            <w:rStyle w:val="Hipervnculo"/>
          </w:rPr>
          <w:t>https://www.freepik.es/vector-premium/servicio-entrega-almacen_4147927.htm#from_element=cross_selling__vector</w:t>
        </w:r>
      </w:hyperlink>
    </w:p>
    <w:p w:rsidR="00BF24B6" w:rsidRDefault="00BF24B6" w14:paraId="5DAB5A4D" w14:textId="3A3250E2">
      <w:pPr>
        <w:pStyle w:val="Textocomentario"/>
      </w:pPr>
    </w:p>
  </w:comment>
  <w:comment w:initials="HCGG" w:author="Heydy Cristina Gonzalez Garcia [2]" w:date="2025-06-26T18:06:00Z" w:id="52">
    <w:p w:rsidR="00BF24B6" w:rsidRDefault="00BF24B6" w14:paraId="01D6C950" w14:textId="3635423E">
      <w:pPr>
        <w:pStyle w:val="Textocomentario"/>
      </w:pPr>
      <w:r>
        <w:rPr>
          <w:rStyle w:val="Refdecomentario"/>
        </w:rPr>
        <w:annotationRef/>
      </w:r>
      <w:r>
        <w:t xml:space="preserve">Se sugiere para este contenido </w:t>
      </w:r>
      <w:r>
        <w:rPr>
          <w:color w:val="12263F"/>
        </w:rPr>
        <w:t>Acordeón (con viñeta en la derecha) - tipo 2</w:t>
      </w:r>
    </w:p>
  </w:comment>
  <w:comment w:initials="HCGG" w:author="Heydy Cristina Gonzalez Garcia [2]" w:date="2025-06-26T18:13:00Z" w:id="53">
    <w:p w:rsidR="00BF24B6" w:rsidP="005B56EC" w:rsidRDefault="00BF24B6" w14:paraId="6EC9F194"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izquierda) - tipo 1</w:t>
      </w:r>
    </w:p>
    <w:p w:rsidR="00BF24B6" w:rsidRDefault="00BF24B6" w14:paraId="300668EB" w14:textId="6FECCE7E">
      <w:pPr>
        <w:pStyle w:val="Textocomentario"/>
      </w:pPr>
    </w:p>
  </w:comment>
  <w:comment w:initials="HCGG" w:author="Heydy Cristina Gonzalez Garcia [2]" w:date="2025-06-26T20:15:00Z" w:id="54">
    <w:p w:rsidR="00BF24B6" w:rsidRDefault="00BF24B6" w14:paraId="47C078EC" w14:textId="3F80C4DB">
      <w:pPr>
        <w:pStyle w:val="Textocomentario"/>
      </w:pPr>
      <w:r>
        <w:rPr>
          <w:rStyle w:val="Refdecomentario"/>
        </w:rPr>
        <w:annotationRef/>
      </w:r>
      <w:r>
        <w:t xml:space="preserve">Se sugiere para este contenido: </w:t>
      </w:r>
      <w:proofErr w:type="spellStart"/>
      <w:r>
        <w:t>Slide</w:t>
      </w:r>
      <w:proofErr w:type="spellEnd"/>
      <w:r>
        <w:t xml:space="preserve"> de navegación simple</w:t>
      </w:r>
    </w:p>
  </w:comment>
  <w:comment w:initials="HCGG" w:author="Heydy Cristina Gonzalez Garcia [2]" w:date="2025-06-26T18:28:00Z" w:id="55">
    <w:p w:rsidR="00BF24B6" w:rsidRDefault="00BF24B6" w14:paraId="7FEBCA04" w14:textId="5EBDA0F4">
      <w:pPr>
        <w:pStyle w:val="Textocomentario"/>
      </w:pPr>
      <w:r>
        <w:rPr>
          <w:rStyle w:val="Refdecomentario"/>
        </w:rPr>
        <w:annotationRef/>
      </w:r>
      <w:r>
        <w:t xml:space="preserve">URL imagen: </w:t>
      </w:r>
      <w:hyperlink w:history="1" w:anchor="from_element=cross_selling__photo" r:id="rId29">
        <w:r w:rsidRPr="003A04C8">
          <w:rPr>
            <w:rStyle w:val="Hipervnculo"/>
          </w:rPr>
          <w:t>https://www.freepik.es/fotos-premium/contenedor-carga-aislado-transparente-blanco_86142567.htm#from_element=cross_selling__photo</w:t>
        </w:r>
      </w:hyperlink>
    </w:p>
    <w:p w:rsidR="00BF24B6" w:rsidRDefault="00BF24B6" w14:paraId="40131E03" w14:textId="5F69FBBF">
      <w:pPr>
        <w:pStyle w:val="Textocomentario"/>
      </w:pPr>
    </w:p>
  </w:comment>
  <w:comment w:initials="HCGG" w:author="Heydy Cristina Gonzalez Garcia [2]" w:date="2025-06-26T20:13:00Z" w:id="56">
    <w:p w:rsidR="00BF24B6" w:rsidP="00B5742A" w:rsidRDefault="00BF24B6" w14:paraId="06843DFE"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1DA5E0C1" w14:textId="7FAC0D39">
      <w:pPr>
        <w:pStyle w:val="Textocomentario"/>
      </w:pPr>
    </w:p>
  </w:comment>
  <w:comment w:initials="HCGG" w:author="Heydy Cristina Gonzalez Garcia [2]" w:date="2025-06-26T20:13:00Z" w:id="57">
    <w:p w:rsidR="00BF24B6" w:rsidP="00B5742A" w:rsidRDefault="00BF24B6" w14:paraId="2C4ED722"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1A4AFD89" w14:textId="49ED3674">
      <w:pPr>
        <w:pStyle w:val="Textocomentario"/>
      </w:pPr>
    </w:p>
  </w:comment>
  <w:comment w:initials="HCGG" w:author="Heydy Cristina Gonzalez Garcia [2]" w:date="2025-06-26T20:13:00Z" w:id="58">
    <w:p w:rsidR="00BF24B6" w:rsidP="00B5742A" w:rsidRDefault="00BF24B6" w14:paraId="3E90ADCC"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67A008C5" w14:textId="017D4A1B">
      <w:pPr>
        <w:pStyle w:val="Textocomentario"/>
      </w:pPr>
    </w:p>
  </w:comment>
  <w:comment w:initials="HCGG" w:author="Heydy Cristina Gonzalez Garcia [2]" w:date="2025-06-26T20:13:00Z" w:id="59">
    <w:p w:rsidR="00BF24B6" w:rsidP="00B5742A" w:rsidRDefault="00BF24B6" w14:paraId="10AC881B"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4F684998" w14:textId="6EDC3364">
      <w:pPr>
        <w:pStyle w:val="Textocomentario"/>
      </w:pPr>
    </w:p>
  </w:comment>
  <w:comment w:initials="HCGG" w:author="Heydy Cristina Gonzalez Garcia [2]" w:date="2025-06-26T20:13:00Z" w:id="60">
    <w:p w:rsidR="00BF24B6" w:rsidP="00B5742A" w:rsidRDefault="00BF24B6" w14:paraId="029529A1"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45EE2230" w14:textId="5BA275FC">
      <w:pPr>
        <w:pStyle w:val="Textocomentario"/>
      </w:pPr>
    </w:p>
  </w:comment>
  <w:comment w:initials="HCGG" w:author="Heydy Cristina Gonzalez Garcia [2]" w:date="2025-06-26T20:13:00Z" w:id="61">
    <w:p w:rsidR="00BF24B6" w:rsidP="00B5742A" w:rsidRDefault="00BF24B6" w14:paraId="012440F5" w14:textId="77777777">
      <w:pPr>
        <w:pStyle w:val="Textocomentario"/>
      </w:pPr>
      <w:r>
        <w:rPr>
          <w:rStyle w:val="Refdecomentario"/>
        </w:rPr>
        <w:annotationRef/>
      </w:r>
      <w:r>
        <w:t>La imagen no proviene de un banco de recursos libres. Se sugiere utilizarla como referencia, obtener una equivalente o realizar su diseño.</w:t>
      </w:r>
    </w:p>
    <w:p w:rsidR="00BF24B6" w:rsidRDefault="00BF24B6" w14:paraId="2F6ABA3D" w14:textId="2C778B35">
      <w:pPr>
        <w:pStyle w:val="Textocomentario"/>
      </w:pPr>
    </w:p>
  </w:comment>
  <w:comment w:initials="HCGG" w:author="Heydy Cristina Gonzalez Garcia [2]" w:date="2025-06-26T20:18:00Z" w:id="62">
    <w:p w:rsidR="00BF24B6" w:rsidP="00B5742A" w:rsidRDefault="00BF24B6" w14:paraId="1DBB6091"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izquierda) - tipo 1</w:t>
      </w:r>
    </w:p>
    <w:p w:rsidR="00BF24B6" w:rsidRDefault="00BF24B6" w14:paraId="4E1EE036" w14:textId="0C6FF93C">
      <w:pPr>
        <w:pStyle w:val="Textocomentario"/>
      </w:pPr>
    </w:p>
  </w:comment>
  <w:comment w:initials="HCGG" w:author="Heydy Cristina Gonzalez Garcia [2]" w:date="2025-06-26T20:36:00Z" w:id="63">
    <w:p w:rsidR="00BF24B6" w:rsidP="00BC630D" w:rsidRDefault="00BF24B6" w14:paraId="38E2611A"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derecha) - tipo 2</w:t>
      </w:r>
    </w:p>
    <w:p w:rsidR="00BF24B6" w:rsidRDefault="00BF24B6" w14:paraId="4EF012E6" w14:textId="552BBA9C">
      <w:pPr>
        <w:pStyle w:val="Textocomentario"/>
      </w:pPr>
    </w:p>
  </w:comment>
  <w:comment w:initials="YC" w:author="Yezid Choperena" w:date="2025-05-08T16:27:00Z" w:id="64">
    <w:p w:rsidR="00BF24B6" w:rsidP="002D551B" w:rsidRDefault="00BF24B6" w14:paraId="49B8FB1C" w14:textId="77777777">
      <w:pPr>
        <w:pStyle w:val="Textocomentario"/>
      </w:pPr>
      <w:r>
        <w:rPr>
          <w:rStyle w:val="Refdecomentario"/>
        </w:rPr>
        <w:annotationRef/>
      </w:r>
      <w:r>
        <w:rPr>
          <w:rStyle w:val="Refdecomentario"/>
        </w:rPr>
        <w:annotationRef/>
      </w:r>
      <w:bookmarkStart w:name="_Hlk197615167" w:id="66"/>
      <w:r>
        <w:t xml:space="preserve">Texto alternativo: </w:t>
      </w:r>
      <w:r w:rsidRPr="001D5410">
        <w:t>En la síntesis del componente formativo "</w:t>
      </w:r>
      <w:r w:rsidRPr="000E23B9">
        <w:t xml:space="preserve"> Preservación y embalaje de la carga </w:t>
      </w:r>
      <w:r w:rsidRPr="001D5410">
        <w:t>" ofrece una visión general d</w:t>
      </w:r>
      <w:r>
        <w:t>el aseguramiento de la carga</w:t>
      </w:r>
      <w:r w:rsidRPr="001D5410">
        <w:t xml:space="preserve">. Incluye todo lo referente </w:t>
      </w:r>
      <w:r>
        <w:t>a las paletas y embalajes, así como también todo lo concerniente a los contenedores</w:t>
      </w:r>
      <w:r w:rsidRPr="001D5410">
        <w:t>.</w:t>
      </w:r>
    </w:p>
    <w:bookmarkEnd w:id="66"/>
    <w:p w:rsidR="00BF24B6" w:rsidP="002D551B" w:rsidRDefault="00BF24B6" w14:paraId="58865024" w14:textId="77777777">
      <w:pPr>
        <w:pStyle w:val="Textocomentario"/>
      </w:pPr>
    </w:p>
  </w:comment>
  <w:comment w:initials="YC" w:author="Yezid Choperena" w:date="2025-05-08T16:27:00Z" w:id="65">
    <w:p w:rsidRPr="00B31A38" w:rsidR="00BF24B6" w:rsidP="002D551B" w:rsidRDefault="00BF24B6" w14:paraId="33BD4F4B" w14:textId="77777777">
      <w:pPr>
        <w:pBdr>
          <w:top w:val="nil"/>
          <w:left w:val="nil"/>
          <w:bottom w:val="nil"/>
          <w:right w:val="nil"/>
          <w:between w:val="nil"/>
        </w:pBdr>
        <w:rPr>
          <w:b/>
          <w:color w:val="000000"/>
          <w:sz w:val="20"/>
          <w:szCs w:val="20"/>
        </w:rPr>
      </w:pPr>
      <w:r w:rsidRPr="00B31A38">
        <w:rPr>
          <w:rStyle w:val="Refdecomentario"/>
        </w:rPr>
        <w:annotationRef/>
      </w:r>
      <w:bookmarkStart w:name="_Hlk197615182" w:id="67"/>
      <w:r w:rsidRPr="00B31A38">
        <w:rPr>
          <w:b/>
          <w:color w:val="000000"/>
          <w:sz w:val="20"/>
          <w:szCs w:val="20"/>
        </w:rPr>
        <w:t>Aseguramiento de la carga</w:t>
      </w:r>
    </w:p>
    <w:p w:rsidRPr="00B31A38" w:rsidR="00BF24B6" w:rsidP="002D551B" w:rsidRDefault="00BF24B6" w14:paraId="0097BE67"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Concepto</w:t>
      </w:r>
    </w:p>
    <w:p w:rsidRPr="00B31A38" w:rsidR="00BF24B6" w:rsidP="002D551B" w:rsidRDefault="00BF24B6" w14:paraId="587013D6" w14:textId="77777777">
      <w:pPr>
        <w:pBdr>
          <w:top w:val="nil"/>
          <w:left w:val="nil"/>
          <w:bottom w:val="nil"/>
          <w:right w:val="nil"/>
          <w:between w:val="nil"/>
        </w:pBdr>
        <w:ind w:left="360"/>
        <w:rPr>
          <w:bCs/>
          <w:color w:val="000000"/>
          <w:sz w:val="20"/>
          <w:szCs w:val="20"/>
        </w:rPr>
      </w:pPr>
      <w:r w:rsidRPr="00B31A38">
        <w:rPr>
          <w:bCs/>
          <w:color w:val="000000"/>
          <w:sz w:val="20"/>
          <w:szCs w:val="20"/>
        </w:rPr>
        <w:t xml:space="preserve">  </w:t>
      </w:r>
      <w:r>
        <w:rPr>
          <w:bCs/>
          <w:color w:val="000000"/>
          <w:sz w:val="20"/>
          <w:szCs w:val="20"/>
        </w:rPr>
        <w:t xml:space="preserve">  </w:t>
      </w:r>
      <w:r w:rsidRPr="00B31A38">
        <w:rPr>
          <w:bCs/>
          <w:color w:val="000000"/>
          <w:sz w:val="20"/>
          <w:szCs w:val="20"/>
        </w:rPr>
        <w:t xml:space="preserve"> Pasos</w:t>
      </w:r>
    </w:p>
    <w:p w:rsidRPr="00B31A38" w:rsidR="00BF24B6" w:rsidP="002D551B" w:rsidRDefault="00BF24B6" w14:paraId="5EB5EF34" w14:textId="77777777">
      <w:pPr>
        <w:pStyle w:val="Prrafodelista"/>
        <w:pBdr>
          <w:top w:val="nil"/>
          <w:left w:val="nil"/>
          <w:bottom w:val="nil"/>
          <w:right w:val="nil"/>
          <w:between w:val="nil"/>
        </w:pBdr>
        <w:ind w:left="0"/>
        <w:rPr>
          <w:bCs/>
          <w:color w:val="000000"/>
          <w:sz w:val="20"/>
          <w:szCs w:val="20"/>
        </w:rPr>
      </w:pPr>
      <w:r w:rsidRPr="00B31A38">
        <w:rPr>
          <w:bCs/>
          <w:color w:val="000000"/>
          <w:sz w:val="20"/>
          <w:szCs w:val="20"/>
        </w:rPr>
        <w:t xml:space="preserve">    Métodos </w:t>
      </w:r>
    </w:p>
    <w:p w:rsidRPr="00B31A38" w:rsidR="00BF24B6" w:rsidP="002D551B" w:rsidRDefault="00BF24B6" w14:paraId="04A689DE" w14:textId="77777777">
      <w:pPr>
        <w:pStyle w:val="Prrafodelista"/>
        <w:pBdr>
          <w:top w:val="nil"/>
          <w:left w:val="nil"/>
          <w:bottom w:val="nil"/>
          <w:right w:val="nil"/>
          <w:between w:val="nil"/>
        </w:pBdr>
        <w:ind w:left="0"/>
        <w:rPr>
          <w:bCs/>
          <w:color w:val="000000"/>
          <w:sz w:val="20"/>
          <w:szCs w:val="20"/>
        </w:rPr>
      </w:pPr>
      <w:r w:rsidRPr="00B31A38">
        <w:rPr>
          <w:bCs/>
          <w:color w:val="000000"/>
          <w:sz w:val="20"/>
          <w:szCs w:val="20"/>
        </w:rPr>
        <w:t xml:space="preserve">    Normativa</w:t>
      </w:r>
    </w:p>
    <w:p w:rsidRPr="00B31A38" w:rsidR="00BF24B6" w:rsidP="002D551B" w:rsidRDefault="00BF24B6" w14:paraId="0403B350" w14:textId="77777777">
      <w:pPr>
        <w:pBdr>
          <w:top w:val="nil"/>
          <w:left w:val="nil"/>
          <w:bottom w:val="nil"/>
          <w:right w:val="nil"/>
          <w:between w:val="nil"/>
        </w:pBdr>
        <w:rPr>
          <w:b/>
          <w:color w:val="000000"/>
          <w:sz w:val="20"/>
          <w:szCs w:val="20"/>
        </w:rPr>
      </w:pPr>
      <w:r w:rsidRPr="00B31A38">
        <w:rPr>
          <w:b/>
          <w:color w:val="000000"/>
          <w:sz w:val="20"/>
          <w:szCs w:val="20"/>
        </w:rPr>
        <w:t>Paletas</w:t>
      </w:r>
    </w:p>
    <w:p w:rsidRPr="00B31A38" w:rsidR="00BF24B6" w:rsidP="002D551B" w:rsidRDefault="00BF24B6" w14:paraId="1D02B73E"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Concepto</w:t>
      </w:r>
    </w:p>
    <w:p w:rsidRPr="00B31A38" w:rsidR="00BF24B6" w:rsidP="002D551B" w:rsidRDefault="00BF24B6" w14:paraId="0C3C7B53"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Tipos</w:t>
      </w:r>
    </w:p>
    <w:p w:rsidRPr="00B31A38" w:rsidR="00BF24B6" w:rsidP="002D551B" w:rsidRDefault="00BF24B6" w14:paraId="0753E2AB"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Características</w:t>
      </w:r>
    </w:p>
    <w:p w:rsidRPr="00B31A38" w:rsidR="00BF24B6" w:rsidP="002D551B" w:rsidRDefault="00BF24B6" w14:paraId="382B607C" w14:textId="77777777">
      <w:pPr>
        <w:pBdr>
          <w:top w:val="nil"/>
          <w:left w:val="nil"/>
          <w:bottom w:val="nil"/>
          <w:right w:val="nil"/>
          <w:between w:val="nil"/>
        </w:pBdr>
        <w:rPr>
          <w:bCs/>
          <w:color w:val="000000"/>
          <w:sz w:val="20"/>
          <w:szCs w:val="20"/>
        </w:rPr>
      </w:pPr>
      <w:r w:rsidRPr="00B31A38">
        <w:rPr>
          <w:bCs/>
          <w:color w:val="000000"/>
          <w:sz w:val="20"/>
          <w:szCs w:val="20"/>
        </w:rPr>
        <w:t xml:space="preserve">    Métodos de uso</w:t>
      </w:r>
    </w:p>
    <w:p w:rsidRPr="00B31A38" w:rsidR="00BF24B6" w:rsidP="002D551B" w:rsidRDefault="00BF24B6" w14:paraId="73214EE2" w14:textId="77777777">
      <w:pPr>
        <w:pBdr>
          <w:top w:val="nil"/>
          <w:left w:val="nil"/>
          <w:bottom w:val="nil"/>
          <w:right w:val="nil"/>
          <w:between w:val="nil"/>
        </w:pBdr>
        <w:rPr>
          <w:b/>
          <w:color w:val="000000"/>
          <w:sz w:val="20"/>
          <w:szCs w:val="20"/>
        </w:rPr>
      </w:pPr>
      <w:r w:rsidRPr="00B31A38">
        <w:rPr>
          <w:b/>
          <w:color w:val="000000"/>
          <w:sz w:val="20"/>
          <w:szCs w:val="20"/>
        </w:rPr>
        <w:t>Embalaje</w:t>
      </w:r>
    </w:p>
    <w:p w:rsidRPr="00B31A38" w:rsidR="00BF24B6" w:rsidP="002D551B" w:rsidRDefault="00BF24B6" w14:paraId="5FDC2C23"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Concepto</w:t>
      </w:r>
    </w:p>
    <w:p w:rsidRPr="00B31A38" w:rsidR="00BF24B6" w:rsidP="002D551B" w:rsidRDefault="00BF24B6" w14:paraId="1C961442"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Tipos</w:t>
      </w:r>
    </w:p>
    <w:p w:rsidRPr="00B31A38" w:rsidR="00BF24B6" w:rsidP="002D551B" w:rsidRDefault="00BF24B6" w14:paraId="4493DDC6"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Características</w:t>
      </w:r>
    </w:p>
    <w:p w:rsidRPr="00B31A38" w:rsidR="00BF24B6" w:rsidP="002D551B" w:rsidRDefault="00BF24B6" w14:paraId="77AFDECD"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Métodos de uso</w:t>
      </w:r>
    </w:p>
    <w:p w:rsidRPr="00B31A38" w:rsidR="00BF24B6" w:rsidP="002D551B" w:rsidRDefault="00BF24B6" w14:paraId="31035190"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Técnicas</w:t>
      </w:r>
    </w:p>
    <w:p w:rsidRPr="00B31A38" w:rsidR="00BF24B6" w:rsidP="002D551B" w:rsidRDefault="00BF24B6" w14:paraId="675CDB26" w14:textId="77777777">
      <w:pPr>
        <w:pBdr>
          <w:top w:val="nil"/>
          <w:left w:val="nil"/>
          <w:bottom w:val="nil"/>
          <w:right w:val="nil"/>
          <w:between w:val="nil"/>
        </w:pBdr>
        <w:rPr>
          <w:b/>
          <w:color w:val="000000"/>
          <w:sz w:val="20"/>
          <w:szCs w:val="20"/>
        </w:rPr>
      </w:pPr>
      <w:r w:rsidRPr="00B31A38">
        <w:rPr>
          <w:b/>
          <w:color w:val="000000"/>
          <w:sz w:val="20"/>
          <w:szCs w:val="20"/>
        </w:rPr>
        <w:t>Contenedores</w:t>
      </w:r>
    </w:p>
    <w:p w:rsidRPr="00B31A38" w:rsidR="00BF24B6" w:rsidP="002D551B" w:rsidRDefault="00BF24B6" w14:paraId="705038D6"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Concepto</w:t>
      </w:r>
    </w:p>
    <w:p w:rsidRPr="00B31A38" w:rsidR="00BF24B6" w:rsidP="002D551B" w:rsidRDefault="00BF24B6" w14:paraId="50A1697F"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Tipos</w:t>
      </w:r>
    </w:p>
    <w:p w:rsidRPr="00B31A38" w:rsidR="00BF24B6" w:rsidP="002D551B" w:rsidRDefault="00BF24B6" w14:paraId="5B58FB6F"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Características</w:t>
      </w:r>
    </w:p>
    <w:p w:rsidRPr="00B31A38" w:rsidR="00BF24B6" w:rsidP="002D551B" w:rsidRDefault="00BF24B6" w14:paraId="7FB2CA68"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Normativa</w:t>
      </w:r>
    </w:p>
    <w:p w:rsidRPr="00B31A38" w:rsidR="00BF24B6" w:rsidP="002D551B" w:rsidRDefault="00BF24B6" w14:paraId="090BE601" w14:textId="77777777">
      <w:pPr>
        <w:pStyle w:val="Prrafodelista"/>
        <w:pBdr>
          <w:top w:val="nil"/>
          <w:left w:val="nil"/>
          <w:bottom w:val="nil"/>
          <w:right w:val="nil"/>
          <w:between w:val="nil"/>
        </w:pBdr>
        <w:ind w:firstLine="720"/>
        <w:rPr>
          <w:bCs/>
          <w:color w:val="000000"/>
          <w:sz w:val="20"/>
          <w:szCs w:val="20"/>
        </w:rPr>
      </w:pPr>
      <w:r w:rsidRPr="00B31A38">
        <w:rPr>
          <w:bCs/>
          <w:color w:val="000000"/>
          <w:sz w:val="20"/>
          <w:szCs w:val="20"/>
        </w:rPr>
        <w:t xml:space="preserve">Usos </w:t>
      </w:r>
    </w:p>
    <w:bookmarkEnd w:id="67"/>
    <w:p w:rsidRPr="00B31A38" w:rsidR="00BF24B6" w:rsidP="002D551B" w:rsidRDefault="00BF24B6" w14:paraId="28836F55" w14:textId="77777777">
      <w:pPr>
        <w:pStyle w:val="Textocomentario"/>
      </w:pPr>
    </w:p>
  </w:comment>
</w:comments>
</file>

<file path=word/commentsExtended.xml><?xml version="1.0" encoding="utf-8"?>
<w15:commentsEx xmlns:mc="http://schemas.openxmlformats.org/markup-compatibility/2006" xmlns:w15="http://schemas.microsoft.com/office/word/2012/wordml" mc:Ignorable="w15">
  <w15:commentEx w15:done="0" w15:paraId="00A86B49"/>
  <w15:commentEx w15:done="0" w15:paraId="0ACB66C5"/>
  <w15:commentEx w15:done="0" w15:paraId="042D592B"/>
  <w15:commentEx w15:done="0" w15:paraId="1A73194F"/>
  <w15:commentEx w15:done="0" w15:paraId="31EA9456"/>
  <w15:commentEx w15:done="0" w15:paraId="697C69EF"/>
  <w15:commentEx w15:done="0" w15:paraId="76C98B68"/>
  <w15:commentEx w15:done="0" w15:paraId="1324EC86"/>
  <w15:commentEx w15:done="0" w15:paraId="4C166A35"/>
  <w15:commentEx w15:done="0" w15:paraId="7C36C993"/>
  <w15:commentEx w15:done="0" w15:paraId="0578A625"/>
  <w15:commentEx w15:done="0" w15:paraId="44DD21F8"/>
  <w15:commentEx w15:done="0" w15:paraId="500AF08B"/>
  <w15:commentEx w15:done="0" w15:paraId="29CEBFF5"/>
  <w15:commentEx w15:done="0" w15:paraId="0A076380"/>
  <w15:commentEx w15:done="0" w15:paraId="3B8AAF53"/>
  <w15:commentEx w15:done="0" w15:paraId="3F20C6D6"/>
  <w15:commentEx w15:done="0" w15:paraId="0E8EF1C1"/>
  <w15:commentEx w15:done="0" w15:paraId="61CAE598"/>
  <w15:commentEx w15:done="0" w15:paraId="4448E9CC"/>
  <w15:commentEx w15:done="0" w15:paraId="70C43829"/>
  <w15:commentEx w15:done="0" w15:paraId="48D1A48B"/>
  <w15:commentEx w15:done="0" w15:paraId="50766B0E"/>
  <w15:commentEx w15:done="0" w15:paraId="7AF29DAC"/>
  <w15:commentEx w15:done="0" w15:paraId="3EEF6A78"/>
  <w15:commentEx w15:done="0" w15:paraId="7C84BC45"/>
  <w15:commentEx w15:done="0" w15:paraId="61DC22B2"/>
  <w15:commentEx w15:done="0" w15:paraId="5A1309C8"/>
  <w15:commentEx w15:done="0" w15:paraId="6CFD5FF7"/>
  <w15:commentEx w15:done="0" w15:paraId="38B8F100"/>
  <w15:commentEx w15:done="0" w15:paraId="7F718F84"/>
  <w15:commentEx w15:done="0" w15:paraId="0E32E29B"/>
  <w15:commentEx w15:done="0" w15:paraId="72C17B02"/>
  <w15:commentEx w15:done="0" w15:paraId="022C5D07"/>
  <w15:commentEx w15:done="0" w15:paraId="24D2A0F7"/>
  <w15:commentEx w15:done="0" w15:paraId="70053268"/>
  <w15:commentEx w15:done="0" w15:paraId="705184E8"/>
  <w15:commentEx w15:done="0" w15:paraId="7F524F24"/>
  <w15:commentEx w15:done="0" w15:paraId="5F03691F"/>
  <w15:commentEx w15:done="0" w15:paraId="0C271788"/>
  <w15:commentEx w15:done="0" w15:paraId="4AD43317"/>
  <w15:commentEx w15:done="0" w15:paraId="19145FE8" w15:paraIdParent="4AD43317"/>
  <w15:commentEx w15:done="0" w15:paraId="5FF05B9C"/>
  <w15:commentEx w15:done="0" w15:paraId="7200AAEE"/>
  <w15:commentEx w15:done="0" w15:paraId="3D01AF5C"/>
  <w15:commentEx w15:done="0" w15:paraId="5DAB5A4D"/>
  <w15:commentEx w15:done="0" w15:paraId="01D6C950"/>
  <w15:commentEx w15:done="0" w15:paraId="300668EB"/>
  <w15:commentEx w15:done="0" w15:paraId="47C078EC"/>
  <w15:commentEx w15:done="0" w15:paraId="40131E03"/>
  <w15:commentEx w15:done="0" w15:paraId="1DA5E0C1"/>
  <w15:commentEx w15:done="0" w15:paraId="1A4AFD89"/>
  <w15:commentEx w15:done="0" w15:paraId="67A008C5"/>
  <w15:commentEx w15:done="0" w15:paraId="4F684998"/>
  <w15:commentEx w15:done="0" w15:paraId="45EE2230"/>
  <w15:commentEx w15:done="0" w15:paraId="2F6ABA3D"/>
  <w15:commentEx w15:done="0" w15:paraId="4E1EE036"/>
  <w15:commentEx w15:done="0" w15:paraId="4EF012E6"/>
  <w15:commentEx w15:done="0" w15:paraId="58865024"/>
  <w15:commentEx w15:done="0" w15:paraId="28836F55" w15:paraIdParent="5886502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BB252D9" w16cex:dateUtc="2025-06-25T22:10:37.054Z"/>
  <w16cex:commentExtensible w16cex:durableId="70126111" w16cex:dateUtc="2025-05-07T16:23:00Z"/>
  <w16cex:commentExtensible w16cex:durableId="1477755F" w16cex:dateUtc="2025-05-07T21:26:00Z"/>
  <w16cex:commentExtensible w16cex:durableId="420720AE" w16cex:dateUtc="2025-06-17T01:58:00Z"/>
  <w16cex:commentExtensible w16cex:durableId="0D6EE251" w16cex:dateUtc="2025-05-08T02:48:00Z"/>
  <w16cex:commentExtensible w16cex:durableId="74591308" w16cex:dateUtc="2025-05-08T14:06:00Z"/>
  <w16cex:commentExtensible w16cex:durableId="24296A21" w16cex:dateUtc="2025-05-08T15:19:00Z"/>
  <w16cex:commentExtensible w16cex:durableId="61F8A6F5" w16cex:dateUtc="2025-05-08T15:52:00Z"/>
  <w16cex:commentExtensible w16cex:durableId="0B66A9FA" w16cex:dateUtc="2025-05-08T15:52:00Z"/>
  <w16cex:commentExtensible w16cex:durableId="315FEF22" w16cex:dateUtc="2025-05-08T19:53:00Z"/>
  <w16cex:commentExtensible w16cex:durableId="4C1E5D9B" w16cex:dateUtc="2025-05-08T20:18:00Z"/>
  <w16cex:commentExtensible w16cex:durableId="45BF23DE" w16cex:dateUtc="2025-05-08T20:18:00Z"/>
  <w16cex:commentExtensible w16cex:durableId="522F930A" w16cex:dateUtc="2025-05-08T21:07:00Z"/>
  <w16cex:commentExtensible w16cex:durableId="1D8BF4B1" w16cex:dateUtc="2025-05-08T21:27:00Z"/>
  <w16cex:commentExtensible w16cex:durableId="0E91791C" w16cex:dateUtc="2025-05-08T21:27:00Z"/>
  <w16cex:commentExtensible w16cex:durableId="1566AF54" w16cex:dateUtc="2025-06-25T22:15:06.301Z"/>
  <w16cex:commentExtensible w16cex:durableId="591DBBAF" w16cex:dateUtc="2025-06-25T22:15:27.95Z"/>
  <w16cex:commentExtensible w16cex:durableId="316E859F" w16cex:dateUtc="2025-07-01T00:55:58.816Z"/>
  <w16cex:commentExtensible w16cex:durableId="78BD5BD1" w16cex:dateUtc="2025-07-01T01:05:31.363Z"/>
  <w16cex:commentExtensible w16cex:durableId="7AF071D8" w16cex:dateUtc="2025-07-01T14:17:56.108Z"/>
</w16cex:commentsExtensible>
</file>

<file path=word/commentsIds.xml><?xml version="1.0" encoding="utf-8"?>
<w16cid:commentsIds xmlns:mc="http://schemas.openxmlformats.org/markup-compatibility/2006" xmlns:w16cid="http://schemas.microsoft.com/office/word/2016/wordml/cid" mc:Ignorable="w16cid">
  <w16cid:commentId w16cid:paraId="00A86B49" w16cid:durableId="591DBBAF"/>
  <w16cid:commentId w16cid:paraId="0ACB66C5" w16cid:durableId="1566AF54"/>
  <w16cid:commentId w16cid:paraId="042D592B" w16cid:durableId="6BB252D9"/>
  <w16cid:commentId w16cid:paraId="1A73194F" w16cid:durableId="2C06AFE8"/>
  <w16cid:commentId w16cid:paraId="31EA9456" w16cid:durableId="2C06B18D"/>
  <w16cid:commentId w16cid:paraId="697C69EF" w16cid:durableId="2C06B04C"/>
  <w16cid:commentId w16cid:paraId="76C98B68" w16cid:durableId="2C06B0AF"/>
  <w16cid:commentId w16cid:paraId="1324EC86" w16cid:durableId="2C06B146"/>
  <w16cid:commentId w16cid:paraId="4C166A35" w16cid:durableId="2C06B3C3"/>
  <w16cid:commentId w16cid:paraId="7C36C993" w16cid:durableId="2C070183"/>
  <w16cid:commentId w16cid:paraId="0578A625" w16cid:durableId="2C0702B7"/>
  <w16cid:commentId w16cid:paraId="44DD21F8" w16cid:durableId="2C07036A"/>
  <w16cid:commentId w16cid:paraId="500AF08B" w16cid:durableId="2C07B9A7"/>
  <w16cid:commentId w16cid:paraId="29CEBFF5" w16cid:durableId="2C07B4D1"/>
  <w16cid:commentId w16cid:paraId="0A076380" w16cid:durableId="2C07B843"/>
  <w16cid:commentId w16cid:paraId="3B8AAF53" w16cid:durableId="2C07B989"/>
  <w16cid:commentId w16cid:paraId="3F20C6D6" w16cid:durableId="2C07BBC1"/>
  <w16cid:commentId w16cid:paraId="0E8EF1C1" w16cid:durableId="2C07BB8E"/>
  <w16cid:commentId w16cid:paraId="61CAE598" w16cid:durableId="2C07BBAD"/>
  <w16cid:commentId w16cid:paraId="4448E9CC" w16cid:durableId="2C07BD16"/>
  <w16cid:commentId w16cid:paraId="70C43829" w16cid:durableId="2C07BE01"/>
  <w16cid:commentId w16cid:paraId="48D1A48B" w16cid:durableId="2C07CDB2"/>
  <w16cid:commentId w16cid:paraId="50766B0E" w16cid:durableId="2C07CD7E"/>
  <w16cid:commentId w16cid:paraId="7AF29DAC" w16cid:durableId="2C07CD8D"/>
  <w16cid:commentId w16cid:paraId="3EEF6A78" w16cid:durableId="2C07CED5"/>
  <w16cid:commentId w16cid:paraId="7C84BC45" w16cid:durableId="2C07D380"/>
  <w16cid:commentId w16cid:paraId="61DC22B2" w16cid:durableId="2C07EE7A"/>
  <w16cid:commentId w16cid:paraId="5A1309C8" w16cid:durableId="4B9F0434"/>
  <w16cid:commentId w16cid:paraId="6CFD5FF7" w16cid:durableId="2C07D403"/>
  <w16cid:commentId w16cid:paraId="38B8F100" w16cid:durableId="2C07D485"/>
  <w16cid:commentId w16cid:paraId="7F718F84" w16cid:durableId="2C07EE50"/>
  <w16cid:commentId w16cid:paraId="0E32E29B" w16cid:durableId="2C07F222"/>
  <w16cid:commentId w16cid:paraId="72C17B02" w16cid:durableId="2C07F9A9"/>
  <w16cid:commentId w16cid:paraId="022C5D07" w16cid:durableId="2C07F879"/>
  <w16cid:commentId w16cid:paraId="24D2A0F7" w16cid:durableId="2C07F8D8"/>
  <w16cid:commentId w16cid:paraId="70053268" w16cid:durableId="2C07F988"/>
  <w16cid:commentId w16cid:paraId="705184E8" w16cid:durableId="2C0800C2"/>
  <w16cid:commentId w16cid:paraId="7F524F24" w16cid:durableId="2C080132"/>
  <w16cid:commentId w16cid:paraId="5F03691F" w16cid:durableId="2C08022B"/>
  <w16cid:commentId w16cid:paraId="0C271788" w16cid:durableId="2C080444"/>
  <w16cid:commentId w16cid:paraId="4AD43317" w16cid:durableId="316E859F"/>
  <w16cid:commentId w16cid:paraId="19145FE8" w16cid:durableId="7AF071D8"/>
  <w16cid:commentId w16cid:paraId="5FF05B9C" w16cid:durableId="24296A21"/>
  <w16cid:commentId w16cid:paraId="7200AAEE" w16cid:durableId="2C080625"/>
  <w16cid:commentId w16cid:paraId="3D01AF5C" w16cid:durableId="2C080800"/>
  <w16cid:commentId w16cid:paraId="5DAB5A4D" w16cid:durableId="2C080E6A"/>
  <w16cid:commentId w16cid:paraId="01D6C950" w16cid:durableId="2C080A8A"/>
  <w16cid:commentId w16cid:paraId="300668EB" w16cid:durableId="2C080C30"/>
  <w16cid:commentId w16cid:paraId="47C078EC" w16cid:durableId="2C0828EC"/>
  <w16cid:commentId w16cid:paraId="40131E03" w16cid:durableId="2C080FD9"/>
  <w16cid:commentId w16cid:paraId="1DA5E0C1" w16cid:durableId="2C082866"/>
  <w16cid:commentId w16cid:paraId="1A4AFD89" w16cid:durableId="2C08286A"/>
  <w16cid:commentId w16cid:paraId="67A008C5" w16cid:durableId="2C08286E"/>
  <w16cid:commentId w16cid:paraId="4F684998" w16cid:durableId="2C082871"/>
  <w16cid:commentId w16cid:paraId="45EE2230" w16cid:durableId="2C082875"/>
  <w16cid:commentId w16cid:paraId="2F6ABA3D" w16cid:durableId="2C082878"/>
  <w16cid:commentId w16cid:paraId="4E1EE036" w16cid:durableId="2C08299D"/>
  <w16cid:commentId w16cid:paraId="4EF012E6" w16cid:durableId="2C082DCC"/>
  <w16cid:commentId w16cid:paraId="58865024" w16cid:durableId="1D8BF4B1"/>
  <w16cid:commentId w16cid:paraId="28836F55" w16cid:durableId="0E9179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1631" w:rsidRDefault="00911631" w14:paraId="453E4CB6" w14:textId="77777777">
      <w:pPr>
        <w:spacing w:line="240" w:lineRule="auto"/>
      </w:pPr>
      <w:r>
        <w:separator/>
      </w:r>
    </w:p>
  </w:endnote>
  <w:endnote w:type="continuationSeparator" w:id="0">
    <w:p w:rsidR="00911631" w:rsidRDefault="00911631" w14:paraId="7F80DF5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4B6" w:rsidRDefault="00BF24B6"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BF24B6" w:rsidRDefault="00BF24B6" w14:paraId="2FA7E414" w14:textId="77777777">
    <w:pPr>
      <w:spacing w:line="240" w:lineRule="auto"/>
      <w:ind w:left="-2" w:hanging="2"/>
      <w:jc w:val="right"/>
      <w:rPr>
        <w:rFonts w:ascii="Times New Roman" w:hAnsi="Times New Roman" w:eastAsia="Times New Roman" w:cs="Times New Roman"/>
        <w:sz w:val="24"/>
        <w:szCs w:val="24"/>
      </w:rPr>
    </w:pPr>
  </w:p>
  <w:p w:rsidR="00BF24B6" w:rsidRDefault="00BF24B6" w14:paraId="56E58FCE" w14:textId="77777777">
    <w:pPr>
      <w:spacing w:line="240" w:lineRule="auto"/>
      <w:rPr>
        <w:rFonts w:ascii="Times New Roman" w:hAnsi="Times New Roman" w:eastAsia="Times New Roman" w:cs="Times New Roman"/>
        <w:sz w:val="24"/>
        <w:szCs w:val="24"/>
      </w:rPr>
    </w:pPr>
  </w:p>
  <w:p w:rsidR="00BF24B6" w:rsidRDefault="00BF24B6"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BF24B6" w:rsidRDefault="00BF24B6"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1631" w:rsidRDefault="00911631" w14:paraId="028B55C7" w14:textId="77777777">
      <w:pPr>
        <w:spacing w:line="240" w:lineRule="auto"/>
      </w:pPr>
      <w:r>
        <w:separator/>
      </w:r>
    </w:p>
  </w:footnote>
  <w:footnote w:type="continuationSeparator" w:id="0">
    <w:p w:rsidR="00911631" w:rsidRDefault="00911631" w14:paraId="108FF01B"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BF24B6" w:rsidRDefault="00BF24B6"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BF24B6" w:rsidRDefault="00BF24B6"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NZXLSAYCWWXGNg" int2:id="pMtNKRNr">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57A73"/>
    <w:multiLevelType w:val="hybridMultilevel"/>
    <w:tmpl w:val="9DD45D00"/>
    <w:lvl w:ilvl="0" w:tplc="4E6C15D8">
      <w:start w:val="1"/>
      <w:numFmt w:val="bullet"/>
      <w:lvlText w:val="•"/>
      <w:lvlJc w:val="left"/>
      <w:pPr>
        <w:tabs>
          <w:tab w:val="num" w:pos="720"/>
        </w:tabs>
        <w:ind w:left="720" w:hanging="360"/>
      </w:pPr>
      <w:rPr>
        <w:rFonts w:hint="default" w:ascii="Times New Roman" w:hAnsi="Times New Roman"/>
      </w:rPr>
    </w:lvl>
    <w:lvl w:ilvl="1" w:tplc="42B8E27E" w:tentative="1">
      <w:start w:val="1"/>
      <w:numFmt w:val="bullet"/>
      <w:lvlText w:val="•"/>
      <w:lvlJc w:val="left"/>
      <w:pPr>
        <w:tabs>
          <w:tab w:val="num" w:pos="1440"/>
        </w:tabs>
        <w:ind w:left="1440" w:hanging="360"/>
      </w:pPr>
      <w:rPr>
        <w:rFonts w:hint="default" w:ascii="Times New Roman" w:hAnsi="Times New Roman"/>
      </w:rPr>
    </w:lvl>
    <w:lvl w:ilvl="2" w:tplc="9F6C7B24" w:tentative="1">
      <w:start w:val="1"/>
      <w:numFmt w:val="bullet"/>
      <w:lvlText w:val="•"/>
      <w:lvlJc w:val="left"/>
      <w:pPr>
        <w:tabs>
          <w:tab w:val="num" w:pos="2160"/>
        </w:tabs>
        <w:ind w:left="2160" w:hanging="360"/>
      </w:pPr>
      <w:rPr>
        <w:rFonts w:hint="default" w:ascii="Times New Roman" w:hAnsi="Times New Roman"/>
      </w:rPr>
    </w:lvl>
    <w:lvl w:ilvl="3" w:tplc="948AFDD2" w:tentative="1">
      <w:start w:val="1"/>
      <w:numFmt w:val="bullet"/>
      <w:lvlText w:val="•"/>
      <w:lvlJc w:val="left"/>
      <w:pPr>
        <w:tabs>
          <w:tab w:val="num" w:pos="2880"/>
        </w:tabs>
        <w:ind w:left="2880" w:hanging="360"/>
      </w:pPr>
      <w:rPr>
        <w:rFonts w:hint="default" w:ascii="Times New Roman" w:hAnsi="Times New Roman"/>
      </w:rPr>
    </w:lvl>
    <w:lvl w:ilvl="4" w:tplc="FA461432" w:tentative="1">
      <w:start w:val="1"/>
      <w:numFmt w:val="bullet"/>
      <w:lvlText w:val="•"/>
      <w:lvlJc w:val="left"/>
      <w:pPr>
        <w:tabs>
          <w:tab w:val="num" w:pos="3600"/>
        </w:tabs>
        <w:ind w:left="3600" w:hanging="360"/>
      </w:pPr>
      <w:rPr>
        <w:rFonts w:hint="default" w:ascii="Times New Roman" w:hAnsi="Times New Roman"/>
      </w:rPr>
    </w:lvl>
    <w:lvl w:ilvl="5" w:tplc="39EC5AEA" w:tentative="1">
      <w:start w:val="1"/>
      <w:numFmt w:val="bullet"/>
      <w:lvlText w:val="•"/>
      <w:lvlJc w:val="left"/>
      <w:pPr>
        <w:tabs>
          <w:tab w:val="num" w:pos="4320"/>
        </w:tabs>
        <w:ind w:left="4320" w:hanging="360"/>
      </w:pPr>
      <w:rPr>
        <w:rFonts w:hint="default" w:ascii="Times New Roman" w:hAnsi="Times New Roman"/>
      </w:rPr>
    </w:lvl>
    <w:lvl w:ilvl="6" w:tplc="4156E8F6" w:tentative="1">
      <w:start w:val="1"/>
      <w:numFmt w:val="bullet"/>
      <w:lvlText w:val="•"/>
      <w:lvlJc w:val="left"/>
      <w:pPr>
        <w:tabs>
          <w:tab w:val="num" w:pos="5040"/>
        </w:tabs>
        <w:ind w:left="5040" w:hanging="360"/>
      </w:pPr>
      <w:rPr>
        <w:rFonts w:hint="default" w:ascii="Times New Roman" w:hAnsi="Times New Roman"/>
      </w:rPr>
    </w:lvl>
    <w:lvl w:ilvl="7" w:tplc="C6AC2BFE" w:tentative="1">
      <w:start w:val="1"/>
      <w:numFmt w:val="bullet"/>
      <w:lvlText w:val="•"/>
      <w:lvlJc w:val="left"/>
      <w:pPr>
        <w:tabs>
          <w:tab w:val="num" w:pos="5760"/>
        </w:tabs>
        <w:ind w:left="5760" w:hanging="360"/>
      </w:pPr>
      <w:rPr>
        <w:rFonts w:hint="default" w:ascii="Times New Roman" w:hAnsi="Times New Roman"/>
      </w:rPr>
    </w:lvl>
    <w:lvl w:ilvl="8" w:tplc="0E58AE94" w:tentative="1">
      <w:start w:val="1"/>
      <w:numFmt w:val="bullet"/>
      <w:lvlText w:val="•"/>
      <w:lvlJc w:val="left"/>
      <w:pPr>
        <w:tabs>
          <w:tab w:val="num" w:pos="6480"/>
        </w:tabs>
        <w:ind w:left="6480" w:hanging="360"/>
      </w:pPr>
      <w:rPr>
        <w:rFonts w:hint="default" w:ascii="Times New Roman" w:hAnsi="Times New Roman"/>
      </w:rPr>
    </w:lvl>
  </w:abstractNum>
  <w:abstractNum w:abstractNumId="1" w15:restartNumberingAfterBreak="0">
    <w:nsid w:val="0CBA6204"/>
    <w:multiLevelType w:val="hybridMultilevel"/>
    <w:tmpl w:val="D92CF22E"/>
    <w:lvl w:ilvl="0" w:tplc="56CA0974">
      <w:start w:val="1"/>
      <w:numFmt w:val="bullet"/>
      <w:lvlText w:val="•"/>
      <w:lvlJc w:val="left"/>
      <w:pPr>
        <w:tabs>
          <w:tab w:val="num" w:pos="720"/>
        </w:tabs>
        <w:ind w:left="720" w:hanging="360"/>
      </w:pPr>
      <w:rPr>
        <w:rFonts w:hint="default" w:ascii="Times New Roman" w:hAnsi="Times New Roman"/>
      </w:rPr>
    </w:lvl>
    <w:lvl w:ilvl="1" w:tplc="12965758" w:tentative="1">
      <w:start w:val="1"/>
      <w:numFmt w:val="bullet"/>
      <w:lvlText w:val="•"/>
      <w:lvlJc w:val="left"/>
      <w:pPr>
        <w:tabs>
          <w:tab w:val="num" w:pos="1440"/>
        </w:tabs>
        <w:ind w:left="1440" w:hanging="360"/>
      </w:pPr>
      <w:rPr>
        <w:rFonts w:hint="default" w:ascii="Times New Roman" w:hAnsi="Times New Roman"/>
      </w:rPr>
    </w:lvl>
    <w:lvl w:ilvl="2" w:tplc="3A3A2C22" w:tentative="1">
      <w:start w:val="1"/>
      <w:numFmt w:val="bullet"/>
      <w:lvlText w:val="•"/>
      <w:lvlJc w:val="left"/>
      <w:pPr>
        <w:tabs>
          <w:tab w:val="num" w:pos="2160"/>
        </w:tabs>
        <w:ind w:left="2160" w:hanging="360"/>
      </w:pPr>
      <w:rPr>
        <w:rFonts w:hint="default" w:ascii="Times New Roman" w:hAnsi="Times New Roman"/>
      </w:rPr>
    </w:lvl>
    <w:lvl w:ilvl="3" w:tplc="80E451C2" w:tentative="1">
      <w:start w:val="1"/>
      <w:numFmt w:val="bullet"/>
      <w:lvlText w:val="•"/>
      <w:lvlJc w:val="left"/>
      <w:pPr>
        <w:tabs>
          <w:tab w:val="num" w:pos="2880"/>
        </w:tabs>
        <w:ind w:left="2880" w:hanging="360"/>
      </w:pPr>
      <w:rPr>
        <w:rFonts w:hint="default" w:ascii="Times New Roman" w:hAnsi="Times New Roman"/>
      </w:rPr>
    </w:lvl>
    <w:lvl w:ilvl="4" w:tplc="EC60A5F8" w:tentative="1">
      <w:start w:val="1"/>
      <w:numFmt w:val="bullet"/>
      <w:lvlText w:val="•"/>
      <w:lvlJc w:val="left"/>
      <w:pPr>
        <w:tabs>
          <w:tab w:val="num" w:pos="3600"/>
        </w:tabs>
        <w:ind w:left="3600" w:hanging="360"/>
      </w:pPr>
      <w:rPr>
        <w:rFonts w:hint="default" w:ascii="Times New Roman" w:hAnsi="Times New Roman"/>
      </w:rPr>
    </w:lvl>
    <w:lvl w:ilvl="5" w:tplc="8D64C100" w:tentative="1">
      <w:start w:val="1"/>
      <w:numFmt w:val="bullet"/>
      <w:lvlText w:val="•"/>
      <w:lvlJc w:val="left"/>
      <w:pPr>
        <w:tabs>
          <w:tab w:val="num" w:pos="4320"/>
        </w:tabs>
        <w:ind w:left="4320" w:hanging="360"/>
      </w:pPr>
      <w:rPr>
        <w:rFonts w:hint="default" w:ascii="Times New Roman" w:hAnsi="Times New Roman"/>
      </w:rPr>
    </w:lvl>
    <w:lvl w:ilvl="6" w:tplc="D136A04E" w:tentative="1">
      <w:start w:val="1"/>
      <w:numFmt w:val="bullet"/>
      <w:lvlText w:val="•"/>
      <w:lvlJc w:val="left"/>
      <w:pPr>
        <w:tabs>
          <w:tab w:val="num" w:pos="5040"/>
        </w:tabs>
        <w:ind w:left="5040" w:hanging="360"/>
      </w:pPr>
      <w:rPr>
        <w:rFonts w:hint="default" w:ascii="Times New Roman" w:hAnsi="Times New Roman"/>
      </w:rPr>
    </w:lvl>
    <w:lvl w:ilvl="7" w:tplc="44AAC184" w:tentative="1">
      <w:start w:val="1"/>
      <w:numFmt w:val="bullet"/>
      <w:lvlText w:val="•"/>
      <w:lvlJc w:val="left"/>
      <w:pPr>
        <w:tabs>
          <w:tab w:val="num" w:pos="5760"/>
        </w:tabs>
        <w:ind w:left="5760" w:hanging="360"/>
      </w:pPr>
      <w:rPr>
        <w:rFonts w:hint="default" w:ascii="Times New Roman" w:hAnsi="Times New Roman"/>
      </w:rPr>
    </w:lvl>
    <w:lvl w:ilvl="8" w:tplc="775C9502" w:tentative="1">
      <w:start w:val="1"/>
      <w:numFmt w:val="bullet"/>
      <w:lvlText w:val="•"/>
      <w:lvlJc w:val="left"/>
      <w:pPr>
        <w:tabs>
          <w:tab w:val="num" w:pos="6480"/>
        </w:tabs>
        <w:ind w:left="6480" w:hanging="360"/>
      </w:pPr>
      <w:rPr>
        <w:rFonts w:hint="default" w:ascii="Times New Roman" w:hAnsi="Times New Roman"/>
      </w:rPr>
    </w:lvl>
  </w:abstractNum>
  <w:abstractNum w:abstractNumId="2" w15:restartNumberingAfterBreak="0">
    <w:nsid w:val="158309E9"/>
    <w:multiLevelType w:val="multilevel"/>
    <w:tmpl w:val="A7AE671C"/>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3" w15:restartNumberingAfterBreak="0">
    <w:nsid w:val="170836D1"/>
    <w:multiLevelType w:val="hybridMultilevel"/>
    <w:tmpl w:val="46F6AA68"/>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4" w15:restartNumberingAfterBreak="0">
    <w:nsid w:val="18163E6D"/>
    <w:multiLevelType w:val="hybridMultilevel"/>
    <w:tmpl w:val="13A89532"/>
    <w:lvl w:ilvl="0" w:tplc="380459AE">
      <w:start w:val="1"/>
      <w:numFmt w:val="bullet"/>
      <w:lvlText w:val="•"/>
      <w:lvlJc w:val="left"/>
      <w:pPr>
        <w:tabs>
          <w:tab w:val="num" w:pos="720"/>
        </w:tabs>
        <w:ind w:left="720" w:hanging="360"/>
      </w:pPr>
      <w:rPr>
        <w:rFonts w:hint="default" w:ascii="Times New Roman" w:hAnsi="Times New Roman"/>
      </w:rPr>
    </w:lvl>
    <w:lvl w:ilvl="1" w:tplc="D084D0FC" w:tentative="1">
      <w:start w:val="1"/>
      <w:numFmt w:val="bullet"/>
      <w:lvlText w:val="•"/>
      <w:lvlJc w:val="left"/>
      <w:pPr>
        <w:tabs>
          <w:tab w:val="num" w:pos="1440"/>
        </w:tabs>
        <w:ind w:left="1440" w:hanging="360"/>
      </w:pPr>
      <w:rPr>
        <w:rFonts w:hint="default" w:ascii="Times New Roman" w:hAnsi="Times New Roman"/>
      </w:rPr>
    </w:lvl>
    <w:lvl w:ilvl="2" w:tplc="F2125BB8" w:tentative="1">
      <w:start w:val="1"/>
      <w:numFmt w:val="bullet"/>
      <w:lvlText w:val="•"/>
      <w:lvlJc w:val="left"/>
      <w:pPr>
        <w:tabs>
          <w:tab w:val="num" w:pos="2160"/>
        </w:tabs>
        <w:ind w:left="2160" w:hanging="360"/>
      </w:pPr>
      <w:rPr>
        <w:rFonts w:hint="default" w:ascii="Times New Roman" w:hAnsi="Times New Roman"/>
      </w:rPr>
    </w:lvl>
    <w:lvl w:ilvl="3" w:tplc="2E50FAE4" w:tentative="1">
      <w:start w:val="1"/>
      <w:numFmt w:val="bullet"/>
      <w:lvlText w:val="•"/>
      <w:lvlJc w:val="left"/>
      <w:pPr>
        <w:tabs>
          <w:tab w:val="num" w:pos="2880"/>
        </w:tabs>
        <w:ind w:left="2880" w:hanging="360"/>
      </w:pPr>
      <w:rPr>
        <w:rFonts w:hint="default" w:ascii="Times New Roman" w:hAnsi="Times New Roman"/>
      </w:rPr>
    </w:lvl>
    <w:lvl w:ilvl="4" w:tplc="996892AE" w:tentative="1">
      <w:start w:val="1"/>
      <w:numFmt w:val="bullet"/>
      <w:lvlText w:val="•"/>
      <w:lvlJc w:val="left"/>
      <w:pPr>
        <w:tabs>
          <w:tab w:val="num" w:pos="3600"/>
        </w:tabs>
        <w:ind w:left="3600" w:hanging="360"/>
      </w:pPr>
      <w:rPr>
        <w:rFonts w:hint="default" w:ascii="Times New Roman" w:hAnsi="Times New Roman"/>
      </w:rPr>
    </w:lvl>
    <w:lvl w:ilvl="5" w:tplc="BBD2EB76" w:tentative="1">
      <w:start w:val="1"/>
      <w:numFmt w:val="bullet"/>
      <w:lvlText w:val="•"/>
      <w:lvlJc w:val="left"/>
      <w:pPr>
        <w:tabs>
          <w:tab w:val="num" w:pos="4320"/>
        </w:tabs>
        <w:ind w:left="4320" w:hanging="360"/>
      </w:pPr>
      <w:rPr>
        <w:rFonts w:hint="default" w:ascii="Times New Roman" w:hAnsi="Times New Roman"/>
      </w:rPr>
    </w:lvl>
    <w:lvl w:ilvl="6" w:tplc="97C2654E" w:tentative="1">
      <w:start w:val="1"/>
      <w:numFmt w:val="bullet"/>
      <w:lvlText w:val="•"/>
      <w:lvlJc w:val="left"/>
      <w:pPr>
        <w:tabs>
          <w:tab w:val="num" w:pos="5040"/>
        </w:tabs>
        <w:ind w:left="5040" w:hanging="360"/>
      </w:pPr>
      <w:rPr>
        <w:rFonts w:hint="default" w:ascii="Times New Roman" w:hAnsi="Times New Roman"/>
      </w:rPr>
    </w:lvl>
    <w:lvl w:ilvl="7" w:tplc="BABA1C4E" w:tentative="1">
      <w:start w:val="1"/>
      <w:numFmt w:val="bullet"/>
      <w:lvlText w:val="•"/>
      <w:lvlJc w:val="left"/>
      <w:pPr>
        <w:tabs>
          <w:tab w:val="num" w:pos="5760"/>
        </w:tabs>
        <w:ind w:left="5760" w:hanging="360"/>
      </w:pPr>
      <w:rPr>
        <w:rFonts w:hint="default" w:ascii="Times New Roman" w:hAnsi="Times New Roman"/>
      </w:rPr>
    </w:lvl>
    <w:lvl w:ilvl="8" w:tplc="4F4A5520" w:tentative="1">
      <w:start w:val="1"/>
      <w:numFmt w:val="bullet"/>
      <w:lvlText w:val="•"/>
      <w:lvlJc w:val="left"/>
      <w:pPr>
        <w:tabs>
          <w:tab w:val="num" w:pos="6480"/>
        </w:tabs>
        <w:ind w:left="6480" w:hanging="360"/>
      </w:pPr>
      <w:rPr>
        <w:rFonts w:hint="default" w:ascii="Times New Roman" w:hAnsi="Times New Roman"/>
      </w:rPr>
    </w:lvl>
  </w:abstractNum>
  <w:abstractNum w:abstractNumId="5" w15:restartNumberingAfterBreak="0">
    <w:nsid w:val="1A001FF8"/>
    <w:multiLevelType w:val="multilevel"/>
    <w:tmpl w:val="6B424B40"/>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6" w15:restartNumberingAfterBreak="0">
    <w:nsid w:val="1C856053"/>
    <w:multiLevelType w:val="multilevel"/>
    <w:tmpl w:val="1F0465B4"/>
    <w:lvl w:ilvl="0">
      <w:start w:val="1"/>
      <w:numFmt w:val="decimal"/>
      <w:lvlText w:val="%1."/>
      <w:lvlJc w:val="left"/>
      <w:pPr>
        <w:ind w:left="492" w:hanging="360"/>
      </w:pPr>
    </w:lvl>
    <w:lvl w:ilvl="1">
      <w:start w:val="1"/>
      <w:numFmt w:val="decimal"/>
      <w:lvlText w:val="%2."/>
      <w:lvlJc w:val="left"/>
      <w:pPr>
        <w:ind w:left="1212" w:hanging="360"/>
      </w:pPr>
    </w:lvl>
    <w:lvl w:ilvl="2">
      <w:start w:val="1"/>
      <w:numFmt w:val="decimal"/>
      <w:lvlText w:val="%3."/>
      <w:lvlJc w:val="left"/>
      <w:pPr>
        <w:ind w:left="1932" w:hanging="360"/>
      </w:pPr>
    </w:lvl>
    <w:lvl w:ilvl="3">
      <w:start w:val="1"/>
      <w:numFmt w:val="decimal"/>
      <w:lvlText w:val="%4."/>
      <w:lvlJc w:val="left"/>
      <w:pPr>
        <w:ind w:left="2652" w:hanging="360"/>
      </w:pPr>
    </w:lvl>
    <w:lvl w:ilvl="4">
      <w:start w:val="1"/>
      <w:numFmt w:val="decimal"/>
      <w:lvlText w:val="%5."/>
      <w:lvlJc w:val="left"/>
      <w:pPr>
        <w:ind w:left="3372" w:hanging="360"/>
      </w:pPr>
    </w:lvl>
    <w:lvl w:ilvl="5">
      <w:start w:val="1"/>
      <w:numFmt w:val="decimal"/>
      <w:lvlText w:val="%6."/>
      <w:lvlJc w:val="left"/>
      <w:pPr>
        <w:ind w:left="4092" w:hanging="360"/>
      </w:pPr>
    </w:lvl>
    <w:lvl w:ilvl="6">
      <w:start w:val="1"/>
      <w:numFmt w:val="decimal"/>
      <w:lvlText w:val="%7."/>
      <w:lvlJc w:val="left"/>
      <w:pPr>
        <w:ind w:left="4812" w:hanging="360"/>
      </w:pPr>
    </w:lvl>
    <w:lvl w:ilvl="7">
      <w:start w:val="1"/>
      <w:numFmt w:val="decimal"/>
      <w:lvlText w:val="%8."/>
      <w:lvlJc w:val="left"/>
      <w:pPr>
        <w:ind w:left="5532" w:hanging="360"/>
      </w:pPr>
    </w:lvl>
    <w:lvl w:ilvl="8">
      <w:start w:val="1"/>
      <w:numFmt w:val="decimal"/>
      <w:lvlText w:val="%9."/>
      <w:lvlJc w:val="left"/>
      <w:pPr>
        <w:ind w:left="6252" w:hanging="360"/>
      </w:pPr>
    </w:lvl>
  </w:abstractNum>
  <w:abstractNum w:abstractNumId="7" w15:restartNumberingAfterBreak="0">
    <w:nsid w:val="1E456CE9"/>
    <w:multiLevelType w:val="hybridMultilevel"/>
    <w:tmpl w:val="C8FAA756"/>
    <w:lvl w:ilvl="0" w:tplc="3322032C">
      <w:start w:val="1"/>
      <w:numFmt w:val="bullet"/>
      <w:lvlText w:val="•"/>
      <w:lvlJc w:val="left"/>
      <w:pPr>
        <w:tabs>
          <w:tab w:val="num" w:pos="720"/>
        </w:tabs>
        <w:ind w:left="720" w:hanging="360"/>
      </w:pPr>
      <w:rPr>
        <w:rFonts w:hint="default" w:ascii="Times New Roman" w:hAnsi="Times New Roman"/>
      </w:rPr>
    </w:lvl>
    <w:lvl w:ilvl="1" w:tplc="27D0A688" w:tentative="1">
      <w:start w:val="1"/>
      <w:numFmt w:val="bullet"/>
      <w:lvlText w:val="•"/>
      <w:lvlJc w:val="left"/>
      <w:pPr>
        <w:tabs>
          <w:tab w:val="num" w:pos="1440"/>
        </w:tabs>
        <w:ind w:left="1440" w:hanging="360"/>
      </w:pPr>
      <w:rPr>
        <w:rFonts w:hint="default" w:ascii="Times New Roman" w:hAnsi="Times New Roman"/>
      </w:rPr>
    </w:lvl>
    <w:lvl w:ilvl="2" w:tplc="19AC21FE" w:tentative="1">
      <w:start w:val="1"/>
      <w:numFmt w:val="bullet"/>
      <w:lvlText w:val="•"/>
      <w:lvlJc w:val="left"/>
      <w:pPr>
        <w:tabs>
          <w:tab w:val="num" w:pos="2160"/>
        </w:tabs>
        <w:ind w:left="2160" w:hanging="360"/>
      </w:pPr>
      <w:rPr>
        <w:rFonts w:hint="default" w:ascii="Times New Roman" w:hAnsi="Times New Roman"/>
      </w:rPr>
    </w:lvl>
    <w:lvl w:ilvl="3" w:tplc="53844E10" w:tentative="1">
      <w:start w:val="1"/>
      <w:numFmt w:val="bullet"/>
      <w:lvlText w:val="•"/>
      <w:lvlJc w:val="left"/>
      <w:pPr>
        <w:tabs>
          <w:tab w:val="num" w:pos="2880"/>
        </w:tabs>
        <w:ind w:left="2880" w:hanging="360"/>
      </w:pPr>
      <w:rPr>
        <w:rFonts w:hint="default" w:ascii="Times New Roman" w:hAnsi="Times New Roman"/>
      </w:rPr>
    </w:lvl>
    <w:lvl w:ilvl="4" w:tplc="2E0E5C4C" w:tentative="1">
      <w:start w:val="1"/>
      <w:numFmt w:val="bullet"/>
      <w:lvlText w:val="•"/>
      <w:lvlJc w:val="left"/>
      <w:pPr>
        <w:tabs>
          <w:tab w:val="num" w:pos="3600"/>
        </w:tabs>
        <w:ind w:left="3600" w:hanging="360"/>
      </w:pPr>
      <w:rPr>
        <w:rFonts w:hint="default" w:ascii="Times New Roman" w:hAnsi="Times New Roman"/>
      </w:rPr>
    </w:lvl>
    <w:lvl w:ilvl="5" w:tplc="3ABE09C8" w:tentative="1">
      <w:start w:val="1"/>
      <w:numFmt w:val="bullet"/>
      <w:lvlText w:val="•"/>
      <w:lvlJc w:val="left"/>
      <w:pPr>
        <w:tabs>
          <w:tab w:val="num" w:pos="4320"/>
        </w:tabs>
        <w:ind w:left="4320" w:hanging="360"/>
      </w:pPr>
      <w:rPr>
        <w:rFonts w:hint="default" w:ascii="Times New Roman" w:hAnsi="Times New Roman"/>
      </w:rPr>
    </w:lvl>
    <w:lvl w:ilvl="6" w:tplc="9424BF4A" w:tentative="1">
      <w:start w:val="1"/>
      <w:numFmt w:val="bullet"/>
      <w:lvlText w:val="•"/>
      <w:lvlJc w:val="left"/>
      <w:pPr>
        <w:tabs>
          <w:tab w:val="num" w:pos="5040"/>
        </w:tabs>
        <w:ind w:left="5040" w:hanging="360"/>
      </w:pPr>
      <w:rPr>
        <w:rFonts w:hint="default" w:ascii="Times New Roman" w:hAnsi="Times New Roman"/>
      </w:rPr>
    </w:lvl>
    <w:lvl w:ilvl="7" w:tplc="1F3CB390" w:tentative="1">
      <w:start w:val="1"/>
      <w:numFmt w:val="bullet"/>
      <w:lvlText w:val="•"/>
      <w:lvlJc w:val="left"/>
      <w:pPr>
        <w:tabs>
          <w:tab w:val="num" w:pos="5760"/>
        </w:tabs>
        <w:ind w:left="5760" w:hanging="360"/>
      </w:pPr>
      <w:rPr>
        <w:rFonts w:hint="default" w:ascii="Times New Roman" w:hAnsi="Times New Roman"/>
      </w:rPr>
    </w:lvl>
    <w:lvl w:ilvl="8" w:tplc="23DE80B6" w:tentative="1">
      <w:start w:val="1"/>
      <w:numFmt w:val="bullet"/>
      <w:lvlText w:val="•"/>
      <w:lvlJc w:val="left"/>
      <w:pPr>
        <w:tabs>
          <w:tab w:val="num" w:pos="6480"/>
        </w:tabs>
        <w:ind w:left="6480" w:hanging="360"/>
      </w:pPr>
      <w:rPr>
        <w:rFonts w:hint="default" w:ascii="Times New Roman" w:hAnsi="Times New Roman"/>
      </w:rPr>
    </w:lvl>
  </w:abstractNum>
  <w:abstractNum w:abstractNumId="8" w15:restartNumberingAfterBreak="0">
    <w:nsid w:val="28B011C1"/>
    <w:multiLevelType w:val="multilevel"/>
    <w:tmpl w:val="9EF8F5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A0F0B65"/>
    <w:multiLevelType w:val="hybridMultilevel"/>
    <w:tmpl w:val="C7D60BEC"/>
    <w:lvl w:ilvl="0" w:tplc="0C0A0003">
      <w:start w:val="1"/>
      <w:numFmt w:val="bullet"/>
      <w:lvlText w:val="o"/>
      <w:lvlJc w:val="left"/>
      <w:pPr>
        <w:ind w:left="360" w:hanging="360"/>
      </w:pPr>
      <w:rPr>
        <w:rFonts w:hint="default" w:ascii="Courier New" w:hAnsi="Courier New" w:cs="Courier New"/>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0" w15:restartNumberingAfterBreak="0">
    <w:nsid w:val="3A760728"/>
    <w:multiLevelType w:val="hybridMultilevel"/>
    <w:tmpl w:val="671ACB5E"/>
    <w:lvl w:ilvl="0" w:tplc="8BCA54E4">
      <w:start w:val="1"/>
      <w:numFmt w:val="bullet"/>
      <w:lvlText w:val="•"/>
      <w:lvlJc w:val="left"/>
      <w:pPr>
        <w:tabs>
          <w:tab w:val="num" w:pos="720"/>
        </w:tabs>
        <w:ind w:left="720" w:hanging="360"/>
      </w:pPr>
      <w:rPr>
        <w:rFonts w:hint="default" w:ascii="Times New Roman" w:hAnsi="Times New Roman"/>
      </w:rPr>
    </w:lvl>
    <w:lvl w:ilvl="1" w:tplc="3D64A0DC" w:tentative="1">
      <w:start w:val="1"/>
      <w:numFmt w:val="bullet"/>
      <w:lvlText w:val="•"/>
      <w:lvlJc w:val="left"/>
      <w:pPr>
        <w:tabs>
          <w:tab w:val="num" w:pos="1440"/>
        </w:tabs>
        <w:ind w:left="1440" w:hanging="360"/>
      </w:pPr>
      <w:rPr>
        <w:rFonts w:hint="default" w:ascii="Times New Roman" w:hAnsi="Times New Roman"/>
      </w:rPr>
    </w:lvl>
    <w:lvl w:ilvl="2" w:tplc="861AFDC8" w:tentative="1">
      <w:start w:val="1"/>
      <w:numFmt w:val="bullet"/>
      <w:lvlText w:val="•"/>
      <w:lvlJc w:val="left"/>
      <w:pPr>
        <w:tabs>
          <w:tab w:val="num" w:pos="2160"/>
        </w:tabs>
        <w:ind w:left="2160" w:hanging="360"/>
      </w:pPr>
      <w:rPr>
        <w:rFonts w:hint="default" w:ascii="Times New Roman" w:hAnsi="Times New Roman"/>
      </w:rPr>
    </w:lvl>
    <w:lvl w:ilvl="3" w:tplc="6D8E4AB4" w:tentative="1">
      <w:start w:val="1"/>
      <w:numFmt w:val="bullet"/>
      <w:lvlText w:val="•"/>
      <w:lvlJc w:val="left"/>
      <w:pPr>
        <w:tabs>
          <w:tab w:val="num" w:pos="2880"/>
        </w:tabs>
        <w:ind w:left="2880" w:hanging="360"/>
      </w:pPr>
      <w:rPr>
        <w:rFonts w:hint="default" w:ascii="Times New Roman" w:hAnsi="Times New Roman"/>
      </w:rPr>
    </w:lvl>
    <w:lvl w:ilvl="4" w:tplc="6C9AF066" w:tentative="1">
      <w:start w:val="1"/>
      <w:numFmt w:val="bullet"/>
      <w:lvlText w:val="•"/>
      <w:lvlJc w:val="left"/>
      <w:pPr>
        <w:tabs>
          <w:tab w:val="num" w:pos="3600"/>
        </w:tabs>
        <w:ind w:left="3600" w:hanging="360"/>
      </w:pPr>
      <w:rPr>
        <w:rFonts w:hint="default" w:ascii="Times New Roman" w:hAnsi="Times New Roman"/>
      </w:rPr>
    </w:lvl>
    <w:lvl w:ilvl="5" w:tplc="3852157E" w:tentative="1">
      <w:start w:val="1"/>
      <w:numFmt w:val="bullet"/>
      <w:lvlText w:val="•"/>
      <w:lvlJc w:val="left"/>
      <w:pPr>
        <w:tabs>
          <w:tab w:val="num" w:pos="4320"/>
        </w:tabs>
        <w:ind w:left="4320" w:hanging="360"/>
      </w:pPr>
      <w:rPr>
        <w:rFonts w:hint="default" w:ascii="Times New Roman" w:hAnsi="Times New Roman"/>
      </w:rPr>
    </w:lvl>
    <w:lvl w:ilvl="6" w:tplc="F66AFD44" w:tentative="1">
      <w:start w:val="1"/>
      <w:numFmt w:val="bullet"/>
      <w:lvlText w:val="•"/>
      <w:lvlJc w:val="left"/>
      <w:pPr>
        <w:tabs>
          <w:tab w:val="num" w:pos="5040"/>
        </w:tabs>
        <w:ind w:left="5040" w:hanging="360"/>
      </w:pPr>
      <w:rPr>
        <w:rFonts w:hint="default" w:ascii="Times New Roman" w:hAnsi="Times New Roman"/>
      </w:rPr>
    </w:lvl>
    <w:lvl w:ilvl="7" w:tplc="C636AA82" w:tentative="1">
      <w:start w:val="1"/>
      <w:numFmt w:val="bullet"/>
      <w:lvlText w:val="•"/>
      <w:lvlJc w:val="left"/>
      <w:pPr>
        <w:tabs>
          <w:tab w:val="num" w:pos="5760"/>
        </w:tabs>
        <w:ind w:left="5760" w:hanging="360"/>
      </w:pPr>
      <w:rPr>
        <w:rFonts w:hint="default" w:ascii="Times New Roman" w:hAnsi="Times New Roman"/>
      </w:rPr>
    </w:lvl>
    <w:lvl w:ilvl="8" w:tplc="CE4CBAA6" w:tentative="1">
      <w:start w:val="1"/>
      <w:numFmt w:val="bullet"/>
      <w:lvlText w:val="•"/>
      <w:lvlJc w:val="left"/>
      <w:pPr>
        <w:tabs>
          <w:tab w:val="num" w:pos="6480"/>
        </w:tabs>
        <w:ind w:left="6480" w:hanging="360"/>
      </w:pPr>
      <w:rPr>
        <w:rFonts w:hint="default" w:ascii="Times New Roman" w:hAnsi="Times New Roman"/>
      </w:rPr>
    </w:lvl>
  </w:abstractNum>
  <w:abstractNum w:abstractNumId="11" w15:restartNumberingAfterBreak="0">
    <w:nsid w:val="3B270F63"/>
    <w:multiLevelType w:val="multilevel"/>
    <w:tmpl w:val="0B32C028"/>
    <w:lvl w:ilvl="0">
      <w:start w:val="1"/>
      <w:numFmt w:val="decimal"/>
      <w:lvlText w:val="%1."/>
      <w:lvlJc w:val="left"/>
      <w:pPr>
        <w:ind w:left="560" w:hanging="560"/>
      </w:pPr>
      <w:rPr>
        <w:rFonts w:hint="default"/>
      </w:rPr>
    </w:lvl>
    <w:lvl w:ilvl="1">
      <w:start w:val="1"/>
      <w:numFmt w:val="decimal"/>
      <w:lvlText w:val="%1.%2."/>
      <w:lvlJc w:val="left"/>
      <w:pPr>
        <w:ind w:left="986" w:hanging="5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2" w15:restartNumberingAfterBreak="0">
    <w:nsid w:val="3ECC4DAC"/>
    <w:multiLevelType w:val="multilevel"/>
    <w:tmpl w:val="E7F8D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D825B1"/>
    <w:multiLevelType w:val="hybridMultilevel"/>
    <w:tmpl w:val="6F3859DA"/>
    <w:lvl w:ilvl="0" w:tplc="7048E1EC">
      <w:start w:val="1"/>
      <w:numFmt w:val="bullet"/>
      <w:lvlText w:val="•"/>
      <w:lvlJc w:val="left"/>
      <w:pPr>
        <w:tabs>
          <w:tab w:val="num" w:pos="720"/>
        </w:tabs>
        <w:ind w:left="720" w:hanging="360"/>
      </w:pPr>
      <w:rPr>
        <w:rFonts w:hint="default" w:ascii="Times New Roman" w:hAnsi="Times New Roman"/>
      </w:rPr>
    </w:lvl>
    <w:lvl w:ilvl="1" w:tplc="A01CBC3A" w:tentative="1">
      <w:start w:val="1"/>
      <w:numFmt w:val="bullet"/>
      <w:lvlText w:val="•"/>
      <w:lvlJc w:val="left"/>
      <w:pPr>
        <w:tabs>
          <w:tab w:val="num" w:pos="1440"/>
        </w:tabs>
        <w:ind w:left="1440" w:hanging="360"/>
      </w:pPr>
      <w:rPr>
        <w:rFonts w:hint="default" w:ascii="Times New Roman" w:hAnsi="Times New Roman"/>
      </w:rPr>
    </w:lvl>
    <w:lvl w:ilvl="2" w:tplc="9E34A724" w:tentative="1">
      <w:start w:val="1"/>
      <w:numFmt w:val="bullet"/>
      <w:lvlText w:val="•"/>
      <w:lvlJc w:val="left"/>
      <w:pPr>
        <w:tabs>
          <w:tab w:val="num" w:pos="2160"/>
        </w:tabs>
        <w:ind w:left="2160" w:hanging="360"/>
      </w:pPr>
      <w:rPr>
        <w:rFonts w:hint="default" w:ascii="Times New Roman" w:hAnsi="Times New Roman"/>
      </w:rPr>
    </w:lvl>
    <w:lvl w:ilvl="3" w:tplc="9F167BF6" w:tentative="1">
      <w:start w:val="1"/>
      <w:numFmt w:val="bullet"/>
      <w:lvlText w:val="•"/>
      <w:lvlJc w:val="left"/>
      <w:pPr>
        <w:tabs>
          <w:tab w:val="num" w:pos="2880"/>
        </w:tabs>
        <w:ind w:left="2880" w:hanging="360"/>
      </w:pPr>
      <w:rPr>
        <w:rFonts w:hint="default" w:ascii="Times New Roman" w:hAnsi="Times New Roman"/>
      </w:rPr>
    </w:lvl>
    <w:lvl w:ilvl="4" w:tplc="2FEE18CC" w:tentative="1">
      <w:start w:val="1"/>
      <w:numFmt w:val="bullet"/>
      <w:lvlText w:val="•"/>
      <w:lvlJc w:val="left"/>
      <w:pPr>
        <w:tabs>
          <w:tab w:val="num" w:pos="3600"/>
        </w:tabs>
        <w:ind w:left="3600" w:hanging="360"/>
      </w:pPr>
      <w:rPr>
        <w:rFonts w:hint="default" w:ascii="Times New Roman" w:hAnsi="Times New Roman"/>
      </w:rPr>
    </w:lvl>
    <w:lvl w:ilvl="5" w:tplc="A5042F1E" w:tentative="1">
      <w:start w:val="1"/>
      <w:numFmt w:val="bullet"/>
      <w:lvlText w:val="•"/>
      <w:lvlJc w:val="left"/>
      <w:pPr>
        <w:tabs>
          <w:tab w:val="num" w:pos="4320"/>
        </w:tabs>
        <w:ind w:left="4320" w:hanging="360"/>
      </w:pPr>
      <w:rPr>
        <w:rFonts w:hint="default" w:ascii="Times New Roman" w:hAnsi="Times New Roman"/>
      </w:rPr>
    </w:lvl>
    <w:lvl w:ilvl="6" w:tplc="E1D417B6" w:tentative="1">
      <w:start w:val="1"/>
      <w:numFmt w:val="bullet"/>
      <w:lvlText w:val="•"/>
      <w:lvlJc w:val="left"/>
      <w:pPr>
        <w:tabs>
          <w:tab w:val="num" w:pos="5040"/>
        </w:tabs>
        <w:ind w:left="5040" w:hanging="360"/>
      </w:pPr>
      <w:rPr>
        <w:rFonts w:hint="default" w:ascii="Times New Roman" w:hAnsi="Times New Roman"/>
      </w:rPr>
    </w:lvl>
    <w:lvl w:ilvl="7" w:tplc="F97E17FE" w:tentative="1">
      <w:start w:val="1"/>
      <w:numFmt w:val="bullet"/>
      <w:lvlText w:val="•"/>
      <w:lvlJc w:val="left"/>
      <w:pPr>
        <w:tabs>
          <w:tab w:val="num" w:pos="5760"/>
        </w:tabs>
        <w:ind w:left="5760" w:hanging="360"/>
      </w:pPr>
      <w:rPr>
        <w:rFonts w:hint="default" w:ascii="Times New Roman" w:hAnsi="Times New Roman"/>
      </w:rPr>
    </w:lvl>
    <w:lvl w:ilvl="8" w:tplc="B7C244E4" w:tentative="1">
      <w:start w:val="1"/>
      <w:numFmt w:val="bullet"/>
      <w:lvlText w:val="•"/>
      <w:lvlJc w:val="left"/>
      <w:pPr>
        <w:tabs>
          <w:tab w:val="num" w:pos="6480"/>
        </w:tabs>
        <w:ind w:left="6480" w:hanging="360"/>
      </w:pPr>
      <w:rPr>
        <w:rFonts w:hint="default" w:ascii="Times New Roman" w:hAnsi="Times New Roman"/>
      </w:rPr>
    </w:lvl>
  </w:abstractNum>
  <w:abstractNum w:abstractNumId="14" w15:restartNumberingAfterBreak="0">
    <w:nsid w:val="4A295344"/>
    <w:multiLevelType w:val="multilevel"/>
    <w:tmpl w:val="1E10C8C6"/>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5" w15:restartNumberingAfterBreak="0">
    <w:nsid w:val="4A391E3A"/>
    <w:multiLevelType w:val="hybridMultilevel"/>
    <w:tmpl w:val="8CA03E6C"/>
    <w:lvl w:ilvl="0" w:tplc="29C6DF10">
      <w:start w:val="1"/>
      <w:numFmt w:val="bullet"/>
      <w:lvlText w:val="•"/>
      <w:lvlJc w:val="left"/>
      <w:pPr>
        <w:tabs>
          <w:tab w:val="num" w:pos="720"/>
        </w:tabs>
        <w:ind w:left="720" w:hanging="360"/>
      </w:pPr>
      <w:rPr>
        <w:rFonts w:hint="default" w:ascii="Times New Roman" w:hAnsi="Times New Roman"/>
      </w:rPr>
    </w:lvl>
    <w:lvl w:ilvl="1" w:tplc="1ED8C352" w:tentative="1">
      <w:start w:val="1"/>
      <w:numFmt w:val="bullet"/>
      <w:lvlText w:val="•"/>
      <w:lvlJc w:val="left"/>
      <w:pPr>
        <w:tabs>
          <w:tab w:val="num" w:pos="1440"/>
        </w:tabs>
        <w:ind w:left="1440" w:hanging="360"/>
      </w:pPr>
      <w:rPr>
        <w:rFonts w:hint="default" w:ascii="Times New Roman" w:hAnsi="Times New Roman"/>
      </w:rPr>
    </w:lvl>
    <w:lvl w:ilvl="2" w:tplc="BADE5170" w:tentative="1">
      <w:start w:val="1"/>
      <w:numFmt w:val="bullet"/>
      <w:lvlText w:val="•"/>
      <w:lvlJc w:val="left"/>
      <w:pPr>
        <w:tabs>
          <w:tab w:val="num" w:pos="2160"/>
        </w:tabs>
        <w:ind w:left="2160" w:hanging="360"/>
      </w:pPr>
      <w:rPr>
        <w:rFonts w:hint="default" w:ascii="Times New Roman" w:hAnsi="Times New Roman"/>
      </w:rPr>
    </w:lvl>
    <w:lvl w:ilvl="3" w:tplc="C284E822" w:tentative="1">
      <w:start w:val="1"/>
      <w:numFmt w:val="bullet"/>
      <w:lvlText w:val="•"/>
      <w:lvlJc w:val="left"/>
      <w:pPr>
        <w:tabs>
          <w:tab w:val="num" w:pos="2880"/>
        </w:tabs>
        <w:ind w:left="2880" w:hanging="360"/>
      </w:pPr>
      <w:rPr>
        <w:rFonts w:hint="default" w:ascii="Times New Roman" w:hAnsi="Times New Roman"/>
      </w:rPr>
    </w:lvl>
    <w:lvl w:ilvl="4" w:tplc="F1EE0154" w:tentative="1">
      <w:start w:val="1"/>
      <w:numFmt w:val="bullet"/>
      <w:lvlText w:val="•"/>
      <w:lvlJc w:val="left"/>
      <w:pPr>
        <w:tabs>
          <w:tab w:val="num" w:pos="3600"/>
        </w:tabs>
        <w:ind w:left="3600" w:hanging="360"/>
      </w:pPr>
      <w:rPr>
        <w:rFonts w:hint="default" w:ascii="Times New Roman" w:hAnsi="Times New Roman"/>
      </w:rPr>
    </w:lvl>
    <w:lvl w:ilvl="5" w:tplc="6204AC36" w:tentative="1">
      <w:start w:val="1"/>
      <w:numFmt w:val="bullet"/>
      <w:lvlText w:val="•"/>
      <w:lvlJc w:val="left"/>
      <w:pPr>
        <w:tabs>
          <w:tab w:val="num" w:pos="4320"/>
        </w:tabs>
        <w:ind w:left="4320" w:hanging="360"/>
      </w:pPr>
      <w:rPr>
        <w:rFonts w:hint="default" w:ascii="Times New Roman" w:hAnsi="Times New Roman"/>
      </w:rPr>
    </w:lvl>
    <w:lvl w:ilvl="6" w:tplc="488A44D6" w:tentative="1">
      <w:start w:val="1"/>
      <w:numFmt w:val="bullet"/>
      <w:lvlText w:val="•"/>
      <w:lvlJc w:val="left"/>
      <w:pPr>
        <w:tabs>
          <w:tab w:val="num" w:pos="5040"/>
        </w:tabs>
        <w:ind w:left="5040" w:hanging="360"/>
      </w:pPr>
      <w:rPr>
        <w:rFonts w:hint="default" w:ascii="Times New Roman" w:hAnsi="Times New Roman"/>
      </w:rPr>
    </w:lvl>
    <w:lvl w:ilvl="7" w:tplc="3AC4DFC8" w:tentative="1">
      <w:start w:val="1"/>
      <w:numFmt w:val="bullet"/>
      <w:lvlText w:val="•"/>
      <w:lvlJc w:val="left"/>
      <w:pPr>
        <w:tabs>
          <w:tab w:val="num" w:pos="5760"/>
        </w:tabs>
        <w:ind w:left="5760" w:hanging="360"/>
      </w:pPr>
      <w:rPr>
        <w:rFonts w:hint="default" w:ascii="Times New Roman" w:hAnsi="Times New Roman"/>
      </w:rPr>
    </w:lvl>
    <w:lvl w:ilvl="8" w:tplc="B254F34E" w:tentative="1">
      <w:start w:val="1"/>
      <w:numFmt w:val="bullet"/>
      <w:lvlText w:val="•"/>
      <w:lvlJc w:val="left"/>
      <w:pPr>
        <w:tabs>
          <w:tab w:val="num" w:pos="6480"/>
        </w:tabs>
        <w:ind w:left="6480" w:hanging="360"/>
      </w:pPr>
      <w:rPr>
        <w:rFonts w:hint="default" w:ascii="Times New Roman" w:hAnsi="Times New Roman"/>
      </w:rPr>
    </w:lvl>
  </w:abstractNum>
  <w:abstractNum w:abstractNumId="16" w15:restartNumberingAfterBreak="0">
    <w:nsid w:val="50D07541"/>
    <w:multiLevelType w:val="multilevel"/>
    <w:tmpl w:val="24CAB4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544B160A"/>
    <w:multiLevelType w:val="multilevel"/>
    <w:tmpl w:val="6A68A766"/>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8" w15:restartNumberingAfterBreak="0">
    <w:nsid w:val="577F7E0F"/>
    <w:multiLevelType w:val="hybridMultilevel"/>
    <w:tmpl w:val="D6CA85B8"/>
    <w:lvl w:ilvl="0" w:tplc="8E3035FE">
      <w:start w:val="1"/>
      <w:numFmt w:val="bullet"/>
      <w:lvlText w:val="•"/>
      <w:lvlJc w:val="left"/>
      <w:pPr>
        <w:tabs>
          <w:tab w:val="num" w:pos="720"/>
        </w:tabs>
        <w:ind w:left="720" w:hanging="360"/>
      </w:pPr>
      <w:rPr>
        <w:rFonts w:hint="default" w:ascii="Times New Roman" w:hAnsi="Times New Roman"/>
      </w:rPr>
    </w:lvl>
    <w:lvl w:ilvl="1" w:tplc="C19051CA" w:tentative="1">
      <w:start w:val="1"/>
      <w:numFmt w:val="bullet"/>
      <w:lvlText w:val="•"/>
      <w:lvlJc w:val="left"/>
      <w:pPr>
        <w:tabs>
          <w:tab w:val="num" w:pos="1440"/>
        </w:tabs>
        <w:ind w:left="1440" w:hanging="360"/>
      </w:pPr>
      <w:rPr>
        <w:rFonts w:hint="default" w:ascii="Times New Roman" w:hAnsi="Times New Roman"/>
      </w:rPr>
    </w:lvl>
    <w:lvl w:ilvl="2" w:tplc="48E4E270" w:tentative="1">
      <w:start w:val="1"/>
      <w:numFmt w:val="bullet"/>
      <w:lvlText w:val="•"/>
      <w:lvlJc w:val="left"/>
      <w:pPr>
        <w:tabs>
          <w:tab w:val="num" w:pos="2160"/>
        </w:tabs>
        <w:ind w:left="2160" w:hanging="360"/>
      </w:pPr>
      <w:rPr>
        <w:rFonts w:hint="default" w:ascii="Times New Roman" w:hAnsi="Times New Roman"/>
      </w:rPr>
    </w:lvl>
    <w:lvl w:ilvl="3" w:tplc="A42E1834" w:tentative="1">
      <w:start w:val="1"/>
      <w:numFmt w:val="bullet"/>
      <w:lvlText w:val="•"/>
      <w:lvlJc w:val="left"/>
      <w:pPr>
        <w:tabs>
          <w:tab w:val="num" w:pos="2880"/>
        </w:tabs>
        <w:ind w:left="2880" w:hanging="360"/>
      </w:pPr>
      <w:rPr>
        <w:rFonts w:hint="default" w:ascii="Times New Roman" w:hAnsi="Times New Roman"/>
      </w:rPr>
    </w:lvl>
    <w:lvl w:ilvl="4" w:tplc="F51E42A6" w:tentative="1">
      <w:start w:val="1"/>
      <w:numFmt w:val="bullet"/>
      <w:lvlText w:val="•"/>
      <w:lvlJc w:val="left"/>
      <w:pPr>
        <w:tabs>
          <w:tab w:val="num" w:pos="3600"/>
        </w:tabs>
        <w:ind w:left="3600" w:hanging="360"/>
      </w:pPr>
      <w:rPr>
        <w:rFonts w:hint="default" w:ascii="Times New Roman" w:hAnsi="Times New Roman"/>
      </w:rPr>
    </w:lvl>
    <w:lvl w:ilvl="5" w:tplc="6206EAB4" w:tentative="1">
      <w:start w:val="1"/>
      <w:numFmt w:val="bullet"/>
      <w:lvlText w:val="•"/>
      <w:lvlJc w:val="left"/>
      <w:pPr>
        <w:tabs>
          <w:tab w:val="num" w:pos="4320"/>
        </w:tabs>
        <w:ind w:left="4320" w:hanging="360"/>
      </w:pPr>
      <w:rPr>
        <w:rFonts w:hint="default" w:ascii="Times New Roman" w:hAnsi="Times New Roman"/>
      </w:rPr>
    </w:lvl>
    <w:lvl w:ilvl="6" w:tplc="A1885106" w:tentative="1">
      <w:start w:val="1"/>
      <w:numFmt w:val="bullet"/>
      <w:lvlText w:val="•"/>
      <w:lvlJc w:val="left"/>
      <w:pPr>
        <w:tabs>
          <w:tab w:val="num" w:pos="5040"/>
        </w:tabs>
        <w:ind w:left="5040" w:hanging="360"/>
      </w:pPr>
      <w:rPr>
        <w:rFonts w:hint="default" w:ascii="Times New Roman" w:hAnsi="Times New Roman"/>
      </w:rPr>
    </w:lvl>
    <w:lvl w:ilvl="7" w:tplc="D638AAB4" w:tentative="1">
      <w:start w:val="1"/>
      <w:numFmt w:val="bullet"/>
      <w:lvlText w:val="•"/>
      <w:lvlJc w:val="left"/>
      <w:pPr>
        <w:tabs>
          <w:tab w:val="num" w:pos="5760"/>
        </w:tabs>
        <w:ind w:left="5760" w:hanging="360"/>
      </w:pPr>
      <w:rPr>
        <w:rFonts w:hint="default" w:ascii="Times New Roman" w:hAnsi="Times New Roman"/>
      </w:rPr>
    </w:lvl>
    <w:lvl w:ilvl="8" w:tplc="674ADB28" w:tentative="1">
      <w:start w:val="1"/>
      <w:numFmt w:val="bullet"/>
      <w:lvlText w:val="•"/>
      <w:lvlJc w:val="left"/>
      <w:pPr>
        <w:tabs>
          <w:tab w:val="num" w:pos="6480"/>
        </w:tabs>
        <w:ind w:left="6480" w:hanging="360"/>
      </w:pPr>
      <w:rPr>
        <w:rFonts w:hint="default" w:ascii="Times New Roman" w:hAnsi="Times New Roman"/>
      </w:rPr>
    </w:lvl>
  </w:abstractNum>
  <w:abstractNum w:abstractNumId="19" w15:restartNumberingAfterBreak="0">
    <w:nsid w:val="58E5178B"/>
    <w:multiLevelType w:val="multilevel"/>
    <w:tmpl w:val="D7A2E43E"/>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0" w15:restartNumberingAfterBreak="0">
    <w:nsid w:val="5C853528"/>
    <w:multiLevelType w:val="multilevel"/>
    <w:tmpl w:val="024C96C4"/>
    <w:lvl w:ilvl="0">
      <w:start w:val="1"/>
      <w:numFmt w:val="decimal"/>
      <w:lvlText w:val="%1."/>
      <w:lvlJc w:val="left"/>
      <w:pPr>
        <w:ind w:left="796" w:hanging="360"/>
      </w:pPr>
      <w:rPr>
        <w:rFonts w:hint="default"/>
      </w:rPr>
    </w:lvl>
    <w:lvl w:ilvl="1">
      <w:start w:val="1"/>
      <w:numFmt w:val="decimal"/>
      <w:lvlText w:val="%1.%2."/>
      <w:lvlJc w:val="left"/>
      <w:pPr>
        <w:ind w:left="1789"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2632" w:hanging="720"/>
      </w:pPr>
      <w:rPr>
        <w:rFonts w:hint="default"/>
      </w:rPr>
    </w:lvl>
    <w:lvl w:ilvl="4">
      <w:start w:val="1"/>
      <w:numFmt w:val="decimal"/>
      <w:lvlText w:val="%1.%2.%3.%4.%5."/>
      <w:lvlJc w:val="left"/>
      <w:pPr>
        <w:ind w:left="3484" w:hanging="1080"/>
      </w:pPr>
      <w:rPr>
        <w:rFonts w:hint="default"/>
      </w:rPr>
    </w:lvl>
    <w:lvl w:ilvl="5">
      <w:start w:val="1"/>
      <w:numFmt w:val="decimal"/>
      <w:lvlText w:val="%1.%2.%3.%4.%5.%6."/>
      <w:lvlJc w:val="left"/>
      <w:pPr>
        <w:ind w:left="3976" w:hanging="1080"/>
      </w:pPr>
      <w:rPr>
        <w:rFonts w:hint="default"/>
      </w:rPr>
    </w:lvl>
    <w:lvl w:ilvl="6">
      <w:start w:val="1"/>
      <w:numFmt w:val="decimal"/>
      <w:lvlText w:val="%1.%2.%3.%4.%5.%6.%7."/>
      <w:lvlJc w:val="left"/>
      <w:pPr>
        <w:ind w:left="4828" w:hanging="1440"/>
      </w:pPr>
      <w:rPr>
        <w:rFonts w:hint="default"/>
      </w:rPr>
    </w:lvl>
    <w:lvl w:ilvl="7">
      <w:start w:val="1"/>
      <w:numFmt w:val="decimal"/>
      <w:lvlText w:val="%1.%2.%3.%4.%5.%6.%7.%8."/>
      <w:lvlJc w:val="left"/>
      <w:pPr>
        <w:ind w:left="5320" w:hanging="1440"/>
      </w:pPr>
      <w:rPr>
        <w:rFonts w:hint="default"/>
      </w:rPr>
    </w:lvl>
    <w:lvl w:ilvl="8">
      <w:start w:val="1"/>
      <w:numFmt w:val="decimal"/>
      <w:lvlText w:val="%1.%2.%3.%4.%5.%6.%7.%8.%9."/>
      <w:lvlJc w:val="left"/>
      <w:pPr>
        <w:ind w:left="6172" w:hanging="1800"/>
      </w:pPr>
      <w:rPr>
        <w:rFonts w:hint="default"/>
      </w:rPr>
    </w:lvl>
  </w:abstractNum>
  <w:abstractNum w:abstractNumId="21" w15:restartNumberingAfterBreak="0">
    <w:nsid w:val="645971CC"/>
    <w:multiLevelType w:val="hybridMultilevel"/>
    <w:tmpl w:val="BE147F66"/>
    <w:lvl w:ilvl="0" w:tplc="F57A074E">
      <w:start w:val="1"/>
      <w:numFmt w:val="bullet"/>
      <w:lvlText w:val="•"/>
      <w:lvlJc w:val="left"/>
      <w:pPr>
        <w:tabs>
          <w:tab w:val="num" w:pos="720"/>
        </w:tabs>
        <w:ind w:left="720" w:hanging="360"/>
      </w:pPr>
      <w:rPr>
        <w:rFonts w:hint="default" w:ascii="Times New Roman" w:hAnsi="Times New Roman"/>
      </w:rPr>
    </w:lvl>
    <w:lvl w:ilvl="1" w:tplc="93443690" w:tentative="1">
      <w:start w:val="1"/>
      <w:numFmt w:val="bullet"/>
      <w:lvlText w:val="•"/>
      <w:lvlJc w:val="left"/>
      <w:pPr>
        <w:tabs>
          <w:tab w:val="num" w:pos="1440"/>
        </w:tabs>
        <w:ind w:left="1440" w:hanging="360"/>
      </w:pPr>
      <w:rPr>
        <w:rFonts w:hint="default" w:ascii="Times New Roman" w:hAnsi="Times New Roman"/>
      </w:rPr>
    </w:lvl>
    <w:lvl w:ilvl="2" w:tplc="B106B4B4" w:tentative="1">
      <w:start w:val="1"/>
      <w:numFmt w:val="bullet"/>
      <w:lvlText w:val="•"/>
      <w:lvlJc w:val="left"/>
      <w:pPr>
        <w:tabs>
          <w:tab w:val="num" w:pos="2160"/>
        </w:tabs>
        <w:ind w:left="2160" w:hanging="360"/>
      </w:pPr>
      <w:rPr>
        <w:rFonts w:hint="default" w:ascii="Times New Roman" w:hAnsi="Times New Roman"/>
      </w:rPr>
    </w:lvl>
    <w:lvl w:ilvl="3" w:tplc="07C4628A" w:tentative="1">
      <w:start w:val="1"/>
      <w:numFmt w:val="bullet"/>
      <w:lvlText w:val="•"/>
      <w:lvlJc w:val="left"/>
      <w:pPr>
        <w:tabs>
          <w:tab w:val="num" w:pos="2880"/>
        </w:tabs>
        <w:ind w:left="2880" w:hanging="360"/>
      </w:pPr>
      <w:rPr>
        <w:rFonts w:hint="default" w:ascii="Times New Roman" w:hAnsi="Times New Roman"/>
      </w:rPr>
    </w:lvl>
    <w:lvl w:ilvl="4" w:tplc="C2166D1A" w:tentative="1">
      <w:start w:val="1"/>
      <w:numFmt w:val="bullet"/>
      <w:lvlText w:val="•"/>
      <w:lvlJc w:val="left"/>
      <w:pPr>
        <w:tabs>
          <w:tab w:val="num" w:pos="3600"/>
        </w:tabs>
        <w:ind w:left="3600" w:hanging="360"/>
      </w:pPr>
      <w:rPr>
        <w:rFonts w:hint="default" w:ascii="Times New Roman" w:hAnsi="Times New Roman"/>
      </w:rPr>
    </w:lvl>
    <w:lvl w:ilvl="5" w:tplc="18609B60" w:tentative="1">
      <w:start w:val="1"/>
      <w:numFmt w:val="bullet"/>
      <w:lvlText w:val="•"/>
      <w:lvlJc w:val="left"/>
      <w:pPr>
        <w:tabs>
          <w:tab w:val="num" w:pos="4320"/>
        </w:tabs>
        <w:ind w:left="4320" w:hanging="360"/>
      </w:pPr>
      <w:rPr>
        <w:rFonts w:hint="default" w:ascii="Times New Roman" w:hAnsi="Times New Roman"/>
      </w:rPr>
    </w:lvl>
    <w:lvl w:ilvl="6" w:tplc="54FEE7AE" w:tentative="1">
      <w:start w:val="1"/>
      <w:numFmt w:val="bullet"/>
      <w:lvlText w:val="•"/>
      <w:lvlJc w:val="left"/>
      <w:pPr>
        <w:tabs>
          <w:tab w:val="num" w:pos="5040"/>
        </w:tabs>
        <w:ind w:left="5040" w:hanging="360"/>
      </w:pPr>
      <w:rPr>
        <w:rFonts w:hint="default" w:ascii="Times New Roman" w:hAnsi="Times New Roman"/>
      </w:rPr>
    </w:lvl>
    <w:lvl w:ilvl="7" w:tplc="A0DA7B18" w:tentative="1">
      <w:start w:val="1"/>
      <w:numFmt w:val="bullet"/>
      <w:lvlText w:val="•"/>
      <w:lvlJc w:val="left"/>
      <w:pPr>
        <w:tabs>
          <w:tab w:val="num" w:pos="5760"/>
        </w:tabs>
        <w:ind w:left="5760" w:hanging="360"/>
      </w:pPr>
      <w:rPr>
        <w:rFonts w:hint="default" w:ascii="Times New Roman" w:hAnsi="Times New Roman"/>
      </w:rPr>
    </w:lvl>
    <w:lvl w:ilvl="8" w:tplc="E6F019BC" w:tentative="1">
      <w:start w:val="1"/>
      <w:numFmt w:val="bullet"/>
      <w:lvlText w:val="•"/>
      <w:lvlJc w:val="left"/>
      <w:pPr>
        <w:tabs>
          <w:tab w:val="num" w:pos="6480"/>
        </w:tabs>
        <w:ind w:left="6480" w:hanging="360"/>
      </w:pPr>
      <w:rPr>
        <w:rFonts w:hint="default" w:ascii="Times New Roman" w:hAnsi="Times New Roman"/>
      </w:rPr>
    </w:lvl>
  </w:abstractNum>
  <w:abstractNum w:abstractNumId="22" w15:restartNumberingAfterBreak="0">
    <w:nsid w:val="71A644DA"/>
    <w:multiLevelType w:val="multilevel"/>
    <w:tmpl w:val="448C2414"/>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D7B205B"/>
    <w:multiLevelType w:val="hybridMultilevel"/>
    <w:tmpl w:val="FE8C04A8"/>
    <w:lvl w:ilvl="0" w:tplc="E86611CC">
      <w:start w:val="1"/>
      <w:numFmt w:val="bullet"/>
      <w:lvlText w:val="•"/>
      <w:lvlJc w:val="left"/>
      <w:pPr>
        <w:tabs>
          <w:tab w:val="num" w:pos="720"/>
        </w:tabs>
        <w:ind w:left="720" w:hanging="360"/>
      </w:pPr>
      <w:rPr>
        <w:rFonts w:hint="default" w:ascii="Times New Roman" w:hAnsi="Times New Roman"/>
      </w:rPr>
    </w:lvl>
    <w:lvl w:ilvl="1" w:tplc="1A5A3E5C" w:tentative="1">
      <w:start w:val="1"/>
      <w:numFmt w:val="bullet"/>
      <w:lvlText w:val="•"/>
      <w:lvlJc w:val="left"/>
      <w:pPr>
        <w:tabs>
          <w:tab w:val="num" w:pos="1440"/>
        </w:tabs>
        <w:ind w:left="1440" w:hanging="360"/>
      </w:pPr>
      <w:rPr>
        <w:rFonts w:hint="default" w:ascii="Times New Roman" w:hAnsi="Times New Roman"/>
      </w:rPr>
    </w:lvl>
    <w:lvl w:ilvl="2" w:tplc="CB064BE0" w:tentative="1">
      <w:start w:val="1"/>
      <w:numFmt w:val="bullet"/>
      <w:lvlText w:val="•"/>
      <w:lvlJc w:val="left"/>
      <w:pPr>
        <w:tabs>
          <w:tab w:val="num" w:pos="2160"/>
        </w:tabs>
        <w:ind w:left="2160" w:hanging="360"/>
      </w:pPr>
      <w:rPr>
        <w:rFonts w:hint="default" w:ascii="Times New Roman" w:hAnsi="Times New Roman"/>
      </w:rPr>
    </w:lvl>
    <w:lvl w:ilvl="3" w:tplc="36782522" w:tentative="1">
      <w:start w:val="1"/>
      <w:numFmt w:val="bullet"/>
      <w:lvlText w:val="•"/>
      <w:lvlJc w:val="left"/>
      <w:pPr>
        <w:tabs>
          <w:tab w:val="num" w:pos="2880"/>
        </w:tabs>
        <w:ind w:left="2880" w:hanging="360"/>
      </w:pPr>
      <w:rPr>
        <w:rFonts w:hint="default" w:ascii="Times New Roman" w:hAnsi="Times New Roman"/>
      </w:rPr>
    </w:lvl>
    <w:lvl w:ilvl="4" w:tplc="F170F58A" w:tentative="1">
      <w:start w:val="1"/>
      <w:numFmt w:val="bullet"/>
      <w:lvlText w:val="•"/>
      <w:lvlJc w:val="left"/>
      <w:pPr>
        <w:tabs>
          <w:tab w:val="num" w:pos="3600"/>
        </w:tabs>
        <w:ind w:left="3600" w:hanging="360"/>
      </w:pPr>
      <w:rPr>
        <w:rFonts w:hint="default" w:ascii="Times New Roman" w:hAnsi="Times New Roman"/>
      </w:rPr>
    </w:lvl>
    <w:lvl w:ilvl="5" w:tplc="708ABD0C" w:tentative="1">
      <w:start w:val="1"/>
      <w:numFmt w:val="bullet"/>
      <w:lvlText w:val="•"/>
      <w:lvlJc w:val="left"/>
      <w:pPr>
        <w:tabs>
          <w:tab w:val="num" w:pos="4320"/>
        </w:tabs>
        <w:ind w:left="4320" w:hanging="360"/>
      </w:pPr>
      <w:rPr>
        <w:rFonts w:hint="default" w:ascii="Times New Roman" w:hAnsi="Times New Roman"/>
      </w:rPr>
    </w:lvl>
    <w:lvl w:ilvl="6" w:tplc="1C6CDBEA" w:tentative="1">
      <w:start w:val="1"/>
      <w:numFmt w:val="bullet"/>
      <w:lvlText w:val="•"/>
      <w:lvlJc w:val="left"/>
      <w:pPr>
        <w:tabs>
          <w:tab w:val="num" w:pos="5040"/>
        </w:tabs>
        <w:ind w:left="5040" w:hanging="360"/>
      </w:pPr>
      <w:rPr>
        <w:rFonts w:hint="default" w:ascii="Times New Roman" w:hAnsi="Times New Roman"/>
      </w:rPr>
    </w:lvl>
    <w:lvl w:ilvl="7" w:tplc="1AAE05A6" w:tentative="1">
      <w:start w:val="1"/>
      <w:numFmt w:val="bullet"/>
      <w:lvlText w:val="•"/>
      <w:lvlJc w:val="left"/>
      <w:pPr>
        <w:tabs>
          <w:tab w:val="num" w:pos="5760"/>
        </w:tabs>
        <w:ind w:left="5760" w:hanging="360"/>
      </w:pPr>
      <w:rPr>
        <w:rFonts w:hint="default" w:ascii="Times New Roman" w:hAnsi="Times New Roman"/>
      </w:rPr>
    </w:lvl>
    <w:lvl w:ilvl="8" w:tplc="214E071C" w:tentative="1">
      <w:start w:val="1"/>
      <w:numFmt w:val="bullet"/>
      <w:lvlText w:val="•"/>
      <w:lvlJc w:val="left"/>
      <w:pPr>
        <w:tabs>
          <w:tab w:val="num" w:pos="6480"/>
        </w:tabs>
        <w:ind w:left="6480" w:hanging="360"/>
      </w:pPr>
      <w:rPr>
        <w:rFonts w:hint="default" w:ascii="Times New Roman" w:hAnsi="Times New Roman"/>
      </w:rPr>
    </w:lvl>
  </w:abstractNum>
  <w:abstractNum w:abstractNumId="25" w15:restartNumberingAfterBreak="0">
    <w:nsid w:val="7F263736"/>
    <w:multiLevelType w:val="hybridMultilevel"/>
    <w:tmpl w:val="7C9C0AF6"/>
    <w:lvl w:ilvl="0" w:tplc="0292EE46">
      <w:start w:val="1"/>
      <w:numFmt w:val="bullet"/>
      <w:lvlText w:val="•"/>
      <w:lvlJc w:val="left"/>
      <w:pPr>
        <w:tabs>
          <w:tab w:val="num" w:pos="720"/>
        </w:tabs>
        <w:ind w:left="720" w:hanging="360"/>
      </w:pPr>
      <w:rPr>
        <w:rFonts w:hint="default" w:ascii="Times New Roman" w:hAnsi="Times New Roman"/>
      </w:rPr>
    </w:lvl>
    <w:lvl w:ilvl="1" w:tplc="A504F80C" w:tentative="1">
      <w:start w:val="1"/>
      <w:numFmt w:val="bullet"/>
      <w:lvlText w:val="•"/>
      <w:lvlJc w:val="left"/>
      <w:pPr>
        <w:tabs>
          <w:tab w:val="num" w:pos="1440"/>
        </w:tabs>
        <w:ind w:left="1440" w:hanging="360"/>
      </w:pPr>
      <w:rPr>
        <w:rFonts w:hint="default" w:ascii="Times New Roman" w:hAnsi="Times New Roman"/>
      </w:rPr>
    </w:lvl>
    <w:lvl w:ilvl="2" w:tplc="938249D0" w:tentative="1">
      <w:start w:val="1"/>
      <w:numFmt w:val="bullet"/>
      <w:lvlText w:val="•"/>
      <w:lvlJc w:val="left"/>
      <w:pPr>
        <w:tabs>
          <w:tab w:val="num" w:pos="2160"/>
        </w:tabs>
        <w:ind w:left="2160" w:hanging="360"/>
      </w:pPr>
      <w:rPr>
        <w:rFonts w:hint="default" w:ascii="Times New Roman" w:hAnsi="Times New Roman"/>
      </w:rPr>
    </w:lvl>
    <w:lvl w:ilvl="3" w:tplc="3782C666" w:tentative="1">
      <w:start w:val="1"/>
      <w:numFmt w:val="bullet"/>
      <w:lvlText w:val="•"/>
      <w:lvlJc w:val="left"/>
      <w:pPr>
        <w:tabs>
          <w:tab w:val="num" w:pos="2880"/>
        </w:tabs>
        <w:ind w:left="2880" w:hanging="360"/>
      </w:pPr>
      <w:rPr>
        <w:rFonts w:hint="default" w:ascii="Times New Roman" w:hAnsi="Times New Roman"/>
      </w:rPr>
    </w:lvl>
    <w:lvl w:ilvl="4" w:tplc="BDD882B6" w:tentative="1">
      <w:start w:val="1"/>
      <w:numFmt w:val="bullet"/>
      <w:lvlText w:val="•"/>
      <w:lvlJc w:val="left"/>
      <w:pPr>
        <w:tabs>
          <w:tab w:val="num" w:pos="3600"/>
        </w:tabs>
        <w:ind w:left="3600" w:hanging="360"/>
      </w:pPr>
      <w:rPr>
        <w:rFonts w:hint="default" w:ascii="Times New Roman" w:hAnsi="Times New Roman"/>
      </w:rPr>
    </w:lvl>
    <w:lvl w:ilvl="5" w:tplc="1E005350" w:tentative="1">
      <w:start w:val="1"/>
      <w:numFmt w:val="bullet"/>
      <w:lvlText w:val="•"/>
      <w:lvlJc w:val="left"/>
      <w:pPr>
        <w:tabs>
          <w:tab w:val="num" w:pos="4320"/>
        </w:tabs>
        <w:ind w:left="4320" w:hanging="360"/>
      </w:pPr>
      <w:rPr>
        <w:rFonts w:hint="default" w:ascii="Times New Roman" w:hAnsi="Times New Roman"/>
      </w:rPr>
    </w:lvl>
    <w:lvl w:ilvl="6" w:tplc="76DC3AB2" w:tentative="1">
      <w:start w:val="1"/>
      <w:numFmt w:val="bullet"/>
      <w:lvlText w:val="•"/>
      <w:lvlJc w:val="left"/>
      <w:pPr>
        <w:tabs>
          <w:tab w:val="num" w:pos="5040"/>
        </w:tabs>
        <w:ind w:left="5040" w:hanging="360"/>
      </w:pPr>
      <w:rPr>
        <w:rFonts w:hint="default" w:ascii="Times New Roman" w:hAnsi="Times New Roman"/>
      </w:rPr>
    </w:lvl>
    <w:lvl w:ilvl="7" w:tplc="3684EBA8" w:tentative="1">
      <w:start w:val="1"/>
      <w:numFmt w:val="bullet"/>
      <w:lvlText w:val="•"/>
      <w:lvlJc w:val="left"/>
      <w:pPr>
        <w:tabs>
          <w:tab w:val="num" w:pos="5760"/>
        </w:tabs>
        <w:ind w:left="5760" w:hanging="360"/>
      </w:pPr>
      <w:rPr>
        <w:rFonts w:hint="default" w:ascii="Times New Roman" w:hAnsi="Times New Roman"/>
      </w:rPr>
    </w:lvl>
    <w:lvl w:ilvl="8" w:tplc="32F2D68C" w:tentative="1">
      <w:start w:val="1"/>
      <w:numFmt w:val="bullet"/>
      <w:lvlText w:val="•"/>
      <w:lvlJc w:val="left"/>
      <w:pPr>
        <w:tabs>
          <w:tab w:val="num" w:pos="6480"/>
        </w:tabs>
        <w:ind w:left="6480" w:hanging="360"/>
      </w:pPr>
      <w:rPr>
        <w:rFonts w:hint="default" w:ascii="Times New Roman" w:hAnsi="Times New Roman"/>
      </w:rPr>
    </w:lvl>
  </w:abstractNum>
  <w:num w:numId="1">
    <w:abstractNumId w:val="23"/>
  </w:num>
  <w:num w:numId="2">
    <w:abstractNumId w:val="6"/>
  </w:num>
  <w:num w:numId="3">
    <w:abstractNumId w:val="20"/>
  </w:num>
  <w:num w:numId="4">
    <w:abstractNumId w:val="11"/>
  </w:num>
  <w:num w:numId="5">
    <w:abstractNumId w:val="3"/>
  </w:num>
  <w:num w:numId="6">
    <w:abstractNumId w:val="9"/>
  </w:num>
  <w:num w:numId="7">
    <w:abstractNumId w:val="14"/>
  </w:num>
  <w:num w:numId="8">
    <w:abstractNumId w:val="22"/>
  </w:num>
  <w:num w:numId="9">
    <w:abstractNumId w:val="16"/>
  </w:num>
  <w:num w:numId="10">
    <w:abstractNumId w:val="8"/>
  </w:num>
  <w:num w:numId="11">
    <w:abstractNumId w:val="5"/>
  </w:num>
  <w:num w:numId="12">
    <w:abstractNumId w:val="2"/>
  </w:num>
  <w:num w:numId="13">
    <w:abstractNumId w:val="19"/>
  </w:num>
  <w:num w:numId="14">
    <w:abstractNumId w:val="17"/>
  </w:num>
  <w:num w:numId="15">
    <w:abstractNumId w:val="13"/>
  </w:num>
  <w:num w:numId="16">
    <w:abstractNumId w:val="4"/>
  </w:num>
  <w:num w:numId="17">
    <w:abstractNumId w:val="24"/>
  </w:num>
  <w:num w:numId="18">
    <w:abstractNumId w:val="0"/>
  </w:num>
  <w:num w:numId="19">
    <w:abstractNumId w:val="25"/>
  </w:num>
  <w:num w:numId="20">
    <w:abstractNumId w:val="12"/>
  </w:num>
  <w:num w:numId="21">
    <w:abstractNumId w:val="21"/>
  </w:num>
  <w:num w:numId="22">
    <w:abstractNumId w:val="10"/>
  </w:num>
  <w:num w:numId="23">
    <w:abstractNumId w:val="1"/>
  </w:num>
  <w:num w:numId="24">
    <w:abstractNumId w:val="7"/>
  </w:num>
  <w:num w:numId="25">
    <w:abstractNumId w:val="15"/>
  </w:num>
  <w:num w:numId="26">
    <w:abstractNumId w:val="18"/>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ydy Cristina Gonzalez Garcia">
    <w15:presenceInfo w15:providerId="AD" w15:userId="S::hegonzalezg@sena.edu.co::dfeded90-0c24-4570-a91a-ca3bf1af4b73"/>
  </w15:person>
  <w15:person w15:author="Heydy Cristina Gonzalez Garcia [2]">
    <w15:presenceInfo w15:providerId="None" w15:userId="Heydy Cristina Gonzalez Garcia"/>
  </w15:person>
  <w15:person w15:author="Jairo Luis Valencia Ebratt">
    <w15:presenceInfo w15:providerId="AD" w15:userId="S::jlvalenciae@sena.edu.co::a5265534-1810-43fb-bea0-76713de5f92b"/>
  </w15:person>
  <w15:person w15:author="Yezid Choperena">
    <w15:presenceInfo w15:providerId="Windows Live" w15:userId="9f177b68b139cff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8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DB4"/>
    <w:rsid w:val="00007729"/>
    <w:rsid w:val="00012884"/>
    <w:rsid w:val="00015986"/>
    <w:rsid w:val="00015D68"/>
    <w:rsid w:val="0002189D"/>
    <w:rsid w:val="00032FAD"/>
    <w:rsid w:val="0003460F"/>
    <w:rsid w:val="000379D2"/>
    <w:rsid w:val="00046A1A"/>
    <w:rsid w:val="000508C4"/>
    <w:rsid w:val="0006314D"/>
    <w:rsid w:val="00065A9E"/>
    <w:rsid w:val="0007666A"/>
    <w:rsid w:val="00077D87"/>
    <w:rsid w:val="00086115"/>
    <w:rsid w:val="000861F9"/>
    <w:rsid w:val="000A3B92"/>
    <w:rsid w:val="000B14D6"/>
    <w:rsid w:val="000B19A8"/>
    <w:rsid w:val="000B3D7D"/>
    <w:rsid w:val="000B4247"/>
    <w:rsid w:val="000B42F3"/>
    <w:rsid w:val="000C0BDD"/>
    <w:rsid w:val="000C2E14"/>
    <w:rsid w:val="000C47BC"/>
    <w:rsid w:val="000D1F18"/>
    <w:rsid w:val="000D37E3"/>
    <w:rsid w:val="000E166B"/>
    <w:rsid w:val="000E357D"/>
    <w:rsid w:val="000F6B24"/>
    <w:rsid w:val="00100768"/>
    <w:rsid w:val="00103BF1"/>
    <w:rsid w:val="00103D55"/>
    <w:rsid w:val="00107191"/>
    <w:rsid w:val="001127AB"/>
    <w:rsid w:val="00112B0C"/>
    <w:rsid w:val="001260F9"/>
    <w:rsid w:val="00133D28"/>
    <w:rsid w:val="00134E60"/>
    <w:rsid w:val="001378E0"/>
    <w:rsid w:val="00152C6C"/>
    <w:rsid w:val="001603BB"/>
    <w:rsid w:val="00173925"/>
    <w:rsid w:val="001822F6"/>
    <w:rsid w:val="001B10A9"/>
    <w:rsid w:val="001B3DC1"/>
    <w:rsid w:val="001E1AE5"/>
    <w:rsid w:val="001E43C6"/>
    <w:rsid w:val="001E45B0"/>
    <w:rsid w:val="002055FA"/>
    <w:rsid w:val="002268DC"/>
    <w:rsid w:val="002274D0"/>
    <w:rsid w:val="00234420"/>
    <w:rsid w:val="002379B4"/>
    <w:rsid w:val="00250393"/>
    <w:rsid w:val="00266A55"/>
    <w:rsid w:val="00277C03"/>
    <w:rsid w:val="00280F84"/>
    <w:rsid w:val="002846D8"/>
    <w:rsid w:val="00292970"/>
    <w:rsid w:val="00295A1C"/>
    <w:rsid w:val="002A63BF"/>
    <w:rsid w:val="002B0887"/>
    <w:rsid w:val="002B28CB"/>
    <w:rsid w:val="002B3770"/>
    <w:rsid w:val="002B4015"/>
    <w:rsid w:val="002C0FEA"/>
    <w:rsid w:val="002D08DA"/>
    <w:rsid w:val="002D16E8"/>
    <w:rsid w:val="002D1BF7"/>
    <w:rsid w:val="002D2697"/>
    <w:rsid w:val="002D4AD4"/>
    <w:rsid w:val="002D551B"/>
    <w:rsid w:val="002D6C0C"/>
    <w:rsid w:val="002E27B1"/>
    <w:rsid w:val="002E44AE"/>
    <w:rsid w:val="00325BF5"/>
    <w:rsid w:val="00325C14"/>
    <w:rsid w:val="0032699E"/>
    <w:rsid w:val="00326E9E"/>
    <w:rsid w:val="00327AE8"/>
    <w:rsid w:val="00333D56"/>
    <w:rsid w:val="00335246"/>
    <w:rsid w:val="00344CB8"/>
    <w:rsid w:val="00347778"/>
    <w:rsid w:val="00354816"/>
    <w:rsid w:val="0036055D"/>
    <w:rsid w:val="00382A34"/>
    <w:rsid w:val="00386106"/>
    <w:rsid w:val="00387F80"/>
    <w:rsid w:val="003902DA"/>
    <w:rsid w:val="00390F50"/>
    <w:rsid w:val="00395A3F"/>
    <w:rsid w:val="003973F5"/>
    <w:rsid w:val="003A1DC3"/>
    <w:rsid w:val="003A34A8"/>
    <w:rsid w:val="003A4DF1"/>
    <w:rsid w:val="003A6B0D"/>
    <w:rsid w:val="003A6C92"/>
    <w:rsid w:val="003A7FD2"/>
    <w:rsid w:val="003B0093"/>
    <w:rsid w:val="003B0F43"/>
    <w:rsid w:val="003D415B"/>
    <w:rsid w:val="003D6E9F"/>
    <w:rsid w:val="003E510F"/>
    <w:rsid w:val="003E62F9"/>
    <w:rsid w:val="003F2B64"/>
    <w:rsid w:val="003F4485"/>
    <w:rsid w:val="003F757E"/>
    <w:rsid w:val="003F7B72"/>
    <w:rsid w:val="0040241B"/>
    <w:rsid w:val="00402BAB"/>
    <w:rsid w:val="0040321F"/>
    <w:rsid w:val="0040579F"/>
    <w:rsid w:val="00406D5E"/>
    <w:rsid w:val="00413DA3"/>
    <w:rsid w:val="0043281A"/>
    <w:rsid w:val="00436542"/>
    <w:rsid w:val="0044237A"/>
    <w:rsid w:val="00443785"/>
    <w:rsid w:val="00446260"/>
    <w:rsid w:val="00452501"/>
    <w:rsid w:val="00461F2D"/>
    <w:rsid w:val="00462B89"/>
    <w:rsid w:val="00475BD6"/>
    <w:rsid w:val="00477373"/>
    <w:rsid w:val="00485D73"/>
    <w:rsid w:val="00487111"/>
    <w:rsid w:val="0049341E"/>
    <w:rsid w:val="004936FF"/>
    <w:rsid w:val="004B605D"/>
    <w:rsid w:val="004C2F4F"/>
    <w:rsid w:val="004C5281"/>
    <w:rsid w:val="004C5878"/>
    <w:rsid w:val="004D1284"/>
    <w:rsid w:val="004D22F4"/>
    <w:rsid w:val="004D6739"/>
    <w:rsid w:val="004F349F"/>
    <w:rsid w:val="004F720B"/>
    <w:rsid w:val="00511D49"/>
    <w:rsid w:val="005136C1"/>
    <w:rsid w:val="00514E7A"/>
    <w:rsid w:val="0051508A"/>
    <w:rsid w:val="005218D0"/>
    <w:rsid w:val="00521A5B"/>
    <w:rsid w:val="00531E52"/>
    <w:rsid w:val="005403E8"/>
    <w:rsid w:val="00543650"/>
    <w:rsid w:val="005437E1"/>
    <w:rsid w:val="00544449"/>
    <w:rsid w:val="00550888"/>
    <w:rsid w:val="00556397"/>
    <w:rsid w:val="00557D23"/>
    <w:rsid w:val="00560468"/>
    <w:rsid w:val="00563067"/>
    <w:rsid w:val="00564D78"/>
    <w:rsid w:val="00570BEC"/>
    <w:rsid w:val="005753AF"/>
    <w:rsid w:val="00575CDC"/>
    <w:rsid w:val="0059034F"/>
    <w:rsid w:val="005A021E"/>
    <w:rsid w:val="005A2A7A"/>
    <w:rsid w:val="005A5CB9"/>
    <w:rsid w:val="005B001B"/>
    <w:rsid w:val="005B1681"/>
    <w:rsid w:val="005B56EC"/>
    <w:rsid w:val="005C4FF3"/>
    <w:rsid w:val="005D64D4"/>
    <w:rsid w:val="005E00E2"/>
    <w:rsid w:val="005E3939"/>
    <w:rsid w:val="005E448D"/>
    <w:rsid w:val="005F7DFE"/>
    <w:rsid w:val="00600058"/>
    <w:rsid w:val="0060224F"/>
    <w:rsid w:val="0060446E"/>
    <w:rsid w:val="0060450F"/>
    <w:rsid w:val="00604A3D"/>
    <w:rsid w:val="00617B84"/>
    <w:rsid w:val="00620316"/>
    <w:rsid w:val="00620BE4"/>
    <w:rsid w:val="00623526"/>
    <w:rsid w:val="00636E26"/>
    <w:rsid w:val="00637D7D"/>
    <w:rsid w:val="0067260F"/>
    <w:rsid w:val="00674492"/>
    <w:rsid w:val="006776F9"/>
    <w:rsid w:val="0068108F"/>
    <w:rsid w:val="00694550"/>
    <w:rsid w:val="0069780A"/>
    <w:rsid w:val="006B295D"/>
    <w:rsid w:val="006B6056"/>
    <w:rsid w:val="006B6962"/>
    <w:rsid w:val="006C16BC"/>
    <w:rsid w:val="006C7A83"/>
    <w:rsid w:val="006D2990"/>
    <w:rsid w:val="006D317C"/>
    <w:rsid w:val="006E1C2E"/>
    <w:rsid w:val="006E66EB"/>
    <w:rsid w:val="006F701E"/>
    <w:rsid w:val="00701959"/>
    <w:rsid w:val="0070224C"/>
    <w:rsid w:val="00703CC5"/>
    <w:rsid w:val="0070738B"/>
    <w:rsid w:val="00707809"/>
    <w:rsid w:val="00713282"/>
    <w:rsid w:val="00716E4D"/>
    <w:rsid w:val="00717417"/>
    <w:rsid w:val="00717A1F"/>
    <w:rsid w:val="0072141C"/>
    <w:rsid w:val="007261E8"/>
    <w:rsid w:val="00731FB0"/>
    <w:rsid w:val="0075034C"/>
    <w:rsid w:val="007534A0"/>
    <w:rsid w:val="00754316"/>
    <w:rsid w:val="00755AAC"/>
    <w:rsid w:val="00756BD1"/>
    <w:rsid w:val="0076172E"/>
    <w:rsid w:val="00775BA4"/>
    <w:rsid w:val="007871FE"/>
    <w:rsid w:val="007909EA"/>
    <w:rsid w:val="00792600"/>
    <w:rsid w:val="007A1771"/>
    <w:rsid w:val="007A6D22"/>
    <w:rsid w:val="007B4F6C"/>
    <w:rsid w:val="007B51CE"/>
    <w:rsid w:val="007B6C56"/>
    <w:rsid w:val="007C18BA"/>
    <w:rsid w:val="007C25DF"/>
    <w:rsid w:val="007C4702"/>
    <w:rsid w:val="007C5FB5"/>
    <w:rsid w:val="007D1FF8"/>
    <w:rsid w:val="007D6C76"/>
    <w:rsid w:val="007D7293"/>
    <w:rsid w:val="007D7A90"/>
    <w:rsid w:val="007E0778"/>
    <w:rsid w:val="007E187A"/>
    <w:rsid w:val="007E1CE5"/>
    <w:rsid w:val="007F080D"/>
    <w:rsid w:val="007F4E44"/>
    <w:rsid w:val="00800505"/>
    <w:rsid w:val="00812498"/>
    <w:rsid w:val="0081433B"/>
    <w:rsid w:val="008165EA"/>
    <w:rsid w:val="0081797C"/>
    <w:rsid w:val="00826125"/>
    <w:rsid w:val="00833209"/>
    <w:rsid w:val="00834952"/>
    <w:rsid w:val="00835E35"/>
    <w:rsid w:val="00836C94"/>
    <w:rsid w:val="00842664"/>
    <w:rsid w:val="00844A88"/>
    <w:rsid w:val="008465CD"/>
    <w:rsid w:val="008471D3"/>
    <w:rsid w:val="008479C1"/>
    <w:rsid w:val="00852180"/>
    <w:rsid w:val="0086156D"/>
    <w:rsid w:val="00865C2C"/>
    <w:rsid w:val="00871F4C"/>
    <w:rsid w:val="00876C32"/>
    <w:rsid w:val="008804D3"/>
    <w:rsid w:val="00880CD4"/>
    <w:rsid w:val="00886286"/>
    <w:rsid w:val="008928B6"/>
    <w:rsid w:val="00894172"/>
    <w:rsid w:val="008A1090"/>
    <w:rsid w:val="008A4A36"/>
    <w:rsid w:val="008B084C"/>
    <w:rsid w:val="008B2F7B"/>
    <w:rsid w:val="008B4EB3"/>
    <w:rsid w:val="008B7F6C"/>
    <w:rsid w:val="008C3C4B"/>
    <w:rsid w:val="008D1090"/>
    <w:rsid w:val="008E53B3"/>
    <w:rsid w:val="008F2679"/>
    <w:rsid w:val="008F2BA6"/>
    <w:rsid w:val="008F6B12"/>
    <w:rsid w:val="00901A9C"/>
    <w:rsid w:val="00902855"/>
    <w:rsid w:val="00904C8E"/>
    <w:rsid w:val="00906209"/>
    <w:rsid w:val="00911631"/>
    <w:rsid w:val="009145E3"/>
    <w:rsid w:val="009173CE"/>
    <w:rsid w:val="00920CAB"/>
    <w:rsid w:val="00930A9A"/>
    <w:rsid w:val="00933D4A"/>
    <w:rsid w:val="00942DFF"/>
    <w:rsid w:val="0095049D"/>
    <w:rsid w:val="00955FB1"/>
    <w:rsid w:val="00972CBC"/>
    <w:rsid w:val="00991DF8"/>
    <w:rsid w:val="00993FDC"/>
    <w:rsid w:val="00995C76"/>
    <w:rsid w:val="009A1B70"/>
    <w:rsid w:val="009A5341"/>
    <w:rsid w:val="009B5164"/>
    <w:rsid w:val="009B788E"/>
    <w:rsid w:val="009C1AC9"/>
    <w:rsid w:val="009C7715"/>
    <w:rsid w:val="009D54C0"/>
    <w:rsid w:val="009D5D7B"/>
    <w:rsid w:val="009D60B6"/>
    <w:rsid w:val="009F5E79"/>
    <w:rsid w:val="00A00F0C"/>
    <w:rsid w:val="00A0203E"/>
    <w:rsid w:val="00A07777"/>
    <w:rsid w:val="00A12B23"/>
    <w:rsid w:val="00A16395"/>
    <w:rsid w:val="00A24B51"/>
    <w:rsid w:val="00A311A6"/>
    <w:rsid w:val="00A349AC"/>
    <w:rsid w:val="00A35109"/>
    <w:rsid w:val="00A40E08"/>
    <w:rsid w:val="00A43553"/>
    <w:rsid w:val="00A47C8D"/>
    <w:rsid w:val="00A50049"/>
    <w:rsid w:val="00A565CF"/>
    <w:rsid w:val="00A727AC"/>
    <w:rsid w:val="00A732A7"/>
    <w:rsid w:val="00A83C4F"/>
    <w:rsid w:val="00AA373A"/>
    <w:rsid w:val="00AA4071"/>
    <w:rsid w:val="00AA6050"/>
    <w:rsid w:val="00AB087A"/>
    <w:rsid w:val="00AB32CB"/>
    <w:rsid w:val="00AB761A"/>
    <w:rsid w:val="00AB7D0F"/>
    <w:rsid w:val="00AC1583"/>
    <w:rsid w:val="00AC2552"/>
    <w:rsid w:val="00AC3CE1"/>
    <w:rsid w:val="00AC3F4A"/>
    <w:rsid w:val="00AC4BEB"/>
    <w:rsid w:val="00AC55FC"/>
    <w:rsid w:val="00AD0DD7"/>
    <w:rsid w:val="00AD1CEC"/>
    <w:rsid w:val="00AD4FFE"/>
    <w:rsid w:val="00AE224E"/>
    <w:rsid w:val="00AE6EA3"/>
    <w:rsid w:val="00AE787A"/>
    <w:rsid w:val="00B01097"/>
    <w:rsid w:val="00B012CB"/>
    <w:rsid w:val="00B115A3"/>
    <w:rsid w:val="00B12AF2"/>
    <w:rsid w:val="00B14FA1"/>
    <w:rsid w:val="00B22C7F"/>
    <w:rsid w:val="00B266BF"/>
    <w:rsid w:val="00B3524B"/>
    <w:rsid w:val="00B535A7"/>
    <w:rsid w:val="00B5742A"/>
    <w:rsid w:val="00B57EC6"/>
    <w:rsid w:val="00B61175"/>
    <w:rsid w:val="00B65F16"/>
    <w:rsid w:val="00B67889"/>
    <w:rsid w:val="00B6E2DF"/>
    <w:rsid w:val="00B70909"/>
    <w:rsid w:val="00B8511A"/>
    <w:rsid w:val="00B85E1D"/>
    <w:rsid w:val="00B90450"/>
    <w:rsid w:val="00B92251"/>
    <w:rsid w:val="00BA395B"/>
    <w:rsid w:val="00BB0129"/>
    <w:rsid w:val="00BB5416"/>
    <w:rsid w:val="00BB63FE"/>
    <w:rsid w:val="00BB6A53"/>
    <w:rsid w:val="00BC3070"/>
    <w:rsid w:val="00BC630D"/>
    <w:rsid w:val="00BD0B25"/>
    <w:rsid w:val="00BD3CCB"/>
    <w:rsid w:val="00BD3F59"/>
    <w:rsid w:val="00BE2884"/>
    <w:rsid w:val="00BE4A98"/>
    <w:rsid w:val="00BE4AE9"/>
    <w:rsid w:val="00BE5E89"/>
    <w:rsid w:val="00BF24B6"/>
    <w:rsid w:val="00BF505E"/>
    <w:rsid w:val="00BF550B"/>
    <w:rsid w:val="00BF6E2F"/>
    <w:rsid w:val="00BF7BE9"/>
    <w:rsid w:val="00C006FB"/>
    <w:rsid w:val="00C05691"/>
    <w:rsid w:val="00C07F27"/>
    <w:rsid w:val="00C16079"/>
    <w:rsid w:val="00C26771"/>
    <w:rsid w:val="00C269DB"/>
    <w:rsid w:val="00C2725B"/>
    <w:rsid w:val="00C27700"/>
    <w:rsid w:val="00C30402"/>
    <w:rsid w:val="00C30619"/>
    <w:rsid w:val="00C3460D"/>
    <w:rsid w:val="00C4121B"/>
    <w:rsid w:val="00C52613"/>
    <w:rsid w:val="00C52668"/>
    <w:rsid w:val="00C53926"/>
    <w:rsid w:val="00C55E83"/>
    <w:rsid w:val="00C642A1"/>
    <w:rsid w:val="00C64501"/>
    <w:rsid w:val="00C669FB"/>
    <w:rsid w:val="00C82977"/>
    <w:rsid w:val="00C831FB"/>
    <w:rsid w:val="00C87CF0"/>
    <w:rsid w:val="00CA236C"/>
    <w:rsid w:val="00CA6223"/>
    <w:rsid w:val="00CA7220"/>
    <w:rsid w:val="00CC12C7"/>
    <w:rsid w:val="00CC53C8"/>
    <w:rsid w:val="00CD11BA"/>
    <w:rsid w:val="00CD3F7D"/>
    <w:rsid w:val="00CF2680"/>
    <w:rsid w:val="00CF2C1E"/>
    <w:rsid w:val="00CF39F8"/>
    <w:rsid w:val="00CF4BC1"/>
    <w:rsid w:val="00CF5BDD"/>
    <w:rsid w:val="00D00427"/>
    <w:rsid w:val="00D14562"/>
    <w:rsid w:val="00D21AB4"/>
    <w:rsid w:val="00D21F28"/>
    <w:rsid w:val="00D22D66"/>
    <w:rsid w:val="00D32E4F"/>
    <w:rsid w:val="00D359C3"/>
    <w:rsid w:val="00D436C3"/>
    <w:rsid w:val="00D43717"/>
    <w:rsid w:val="00D44483"/>
    <w:rsid w:val="00D54683"/>
    <w:rsid w:val="00D55C84"/>
    <w:rsid w:val="00D6423C"/>
    <w:rsid w:val="00D64D11"/>
    <w:rsid w:val="00D66F74"/>
    <w:rsid w:val="00D80FAA"/>
    <w:rsid w:val="00DA22C6"/>
    <w:rsid w:val="00DB099A"/>
    <w:rsid w:val="00DC467B"/>
    <w:rsid w:val="00DC4B2B"/>
    <w:rsid w:val="00DC7D78"/>
    <w:rsid w:val="00DC7ED6"/>
    <w:rsid w:val="00DD0B3D"/>
    <w:rsid w:val="00DD35FC"/>
    <w:rsid w:val="00DD65B6"/>
    <w:rsid w:val="00DD7AB2"/>
    <w:rsid w:val="00DF2D88"/>
    <w:rsid w:val="00DF506A"/>
    <w:rsid w:val="00E03734"/>
    <w:rsid w:val="00E05697"/>
    <w:rsid w:val="00E064B9"/>
    <w:rsid w:val="00E071C4"/>
    <w:rsid w:val="00E07B49"/>
    <w:rsid w:val="00E107F1"/>
    <w:rsid w:val="00E12658"/>
    <w:rsid w:val="00E14B97"/>
    <w:rsid w:val="00E20FA5"/>
    <w:rsid w:val="00E222EA"/>
    <w:rsid w:val="00E2438D"/>
    <w:rsid w:val="00E405AF"/>
    <w:rsid w:val="00E417A6"/>
    <w:rsid w:val="00E417D1"/>
    <w:rsid w:val="00E46AEE"/>
    <w:rsid w:val="00E565F9"/>
    <w:rsid w:val="00E636B5"/>
    <w:rsid w:val="00E72ACB"/>
    <w:rsid w:val="00E75142"/>
    <w:rsid w:val="00E82E80"/>
    <w:rsid w:val="00E8697E"/>
    <w:rsid w:val="00E872E7"/>
    <w:rsid w:val="00E90B26"/>
    <w:rsid w:val="00E94432"/>
    <w:rsid w:val="00EB405D"/>
    <w:rsid w:val="00EB4B6B"/>
    <w:rsid w:val="00EC200F"/>
    <w:rsid w:val="00EC205B"/>
    <w:rsid w:val="00EC5688"/>
    <w:rsid w:val="00ED009A"/>
    <w:rsid w:val="00EE2092"/>
    <w:rsid w:val="00EF044F"/>
    <w:rsid w:val="00EF53EC"/>
    <w:rsid w:val="00F01A83"/>
    <w:rsid w:val="00F02338"/>
    <w:rsid w:val="00F055A0"/>
    <w:rsid w:val="00F06EB1"/>
    <w:rsid w:val="00F071AD"/>
    <w:rsid w:val="00F1288A"/>
    <w:rsid w:val="00F25A1B"/>
    <w:rsid w:val="00F269AD"/>
    <w:rsid w:val="00F31FC5"/>
    <w:rsid w:val="00F42104"/>
    <w:rsid w:val="00F4227A"/>
    <w:rsid w:val="00F4347E"/>
    <w:rsid w:val="00F44B78"/>
    <w:rsid w:val="00F47A34"/>
    <w:rsid w:val="00F503A8"/>
    <w:rsid w:val="00F52308"/>
    <w:rsid w:val="00F541AD"/>
    <w:rsid w:val="00F62D5E"/>
    <w:rsid w:val="00F630C9"/>
    <w:rsid w:val="00F65088"/>
    <w:rsid w:val="00F676D2"/>
    <w:rsid w:val="00F707D9"/>
    <w:rsid w:val="00F77962"/>
    <w:rsid w:val="00F8124C"/>
    <w:rsid w:val="00F92CDB"/>
    <w:rsid w:val="00F93F20"/>
    <w:rsid w:val="00FA1135"/>
    <w:rsid w:val="00FA1FC2"/>
    <w:rsid w:val="00FA2141"/>
    <w:rsid w:val="00FA75E8"/>
    <w:rsid w:val="00FB088D"/>
    <w:rsid w:val="00FD0CCE"/>
    <w:rsid w:val="00FE649B"/>
    <w:rsid w:val="00FF65CE"/>
    <w:rsid w:val="00FF7365"/>
    <w:rsid w:val="01C6D9AF"/>
    <w:rsid w:val="02741698"/>
    <w:rsid w:val="03695837"/>
    <w:rsid w:val="055E3572"/>
    <w:rsid w:val="066284E1"/>
    <w:rsid w:val="07D3B072"/>
    <w:rsid w:val="09C114CF"/>
    <w:rsid w:val="0AC61811"/>
    <w:rsid w:val="0C2302A9"/>
    <w:rsid w:val="0CA34326"/>
    <w:rsid w:val="0CEF7113"/>
    <w:rsid w:val="0F6BFE25"/>
    <w:rsid w:val="0FF8DD17"/>
    <w:rsid w:val="10C6FFA6"/>
    <w:rsid w:val="1112809A"/>
    <w:rsid w:val="1192D915"/>
    <w:rsid w:val="13B17B88"/>
    <w:rsid w:val="13CD2022"/>
    <w:rsid w:val="13D76DF2"/>
    <w:rsid w:val="13FAA8BF"/>
    <w:rsid w:val="1485EC09"/>
    <w:rsid w:val="150F34DF"/>
    <w:rsid w:val="15FD4540"/>
    <w:rsid w:val="1A5584CE"/>
    <w:rsid w:val="1BE13280"/>
    <w:rsid w:val="1C999C6F"/>
    <w:rsid w:val="1D0C2668"/>
    <w:rsid w:val="1E8B77AF"/>
    <w:rsid w:val="1ED5F0D9"/>
    <w:rsid w:val="1EEB39C5"/>
    <w:rsid w:val="1FB8C257"/>
    <w:rsid w:val="207A10AB"/>
    <w:rsid w:val="23AEDAF8"/>
    <w:rsid w:val="23F4A9F9"/>
    <w:rsid w:val="23F8BA08"/>
    <w:rsid w:val="246EC86A"/>
    <w:rsid w:val="2471DA85"/>
    <w:rsid w:val="254E1409"/>
    <w:rsid w:val="25BAE06E"/>
    <w:rsid w:val="2606BBB9"/>
    <w:rsid w:val="261B5F1F"/>
    <w:rsid w:val="27F11434"/>
    <w:rsid w:val="28950070"/>
    <w:rsid w:val="28C4F641"/>
    <w:rsid w:val="29D8F25B"/>
    <w:rsid w:val="2D01CB6A"/>
    <w:rsid w:val="3241C8BA"/>
    <w:rsid w:val="32AB36AB"/>
    <w:rsid w:val="331CF848"/>
    <w:rsid w:val="335B8199"/>
    <w:rsid w:val="34423433"/>
    <w:rsid w:val="34A5C560"/>
    <w:rsid w:val="35DA6C81"/>
    <w:rsid w:val="36F15A95"/>
    <w:rsid w:val="38F7B401"/>
    <w:rsid w:val="39E1C8B1"/>
    <w:rsid w:val="3A019529"/>
    <w:rsid w:val="3A117809"/>
    <w:rsid w:val="3A6FFC92"/>
    <w:rsid w:val="3BB3B8C7"/>
    <w:rsid w:val="3CAE681A"/>
    <w:rsid w:val="3D24D7BC"/>
    <w:rsid w:val="3DC54D6B"/>
    <w:rsid w:val="3DC9748E"/>
    <w:rsid w:val="3DE25480"/>
    <w:rsid w:val="3E718BFD"/>
    <w:rsid w:val="40193F90"/>
    <w:rsid w:val="4067E8F7"/>
    <w:rsid w:val="4207B281"/>
    <w:rsid w:val="446A87C5"/>
    <w:rsid w:val="44FD7EAC"/>
    <w:rsid w:val="455BF853"/>
    <w:rsid w:val="45D99631"/>
    <w:rsid w:val="4635B079"/>
    <w:rsid w:val="46B905AB"/>
    <w:rsid w:val="49313DD3"/>
    <w:rsid w:val="4AE4C501"/>
    <w:rsid w:val="4C548462"/>
    <w:rsid w:val="4D77FD9C"/>
    <w:rsid w:val="4E9A59D4"/>
    <w:rsid w:val="4EC9A410"/>
    <w:rsid w:val="4FE53D48"/>
    <w:rsid w:val="4FEC4577"/>
    <w:rsid w:val="522F8B46"/>
    <w:rsid w:val="52C31C41"/>
    <w:rsid w:val="5404DDFB"/>
    <w:rsid w:val="54231A45"/>
    <w:rsid w:val="55C0D8C8"/>
    <w:rsid w:val="57725103"/>
    <w:rsid w:val="583C1F7C"/>
    <w:rsid w:val="58EE8E36"/>
    <w:rsid w:val="5A72A40D"/>
    <w:rsid w:val="5AD5E8D6"/>
    <w:rsid w:val="5C42A311"/>
    <w:rsid w:val="5CBE343E"/>
    <w:rsid w:val="5CC63514"/>
    <w:rsid w:val="5D992C13"/>
    <w:rsid w:val="5E2570F9"/>
    <w:rsid w:val="5E9C6490"/>
    <w:rsid w:val="5EBFA41D"/>
    <w:rsid w:val="5F63873D"/>
    <w:rsid w:val="5F81E55E"/>
    <w:rsid w:val="60F09F95"/>
    <w:rsid w:val="619CB7EE"/>
    <w:rsid w:val="61FBCFD5"/>
    <w:rsid w:val="645293C9"/>
    <w:rsid w:val="67A4B4AA"/>
    <w:rsid w:val="67F56EF8"/>
    <w:rsid w:val="689F819A"/>
    <w:rsid w:val="691A8E2F"/>
    <w:rsid w:val="697B9AF4"/>
    <w:rsid w:val="6A46A604"/>
    <w:rsid w:val="6A511286"/>
    <w:rsid w:val="6AB201F1"/>
    <w:rsid w:val="6AB92B95"/>
    <w:rsid w:val="6B34FA43"/>
    <w:rsid w:val="6B9B8D61"/>
    <w:rsid w:val="6BCB0498"/>
    <w:rsid w:val="6EBA2FB1"/>
    <w:rsid w:val="6F2162A3"/>
    <w:rsid w:val="7080708A"/>
    <w:rsid w:val="72AC6136"/>
    <w:rsid w:val="72F7A681"/>
    <w:rsid w:val="73360E13"/>
    <w:rsid w:val="743CB867"/>
    <w:rsid w:val="753E7122"/>
    <w:rsid w:val="75571FA5"/>
    <w:rsid w:val="7A3CFA12"/>
    <w:rsid w:val="7B94A187"/>
    <w:rsid w:val="7FA0502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nfasis">
    <w:name w:val="Emphasis"/>
    <w:basedOn w:val="Fuentedeprrafopredeter"/>
    <w:uiPriority w:val="20"/>
    <w:qFormat/>
    <w:rsid w:val="00930A9A"/>
    <w:rPr>
      <w:i/>
      <w:iCs/>
    </w:rPr>
  </w:style>
  <w:style w:type="character" w:styleId="Textoennegrita">
    <w:name w:val="Strong"/>
    <w:basedOn w:val="Fuentedeprrafopredeter"/>
    <w:uiPriority w:val="22"/>
    <w:qFormat/>
    <w:rsid w:val="00A565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520">
      <w:bodyDiv w:val="1"/>
      <w:marLeft w:val="0"/>
      <w:marRight w:val="0"/>
      <w:marTop w:val="0"/>
      <w:marBottom w:val="0"/>
      <w:divBdr>
        <w:top w:val="none" w:sz="0" w:space="0" w:color="auto"/>
        <w:left w:val="none" w:sz="0" w:space="0" w:color="auto"/>
        <w:bottom w:val="none" w:sz="0" w:space="0" w:color="auto"/>
        <w:right w:val="none" w:sz="0" w:space="0" w:color="auto"/>
      </w:divBdr>
    </w:div>
    <w:div w:id="11349151">
      <w:bodyDiv w:val="1"/>
      <w:marLeft w:val="0"/>
      <w:marRight w:val="0"/>
      <w:marTop w:val="0"/>
      <w:marBottom w:val="0"/>
      <w:divBdr>
        <w:top w:val="none" w:sz="0" w:space="0" w:color="auto"/>
        <w:left w:val="none" w:sz="0" w:space="0" w:color="auto"/>
        <w:bottom w:val="none" w:sz="0" w:space="0" w:color="auto"/>
        <w:right w:val="none" w:sz="0" w:space="0" w:color="auto"/>
      </w:divBdr>
    </w:div>
    <w:div w:id="11884780">
      <w:bodyDiv w:val="1"/>
      <w:marLeft w:val="0"/>
      <w:marRight w:val="0"/>
      <w:marTop w:val="0"/>
      <w:marBottom w:val="0"/>
      <w:divBdr>
        <w:top w:val="none" w:sz="0" w:space="0" w:color="auto"/>
        <w:left w:val="none" w:sz="0" w:space="0" w:color="auto"/>
        <w:bottom w:val="none" w:sz="0" w:space="0" w:color="auto"/>
        <w:right w:val="none" w:sz="0" w:space="0" w:color="auto"/>
      </w:divBdr>
    </w:div>
    <w:div w:id="17433329">
      <w:bodyDiv w:val="1"/>
      <w:marLeft w:val="0"/>
      <w:marRight w:val="0"/>
      <w:marTop w:val="0"/>
      <w:marBottom w:val="0"/>
      <w:divBdr>
        <w:top w:val="none" w:sz="0" w:space="0" w:color="auto"/>
        <w:left w:val="none" w:sz="0" w:space="0" w:color="auto"/>
        <w:bottom w:val="none" w:sz="0" w:space="0" w:color="auto"/>
        <w:right w:val="none" w:sz="0" w:space="0" w:color="auto"/>
      </w:divBdr>
      <w:divsChild>
        <w:div w:id="842937845">
          <w:marLeft w:val="547"/>
          <w:marRight w:val="0"/>
          <w:marTop w:val="0"/>
          <w:marBottom w:val="0"/>
          <w:divBdr>
            <w:top w:val="none" w:sz="0" w:space="0" w:color="auto"/>
            <w:left w:val="none" w:sz="0" w:space="0" w:color="auto"/>
            <w:bottom w:val="none" w:sz="0" w:space="0" w:color="auto"/>
            <w:right w:val="none" w:sz="0" w:space="0" w:color="auto"/>
          </w:divBdr>
        </w:div>
      </w:divsChild>
    </w:div>
    <w:div w:id="17657373">
      <w:bodyDiv w:val="1"/>
      <w:marLeft w:val="0"/>
      <w:marRight w:val="0"/>
      <w:marTop w:val="0"/>
      <w:marBottom w:val="0"/>
      <w:divBdr>
        <w:top w:val="none" w:sz="0" w:space="0" w:color="auto"/>
        <w:left w:val="none" w:sz="0" w:space="0" w:color="auto"/>
        <w:bottom w:val="none" w:sz="0" w:space="0" w:color="auto"/>
        <w:right w:val="none" w:sz="0" w:space="0" w:color="auto"/>
      </w:divBdr>
      <w:divsChild>
        <w:div w:id="1919633556">
          <w:marLeft w:val="547"/>
          <w:marRight w:val="0"/>
          <w:marTop w:val="0"/>
          <w:marBottom w:val="0"/>
          <w:divBdr>
            <w:top w:val="none" w:sz="0" w:space="0" w:color="auto"/>
            <w:left w:val="none" w:sz="0" w:space="0" w:color="auto"/>
            <w:bottom w:val="none" w:sz="0" w:space="0" w:color="auto"/>
            <w:right w:val="none" w:sz="0" w:space="0" w:color="auto"/>
          </w:divBdr>
        </w:div>
      </w:divsChild>
    </w:div>
    <w:div w:id="24333515">
      <w:bodyDiv w:val="1"/>
      <w:marLeft w:val="0"/>
      <w:marRight w:val="0"/>
      <w:marTop w:val="0"/>
      <w:marBottom w:val="0"/>
      <w:divBdr>
        <w:top w:val="none" w:sz="0" w:space="0" w:color="auto"/>
        <w:left w:val="none" w:sz="0" w:space="0" w:color="auto"/>
        <w:bottom w:val="none" w:sz="0" w:space="0" w:color="auto"/>
        <w:right w:val="none" w:sz="0" w:space="0" w:color="auto"/>
      </w:divBdr>
    </w:div>
    <w:div w:id="25839159">
      <w:bodyDiv w:val="1"/>
      <w:marLeft w:val="0"/>
      <w:marRight w:val="0"/>
      <w:marTop w:val="0"/>
      <w:marBottom w:val="0"/>
      <w:divBdr>
        <w:top w:val="none" w:sz="0" w:space="0" w:color="auto"/>
        <w:left w:val="none" w:sz="0" w:space="0" w:color="auto"/>
        <w:bottom w:val="none" w:sz="0" w:space="0" w:color="auto"/>
        <w:right w:val="none" w:sz="0" w:space="0" w:color="auto"/>
      </w:divBdr>
    </w:div>
    <w:div w:id="37435471">
      <w:bodyDiv w:val="1"/>
      <w:marLeft w:val="0"/>
      <w:marRight w:val="0"/>
      <w:marTop w:val="0"/>
      <w:marBottom w:val="0"/>
      <w:divBdr>
        <w:top w:val="none" w:sz="0" w:space="0" w:color="auto"/>
        <w:left w:val="none" w:sz="0" w:space="0" w:color="auto"/>
        <w:bottom w:val="none" w:sz="0" w:space="0" w:color="auto"/>
        <w:right w:val="none" w:sz="0" w:space="0" w:color="auto"/>
      </w:divBdr>
      <w:divsChild>
        <w:div w:id="725884149">
          <w:marLeft w:val="547"/>
          <w:marRight w:val="0"/>
          <w:marTop w:val="0"/>
          <w:marBottom w:val="0"/>
          <w:divBdr>
            <w:top w:val="none" w:sz="0" w:space="0" w:color="auto"/>
            <w:left w:val="none" w:sz="0" w:space="0" w:color="auto"/>
            <w:bottom w:val="none" w:sz="0" w:space="0" w:color="auto"/>
            <w:right w:val="none" w:sz="0" w:space="0" w:color="auto"/>
          </w:divBdr>
        </w:div>
      </w:divsChild>
    </w:div>
    <w:div w:id="37970052">
      <w:bodyDiv w:val="1"/>
      <w:marLeft w:val="0"/>
      <w:marRight w:val="0"/>
      <w:marTop w:val="0"/>
      <w:marBottom w:val="0"/>
      <w:divBdr>
        <w:top w:val="none" w:sz="0" w:space="0" w:color="auto"/>
        <w:left w:val="none" w:sz="0" w:space="0" w:color="auto"/>
        <w:bottom w:val="none" w:sz="0" w:space="0" w:color="auto"/>
        <w:right w:val="none" w:sz="0" w:space="0" w:color="auto"/>
      </w:divBdr>
    </w:div>
    <w:div w:id="75908212">
      <w:bodyDiv w:val="1"/>
      <w:marLeft w:val="0"/>
      <w:marRight w:val="0"/>
      <w:marTop w:val="0"/>
      <w:marBottom w:val="0"/>
      <w:divBdr>
        <w:top w:val="none" w:sz="0" w:space="0" w:color="auto"/>
        <w:left w:val="none" w:sz="0" w:space="0" w:color="auto"/>
        <w:bottom w:val="none" w:sz="0" w:space="0" w:color="auto"/>
        <w:right w:val="none" w:sz="0" w:space="0" w:color="auto"/>
      </w:divBdr>
    </w:div>
    <w:div w:id="77291447">
      <w:bodyDiv w:val="1"/>
      <w:marLeft w:val="0"/>
      <w:marRight w:val="0"/>
      <w:marTop w:val="0"/>
      <w:marBottom w:val="0"/>
      <w:divBdr>
        <w:top w:val="none" w:sz="0" w:space="0" w:color="auto"/>
        <w:left w:val="none" w:sz="0" w:space="0" w:color="auto"/>
        <w:bottom w:val="none" w:sz="0" w:space="0" w:color="auto"/>
        <w:right w:val="none" w:sz="0" w:space="0" w:color="auto"/>
      </w:divBdr>
      <w:divsChild>
        <w:div w:id="271598613">
          <w:marLeft w:val="547"/>
          <w:marRight w:val="0"/>
          <w:marTop w:val="0"/>
          <w:marBottom w:val="0"/>
          <w:divBdr>
            <w:top w:val="none" w:sz="0" w:space="0" w:color="auto"/>
            <w:left w:val="none" w:sz="0" w:space="0" w:color="auto"/>
            <w:bottom w:val="none" w:sz="0" w:space="0" w:color="auto"/>
            <w:right w:val="none" w:sz="0" w:space="0" w:color="auto"/>
          </w:divBdr>
        </w:div>
      </w:divsChild>
    </w:div>
    <w:div w:id="86535567">
      <w:bodyDiv w:val="1"/>
      <w:marLeft w:val="0"/>
      <w:marRight w:val="0"/>
      <w:marTop w:val="0"/>
      <w:marBottom w:val="0"/>
      <w:divBdr>
        <w:top w:val="none" w:sz="0" w:space="0" w:color="auto"/>
        <w:left w:val="none" w:sz="0" w:space="0" w:color="auto"/>
        <w:bottom w:val="none" w:sz="0" w:space="0" w:color="auto"/>
        <w:right w:val="none" w:sz="0" w:space="0" w:color="auto"/>
      </w:divBdr>
    </w:div>
    <w:div w:id="100341692">
      <w:bodyDiv w:val="1"/>
      <w:marLeft w:val="0"/>
      <w:marRight w:val="0"/>
      <w:marTop w:val="0"/>
      <w:marBottom w:val="0"/>
      <w:divBdr>
        <w:top w:val="none" w:sz="0" w:space="0" w:color="auto"/>
        <w:left w:val="none" w:sz="0" w:space="0" w:color="auto"/>
        <w:bottom w:val="none" w:sz="0" w:space="0" w:color="auto"/>
        <w:right w:val="none" w:sz="0" w:space="0" w:color="auto"/>
      </w:divBdr>
      <w:divsChild>
        <w:div w:id="1898203915">
          <w:marLeft w:val="547"/>
          <w:marRight w:val="0"/>
          <w:marTop w:val="0"/>
          <w:marBottom w:val="0"/>
          <w:divBdr>
            <w:top w:val="none" w:sz="0" w:space="0" w:color="auto"/>
            <w:left w:val="none" w:sz="0" w:space="0" w:color="auto"/>
            <w:bottom w:val="none" w:sz="0" w:space="0" w:color="auto"/>
            <w:right w:val="none" w:sz="0" w:space="0" w:color="auto"/>
          </w:divBdr>
        </w:div>
        <w:div w:id="1870483323">
          <w:marLeft w:val="547"/>
          <w:marRight w:val="0"/>
          <w:marTop w:val="0"/>
          <w:marBottom w:val="0"/>
          <w:divBdr>
            <w:top w:val="none" w:sz="0" w:space="0" w:color="auto"/>
            <w:left w:val="none" w:sz="0" w:space="0" w:color="auto"/>
            <w:bottom w:val="none" w:sz="0" w:space="0" w:color="auto"/>
            <w:right w:val="none" w:sz="0" w:space="0" w:color="auto"/>
          </w:divBdr>
        </w:div>
        <w:div w:id="2087140393">
          <w:marLeft w:val="547"/>
          <w:marRight w:val="0"/>
          <w:marTop w:val="0"/>
          <w:marBottom w:val="0"/>
          <w:divBdr>
            <w:top w:val="none" w:sz="0" w:space="0" w:color="auto"/>
            <w:left w:val="none" w:sz="0" w:space="0" w:color="auto"/>
            <w:bottom w:val="none" w:sz="0" w:space="0" w:color="auto"/>
            <w:right w:val="none" w:sz="0" w:space="0" w:color="auto"/>
          </w:divBdr>
        </w:div>
      </w:divsChild>
    </w:div>
    <w:div w:id="109328281">
      <w:bodyDiv w:val="1"/>
      <w:marLeft w:val="0"/>
      <w:marRight w:val="0"/>
      <w:marTop w:val="0"/>
      <w:marBottom w:val="0"/>
      <w:divBdr>
        <w:top w:val="none" w:sz="0" w:space="0" w:color="auto"/>
        <w:left w:val="none" w:sz="0" w:space="0" w:color="auto"/>
        <w:bottom w:val="none" w:sz="0" w:space="0" w:color="auto"/>
        <w:right w:val="none" w:sz="0" w:space="0" w:color="auto"/>
      </w:divBdr>
    </w:div>
    <w:div w:id="112789614">
      <w:bodyDiv w:val="1"/>
      <w:marLeft w:val="0"/>
      <w:marRight w:val="0"/>
      <w:marTop w:val="0"/>
      <w:marBottom w:val="0"/>
      <w:divBdr>
        <w:top w:val="none" w:sz="0" w:space="0" w:color="auto"/>
        <w:left w:val="none" w:sz="0" w:space="0" w:color="auto"/>
        <w:bottom w:val="none" w:sz="0" w:space="0" w:color="auto"/>
        <w:right w:val="none" w:sz="0" w:space="0" w:color="auto"/>
      </w:divBdr>
    </w:div>
    <w:div w:id="118568177">
      <w:bodyDiv w:val="1"/>
      <w:marLeft w:val="0"/>
      <w:marRight w:val="0"/>
      <w:marTop w:val="0"/>
      <w:marBottom w:val="0"/>
      <w:divBdr>
        <w:top w:val="none" w:sz="0" w:space="0" w:color="auto"/>
        <w:left w:val="none" w:sz="0" w:space="0" w:color="auto"/>
        <w:bottom w:val="none" w:sz="0" w:space="0" w:color="auto"/>
        <w:right w:val="none" w:sz="0" w:space="0" w:color="auto"/>
      </w:divBdr>
    </w:div>
    <w:div w:id="123544790">
      <w:bodyDiv w:val="1"/>
      <w:marLeft w:val="0"/>
      <w:marRight w:val="0"/>
      <w:marTop w:val="0"/>
      <w:marBottom w:val="0"/>
      <w:divBdr>
        <w:top w:val="none" w:sz="0" w:space="0" w:color="auto"/>
        <w:left w:val="none" w:sz="0" w:space="0" w:color="auto"/>
        <w:bottom w:val="none" w:sz="0" w:space="0" w:color="auto"/>
        <w:right w:val="none" w:sz="0" w:space="0" w:color="auto"/>
      </w:divBdr>
    </w:div>
    <w:div w:id="125633440">
      <w:bodyDiv w:val="1"/>
      <w:marLeft w:val="0"/>
      <w:marRight w:val="0"/>
      <w:marTop w:val="0"/>
      <w:marBottom w:val="0"/>
      <w:divBdr>
        <w:top w:val="none" w:sz="0" w:space="0" w:color="auto"/>
        <w:left w:val="none" w:sz="0" w:space="0" w:color="auto"/>
        <w:bottom w:val="none" w:sz="0" w:space="0" w:color="auto"/>
        <w:right w:val="none" w:sz="0" w:space="0" w:color="auto"/>
      </w:divBdr>
      <w:divsChild>
        <w:div w:id="1440369983">
          <w:marLeft w:val="547"/>
          <w:marRight w:val="0"/>
          <w:marTop w:val="0"/>
          <w:marBottom w:val="0"/>
          <w:divBdr>
            <w:top w:val="none" w:sz="0" w:space="0" w:color="auto"/>
            <w:left w:val="none" w:sz="0" w:space="0" w:color="auto"/>
            <w:bottom w:val="none" w:sz="0" w:space="0" w:color="auto"/>
            <w:right w:val="none" w:sz="0" w:space="0" w:color="auto"/>
          </w:divBdr>
        </w:div>
      </w:divsChild>
    </w:div>
    <w:div w:id="132255643">
      <w:bodyDiv w:val="1"/>
      <w:marLeft w:val="0"/>
      <w:marRight w:val="0"/>
      <w:marTop w:val="0"/>
      <w:marBottom w:val="0"/>
      <w:divBdr>
        <w:top w:val="none" w:sz="0" w:space="0" w:color="auto"/>
        <w:left w:val="none" w:sz="0" w:space="0" w:color="auto"/>
        <w:bottom w:val="none" w:sz="0" w:space="0" w:color="auto"/>
        <w:right w:val="none" w:sz="0" w:space="0" w:color="auto"/>
      </w:divBdr>
    </w:div>
    <w:div w:id="149491331">
      <w:bodyDiv w:val="1"/>
      <w:marLeft w:val="0"/>
      <w:marRight w:val="0"/>
      <w:marTop w:val="0"/>
      <w:marBottom w:val="0"/>
      <w:divBdr>
        <w:top w:val="none" w:sz="0" w:space="0" w:color="auto"/>
        <w:left w:val="none" w:sz="0" w:space="0" w:color="auto"/>
        <w:bottom w:val="none" w:sz="0" w:space="0" w:color="auto"/>
        <w:right w:val="none" w:sz="0" w:space="0" w:color="auto"/>
      </w:divBdr>
    </w:div>
    <w:div w:id="159125794">
      <w:bodyDiv w:val="1"/>
      <w:marLeft w:val="0"/>
      <w:marRight w:val="0"/>
      <w:marTop w:val="0"/>
      <w:marBottom w:val="0"/>
      <w:divBdr>
        <w:top w:val="none" w:sz="0" w:space="0" w:color="auto"/>
        <w:left w:val="none" w:sz="0" w:space="0" w:color="auto"/>
        <w:bottom w:val="none" w:sz="0" w:space="0" w:color="auto"/>
        <w:right w:val="none" w:sz="0" w:space="0" w:color="auto"/>
      </w:divBdr>
    </w:div>
    <w:div w:id="178081277">
      <w:bodyDiv w:val="1"/>
      <w:marLeft w:val="0"/>
      <w:marRight w:val="0"/>
      <w:marTop w:val="0"/>
      <w:marBottom w:val="0"/>
      <w:divBdr>
        <w:top w:val="none" w:sz="0" w:space="0" w:color="auto"/>
        <w:left w:val="none" w:sz="0" w:space="0" w:color="auto"/>
        <w:bottom w:val="none" w:sz="0" w:space="0" w:color="auto"/>
        <w:right w:val="none" w:sz="0" w:space="0" w:color="auto"/>
      </w:divBdr>
    </w:div>
    <w:div w:id="211502335">
      <w:bodyDiv w:val="1"/>
      <w:marLeft w:val="0"/>
      <w:marRight w:val="0"/>
      <w:marTop w:val="0"/>
      <w:marBottom w:val="0"/>
      <w:divBdr>
        <w:top w:val="none" w:sz="0" w:space="0" w:color="auto"/>
        <w:left w:val="none" w:sz="0" w:space="0" w:color="auto"/>
        <w:bottom w:val="none" w:sz="0" w:space="0" w:color="auto"/>
        <w:right w:val="none" w:sz="0" w:space="0" w:color="auto"/>
      </w:divBdr>
    </w:div>
    <w:div w:id="217859412">
      <w:bodyDiv w:val="1"/>
      <w:marLeft w:val="0"/>
      <w:marRight w:val="0"/>
      <w:marTop w:val="0"/>
      <w:marBottom w:val="0"/>
      <w:divBdr>
        <w:top w:val="none" w:sz="0" w:space="0" w:color="auto"/>
        <w:left w:val="none" w:sz="0" w:space="0" w:color="auto"/>
        <w:bottom w:val="none" w:sz="0" w:space="0" w:color="auto"/>
        <w:right w:val="none" w:sz="0" w:space="0" w:color="auto"/>
      </w:divBdr>
    </w:div>
    <w:div w:id="226384596">
      <w:bodyDiv w:val="1"/>
      <w:marLeft w:val="0"/>
      <w:marRight w:val="0"/>
      <w:marTop w:val="0"/>
      <w:marBottom w:val="0"/>
      <w:divBdr>
        <w:top w:val="none" w:sz="0" w:space="0" w:color="auto"/>
        <w:left w:val="none" w:sz="0" w:space="0" w:color="auto"/>
        <w:bottom w:val="none" w:sz="0" w:space="0" w:color="auto"/>
        <w:right w:val="none" w:sz="0" w:space="0" w:color="auto"/>
      </w:divBdr>
    </w:div>
    <w:div w:id="231309132">
      <w:bodyDiv w:val="1"/>
      <w:marLeft w:val="0"/>
      <w:marRight w:val="0"/>
      <w:marTop w:val="0"/>
      <w:marBottom w:val="0"/>
      <w:divBdr>
        <w:top w:val="none" w:sz="0" w:space="0" w:color="auto"/>
        <w:left w:val="none" w:sz="0" w:space="0" w:color="auto"/>
        <w:bottom w:val="none" w:sz="0" w:space="0" w:color="auto"/>
        <w:right w:val="none" w:sz="0" w:space="0" w:color="auto"/>
      </w:divBdr>
      <w:divsChild>
        <w:div w:id="1530292198">
          <w:marLeft w:val="547"/>
          <w:marRight w:val="0"/>
          <w:marTop w:val="0"/>
          <w:marBottom w:val="0"/>
          <w:divBdr>
            <w:top w:val="none" w:sz="0" w:space="0" w:color="auto"/>
            <w:left w:val="none" w:sz="0" w:space="0" w:color="auto"/>
            <w:bottom w:val="none" w:sz="0" w:space="0" w:color="auto"/>
            <w:right w:val="none" w:sz="0" w:space="0" w:color="auto"/>
          </w:divBdr>
        </w:div>
      </w:divsChild>
    </w:div>
    <w:div w:id="232785039">
      <w:bodyDiv w:val="1"/>
      <w:marLeft w:val="0"/>
      <w:marRight w:val="0"/>
      <w:marTop w:val="0"/>
      <w:marBottom w:val="0"/>
      <w:divBdr>
        <w:top w:val="none" w:sz="0" w:space="0" w:color="auto"/>
        <w:left w:val="none" w:sz="0" w:space="0" w:color="auto"/>
        <w:bottom w:val="none" w:sz="0" w:space="0" w:color="auto"/>
        <w:right w:val="none" w:sz="0" w:space="0" w:color="auto"/>
      </w:divBdr>
    </w:div>
    <w:div w:id="235551992">
      <w:bodyDiv w:val="1"/>
      <w:marLeft w:val="0"/>
      <w:marRight w:val="0"/>
      <w:marTop w:val="0"/>
      <w:marBottom w:val="0"/>
      <w:divBdr>
        <w:top w:val="none" w:sz="0" w:space="0" w:color="auto"/>
        <w:left w:val="none" w:sz="0" w:space="0" w:color="auto"/>
        <w:bottom w:val="none" w:sz="0" w:space="0" w:color="auto"/>
        <w:right w:val="none" w:sz="0" w:space="0" w:color="auto"/>
      </w:divBdr>
      <w:divsChild>
        <w:div w:id="2125999704">
          <w:marLeft w:val="547"/>
          <w:marRight w:val="0"/>
          <w:marTop w:val="0"/>
          <w:marBottom w:val="0"/>
          <w:divBdr>
            <w:top w:val="none" w:sz="0" w:space="0" w:color="auto"/>
            <w:left w:val="none" w:sz="0" w:space="0" w:color="auto"/>
            <w:bottom w:val="none" w:sz="0" w:space="0" w:color="auto"/>
            <w:right w:val="none" w:sz="0" w:space="0" w:color="auto"/>
          </w:divBdr>
        </w:div>
        <w:div w:id="367337221">
          <w:marLeft w:val="547"/>
          <w:marRight w:val="0"/>
          <w:marTop w:val="0"/>
          <w:marBottom w:val="0"/>
          <w:divBdr>
            <w:top w:val="none" w:sz="0" w:space="0" w:color="auto"/>
            <w:left w:val="none" w:sz="0" w:space="0" w:color="auto"/>
            <w:bottom w:val="none" w:sz="0" w:space="0" w:color="auto"/>
            <w:right w:val="none" w:sz="0" w:space="0" w:color="auto"/>
          </w:divBdr>
        </w:div>
      </w:divsChild>
    </w:div>
    <w:div w:id="256642278">
      <w:bodyDiv w:val="1"/>
      <w:marLeft w:val="0"/>
      <w:marRight w:val="0"/>
      <w:marTop w:val="0"/>
      <w:marBottom w:val="0"/>
      <w:divBdr>
        <w:top w:val="none" w:sz="0" w:space="0" w:color="auto"/>
        <w:left w:val="none" w:sz="0" w:space="0" w:color="auto"/>
        <w:bottom w:val="none" w:sz="0" w:space="0" w:color="auto"/>
        <w:right w:val="none" w:sz="0" w:space="0" w:color="auto"/>
      </w:divBdr>
    </w:div>
    <w:div w:id="275259095">
      <w:bodyDiv w:val="1"/>
      <w:marLeft w:val="0"/>
      <w:marRight w:val="0"/>
      <w:marTop w:val="0"/>
      <w:marBottom w:val="0"/>
      <w:divBdr>
        <w:top w:val="none" w:sz="0" w:space="0" w:color="auto"/>
        <w:left w:val="none" w:sz="0" w:space="0" w:color="auto"/>
        <w:bottom w:val="none" w:sz="0" w:space="0" w:color="auto"/>
        <w:right w:val="none" w:sz="0" w:space="0" w:color="auto"/>
      </w:divBdr>
    </w:div>
    <w:div w:id="286007270">
      <w:bodyDiv w:val="1"/>
      <w:marLeft w:val="0"/>
      <w:marRight w:val="0"/>
      <w:marTop w:val="0"/>
      <w:marBottom w:val="0"/>
      <w:divBdr>
        <w:top w:val="none" w:sz="0" w:space="0" w:color="auto"/>
        <w:left w:val="none" w:sz="0" w:space="0" w:color="auto"/>
        <w:bottom w:val="none" w:sz="0" w:space="0" w:color="auto"/>
        <w:right w:val="none" w:sz="0" w:space="0" w:color="auto"/>
      </w:divBdr>
    </w:div>
    <w:div w:id="300576250">
      <w:bodyDiv w:val="1"/>
      <w:marLeft w:val="0"/>
      <w:marRight w:val="0"/>
      <w:marTop w:val="0"/>
      <w:marBottom w:val="0"/>
      <w:divBdr>
        <w:top w:val="none" w:sz="0" w:space="0" w:color="auto"/>
        <w:left w:val="none" w:sz="0" w:space="0" w:color="auto"/>
        <w:bottom w:val="none" w:sz="0" w:space="0" w:color="auto"/>
        <w:right w:val="none" w:sz="0" w:space="0" w:color="auto"/>
      </w:divBdr>
    </w:div>
    <w:div w:id="310596899">
      <w:bodyDiv w:val="1"/>
      <w:marLeft w:val="0"/>
      <w:marRight w:val="0"/>
      <w:marTop w:val="0"/>
      <w:marBottom w:val="0"/>
      <w:divBdr>
        <w:top w:val="none" w:sz="0" w:space="0" w:color="auto"/>
        <w:left w:val="none" w:sz="0" w:space="0" w:color="auto"/>
        <w:bottom w:val="none" w:sz="0" w:space="0" w:color="auto"/>
        <w:right w:val="none" w:sz="0" w:space="0" w:color="auto"/>
      </w:divBdr>
    </w:div>
    <w:div w:id="312220905">
      <w:bodyDiv w:val="1"/>
      <w:marLeft w:val="0"/>
      <w:marRight w:val="0"/>
      <w:marTop w:val="0"/>
      <w:marBottom w:val="0"/>
      <w:divBdr>
        <w:top w:val="none" w:sz="0" w:space="0" w:color="auto"/>
        <w:left w:val="none" w:sz="0" w:space="0" w:color="auto"/>
        <w:bottom w:val="none" w:sz="0" w:space="0" w:color="auto"/>
        <w:right w:val="none" w:sz="0" w:space="0" w:color="auto"/>
      </w:divBdr>
    </w:div>
    <w:div w:id="324824681">
      <w:bodyDiv w:val="1"/>
      <w:marLeft w:val="0"/>
      <w:marRight w:val="0"/>
      <w:marTop w:val="0"/>
      <w:marBottom w:val="0"/>
      <w:divBdr>
        <w:top w:val="none" w:sz="0" w:space="0" w:color="auto"/>
        <w:left w:val="none" w:sz="0" w:space="0" w:color="auto"/>
        <w:bottom w:val="none" w:sz="0" w:space="0" w:color="auto"/>
        <w:right w:val="none" w:sz="0" w:space="0" w:color="auto"/>
      </w:divBdr>
      <w:divsChild>
        <w:div w:id="1237978747">
          <w:marLeft w:val="547"/>
          <w:marRight w:val="0"/>
          <w:marTop w:val="0"/>
          <w:marBottom w:val="0"/>
          <w:divBdr>
            <w:top w:val="none" w:sz="0" w:space="0" w:color="auto"/>
            <w:left w:val="none" w:sz="0" w:space="0" w:color="auto"/>
            <w:bottom w:val="none" w:sz="0" w:space="0" w:color="auto"/>
            <w:right w:val="none" w:sz="0" w:space="0" w:color="auto"/>
          </w:divBdr>
        </w:div>
      </w:divsChild>
    </w:div>
    <w:div w:id="328020109">
      <w:bodyDiv w:val="1"/>
      <w:marLeft w:val="0"/>
      <w:marRight w:val="0"/>
      <w:marTop w:val="0"/>
      <w:marBottom w:val="0"/>
      <w:divBdr>
        <w:top w:val="none" w:sz="0" w:space="0" w:color="auto"/>
        <w:left w:val="none" w:sz="0" w:space="0" w:color="auto"/>
        <w:bottom w:val="none" w:sz="0" w:space="0" w:color="auto"/>
        <w:right w:val="none" w:sz="0" w:space="0" w:color="auto"/>
      </w:divBdr>
      <w:divsChild>
        <w:div w:id="1678314314">
          <w:marLeft w:val="547"/>
          <w:marRight w:val="0"/>
          <w:marTop w:val="0"/>
          <w:marBottom w:val="0"/>
          <w:divBdr>
            <w:top w:val="none" w:sz="0" w:space="0" w:color="auto"/>
            <w:left w:val="none" w:sz="0" w:space="0" w:color="auto"/>
            <w:bottom w:val="none" w:sz="0" w:space="0" w:color="auto"/>
            <w:right w:val="none" w:sz="0" w:space="0" w:color="auto"/>
          </w:divBdr>
        </w:div>
      </w:divsChild>
    </w:div>
    <w:div w:id="332954352">
      <w:bodyDiv w:val="1"/>
      <w:marLeft w:val="0"/>
      <w:marRight w:val="0"/>
      <w:marTop w:val="0"/>
      <w:marBottom w:val="0"/>
      <w:divBdr>
        <w:top w:val="none" w:sz="0" w:space="0" w:color="auto"/>
        <w:left w:val="none" w:sz="0" w:space="0" w:color="auto"/>
        <w:bottom w:val="none" w:sz="0" w:space="0" w:color="auto"/>
        <w:right w:val="none" w:sz="0" w:space="0" w:color="auto"/>
      </w:divBdr>
    </w:div>
    <w:div w:id="334309106">
      <w:bodyDiv w:val="1"/>
      <w:marLeft w:val="0"/>
      <w:marRight w:val="0"/>
      <w:marTop w:val="0"/>
      <w:marBottom w:val="0"/>
      <w:divBdr>
        <w:top w:val="none" w:sz="0" w:space="0" w:color="auto"/>
        <w:left w:val="none" w:sz="0" w:space="0" w:color="auto"/>
        <w:bottom w:val="none" w:sz="0" w:space="0" w:color="auto"/>
        <w:right w:val="none" w:sz="0" w:space="0" w:color="auto"/>
      </w:divBdr>
      <w:divsChild>
        <w:div w:id="1663504785">
          <w:marLeft w:val="547"/>
          <w:marRight w:val="0"/>
          <w:marTop w:val="0"/>
          <w:marBottom w:val="0"/>
          <w:divBdr>
            <w:top w:val="none" w:sz="0" w:space="0" w:color="auto"/>
            <w:left w:val="none" w:sz="0" w:space="0" w:color="auto"/>
            <w:bottom w:val="none" w:sz="0" w:space="0" w:color="auto"/>
            <w:right w:val="none" w:sz="0" w:space="0" w:color="auto"/>
          </w:divBdr>
        </w:div>
        <w:div w:id="685055996">
          <w:marLeft w:val="547"/>
          <w:marRight w:val="0"/>
          <w:marTop w:val="0"/>
          <w:marBottom w:val="0"/>
          <w:divBdr>
            <w:top w:val="none" w:sz="0" w:space="0" w:color="auto"/>
            <w:left w:val="none" w:sz="0" w:space="0" w:color="auto"/>
            <w:bottom w:val="none" w:sz="0" w:space="0" w:color="auto"/>
            <w:right w:val="none" w:sz="0" w:space="0" w:color="auto"/>
          </w:divBdr>
        </w:div>
      </w:divsChild>
    </w:div>
    <w:div w:id="339625216">
      <w:bodyDiv w:val="1"/>
      <w:marLeft w:val="0"/>
      <w:marRight w:val="0"/>
      <w:marTop w:val="0"/>
      <w:marBottom w:val="0"/>
      <w:divBdr>
        <w:top w:val="none" w:sz="0" w:space="0" w:color="auto"/>
        <w:left w:val="none" w:sz="0" w:space="0" w:color="auto"/>
        <w:bottom w:val="none" w:sz="0" w:space="0" w:color="auto"/>
        <w:right w:val="none" w:sz="0" w:space="0" w:color="auto"/>
      </w:divBdr>
      <w:divsChild>
        <w:div w:id="1033505853">
          <w:marLeft w:val="547"/>
          <w:marRight w:val="0"/>
          <w:marTop w:val="0"/>
          <w:marBottom w:val="0"/>
          <w:divBdr>
            <w:top w:val="none" w:sz="0" w:space="0" w:color="auto"/>
            <w:left w:val="none" w:sz="0" w:space="0" w:color="auto"/>
            <w:bottom w:val="none" w:sz="0" w:space="0" w:color="auto"/>
            <w:right w:val="none" w:sz="0" w:space="0" w:color="auto"/>
          </w:divBdr>
        </w:div>
      </w:divsChild>
    </w:div>
    <w:div w:id="363481243">
      <w:bodyDiv w:val="1"/>
      <w:marLeft w:val="0"/>
      <w:marRight w:val="0"/>
      <w:marTop w:val="0"/>
      <w:marBottom w:val="0"/>
      <w:divBdr>
        <w:top w:val="none" w:sz="0" w:space="0" w:color="auto"/>
        <w:left w:val="none" w:sz="0" w:space="0" w:color="auto"/>
        <w:bottom w:val="none" w:sz="0" w:space="0" w:color="auto"/>
        <w:right w:val="none" w:sz="0" w:space="0" w:color="auto"/>
      </w:divBdr>
      <w:divsChild>
        <w:div w:id="716854021">
          <w:marLeft w:val="547"/>
          <w:marRight w:val="0"/>
          <w:marTop w:val="0"/>
          <w:marBottom w:val="0"/>
          <w:divBdr>
            <w:top w:val="none" w:sz="0" w:space="0" w:color="auto"/>
            <w:left w:val="none" w:sz="0" w:space="0" w:color="auto"/>
            <w:bottom w:val="none" w:sz="0" w:space="0" w:color="auto"/>
            <w:right w:val="none" w:sz="0" w:space="0" w:color="auto"/>
          </w:divBdr>
        </w:div>
      </w:divsChild>
    </w:div>
    <w:div w:id="376667383">
      <w:bodyDiv w:val="1"/>
      <w:marLeft w:val="0"/>
      <w:marRight w:val="0"/>
      <w:marTop w:val="0"/>
      <w:marBottom w:val="0"/>
      <w:divBdr>
        <w:top w:val="none" w:sz="0" w:space="0" w:color="auto"/>
        <w:left w:val="none" w:sz="0" w:space="0" w:color="auto"/>
        <w:bottom w:val="none" w:sz="0" w:space="0" w:color="auto"/>
        <w:right w:val="none" w:sz="0" w:space="0" w:color="auto"/>
      </w:divBdr>
      <w:divsChild>
        <w:div w:id="1229997652">
          <w:marLeft w:val="547"/>
          <w:marRight w:val="0"/>
          <w:marTop w:val="0"/>
          <w:marBottom w:val="0"/>
          <w:divBdr>
            <w:top w:val="none" w:sz="0" w:space="0" w:color="auto"/>
            <w:left w:val="none" w:sz="0" w:space="0" w:color="auto"/>
            <w:bottom w:val="none" w:sz="0" w:space="0" w:color="auto"/>
            <w:right w:val="none" w:sz="0" w:space="0" w:color="auto"/>
          </w:divBdr>
        </w:div>
      </w:divsChild>
    </w:div>
    <w:div w:id="412892311">
      <w:bodyDiv w:val="1"/>
      <w:marLeft w:val="0"/>
      <w:marRight w:val="0"/>
      <w:marTop w:val="0"/>
      <w:marBottom w:val="0"/>
      <w:divBdr>
        <w:top w:val="none" w:sz="0" w:space="0" w:color="auto"/>
        <w:left w:val="none" w:sz="0" w:space="0" w:color="auto"/>
        <w:bottom w:val="none" w:sz="0" w:space="0" w:color="auto"/>
        <w:right w:val="none" w:sz="0" w:space="0" w:color="auto"/>
      </w:divBdr>
    </w:div>
    <w:div w:id="416247622">
      <w:bodyDiv w:val="1"/>
      <w:marLeft w:val="0"/>
      <w:marRight w:val="0"/>
      <w:marTop w:val="0"/>
      <w:marBottom w:val="0"/>
      <w:divBdr>
        <w:top w:val="none" w:sz="0" w:space="0" w:color="auto"/>
        <w:left w:val="none" w:sz="0" w:space="0" w:color="auto"/>
        <w:bottom w:val="none" w:sz="0" w:space="0" w:color="auto"/>
        <w:right w:val="none" w:sz="0" w:space="0" w:color="auto"/>
      </w:divBdr>
      <w:divsChild>
        <w:div w:id="623996710">
          <w:marLeft w:val="547"/>
          <w:marRight w:val="0"/>
          <w:marTop w:val="0"/>
          <w:marBottom w:val="0"/>
          <w:divBdr>
            <w:top w:val="none" w:sz="0" w:space="0" w:color="auto"/>
            <w:left w:val="none" w:sz="0" w:space="0" w:color="auto"/>
            <w:bottom w:val="none" w:sz="0" w:space="0" w:color="auto"/>
            <w:right w:val="none" w:sz="0" w:space="0" w:color="auto"/>
          </w:divBdr>
        </w:div>
        <w:div w:id="135926079">
          <w:marLeft w:val="547"/>
          <w:marRight w:val="0"/>
          <w:marTop w:val="0"/>
          <w:marBottom w:val="0"/>
          <w:divBdr>
            <w:top w:val="none" w:sz="0" w:space="0" w:color="auto"/>
            <w:left w:val="none" w:sz="0" w:space="0" w:color="auto"/>
            <w:bottom w:val="none" w:sz="0" w:space="0" w:color="auto"/>
            <w:right w:val="none" w:sz="0" w:space="0" w:color="auto"/>
          </w:divBdr>
        </w:div>
      </w:divsChild>
    </w:div>
    <w:div w:id="445544821">
      <w:bodyDiv w:val="1"/>
      <w:marLeft w:val="0"/>
      <w:marRight w:val="0"/>
      <w:marTop w:val="0"/>
      <w:marBottom w:val="0"/>
      <w:divBdr>
        <w:top w:val="none" w:sz="0" w:space="0" w:color="auto"/>
        <w:left w:val="none" w:sz="0" w:space="0" w:color="auto"/>
        <w:bottom w:val="none" w:sz="0" w:space="0" w:color="auto"/>
        <w:right w:val="none" w:sz="0" w:space="0" w:color="auto"/>
      </w:divBdr>
      <w:divsChild>
        <w:div w:id="812334979">
          <w:marLeft w:val="547"/>
          <w:marRight w:val="0"/>
          <w:marTop w:val="0"/>
          <w:marBottom w:val="0"/>
          <w:divBdr>
            <w:top w:val="none" w:sz="0" w:space="0" w:color="auto"/>
            <w:left w:val="none" w:sz="0" w:space="0" w:color="auto"/>
            <w:bottom w:val="none" w:sz="0" w:space="0" w:color="auto"/>
            <w:right w:val="none" w:sz="0" w:space="0" w:color="auto"/>
          </w:divBdr>
        </w:div>
      </w:divsChild>
    </w:div>
    <w:div w:id="451555840">
      <w:bodyDiv w:val="1"/>
      <w:marLeft w:val="0"/>
      <w:marRight w:val="0"/>
      <w:marTop w:val="0"/>
      <w:marBottom w:val="0"/>
      <w:divBdr>
        <w:top w:val="none" w:sz="0" w:space="0" w:color="auto"/>
        <w:left w:val="none" w:sz="0" w:space="0" w:color="auto"/>
        <w:bottom w:val="none" w:sz="0" w:space="0" w:color="auto"/>
        <w:right w:val="none" w:sz="0" w:space="0" w:color="auto"/>
      </w:divBdr>
      <w:divsChild>
        <w:div w:id="2040812460">
          <w:marLeft w:val="547"/>
          <w:marRight w:val="0"/>
          <w:marTop w:val="0"/>
          <w:marBottom w:val="0"/>
          <w:divBdr>
            <w:top w:val="none" w:sz="0" w:space="0" w:color="auto"/>
            <w:left w:val="none" w:sz="0" w:space="0" w:color="auto"/>
            <w:bottom w:val="none" w:sz="0" w:space="0" w:color="auto"/>
            <w:right w:val="none" w:sz="0" w:space="0" w:color="auto"/>
          </w:divBdr>
        </w:div>
      </w:divsChild>
    </w:div>
    <w:div w:id="461967698">
      <w:bodyDiv w:val="1"/>
      <w:marLeft w:val="0"/>
      <w:marRight w:val="0"/>
      <w:marTop w:val="0"/>
      <w:marBottom w:val="0"/>
      <w:divBdr>
        <w:top w:val="none" w:sz="0" w:space="0" w:color="auto"/>
        <w:left w:val="none" w:sz="0" w:space="0" w:color="auto"/>
        <w:bottom w:val="none" w:sz="0" w:space="0" w:color="auto"/>
        <w:right w:val="none" w:sz="0" w:space="0" w:color="auto"/>
      </w:divBdr>
    </w:div>
    <w:div w:id="466551766">
      <w:bodyDiv w:val="1"/>
      <w:marLeft w:val="0"/>
      <w:marRight w:val="0"/>
      <w:marTop w:val="0"/>
      <w:marBottom w:val="0"/>
      <w:divBdr>
        <w:top w:val="none" w:sz="0" w:space="0" w:color="auto"/>
        <w:left w:val="none" w:sz="0" w:space="0" w:color="auto"/>
        <w:bottom w:val="none" w:sz="0" w:space="0" w:color="auto"/>
        <w:right w:val="none" w:sz="0" w:space="0" w:color="auto"/>
      </w:divBdr>
      <w:divsChild>
        <w:div w:id="1623656947">
          <w:marLeft w:val="547"/>
          <w:marRight w:val="0"/>
          <w:marTop w:val="0"/>
          <w:marBottom w:val="0"/>
          <w:divBdr>
            <w:top w:val="none" w:sz="0" w:space="0" w:color="auto"/>
            <w:left w:val="none" w:sz="0" w:space="0" w:color="auto"/>
            <w:bottom w:val="none" w:sz="0" w:space="0" w:color="auto"/>
            <w:right w:val="none" w:sz="0" w:space="0" w:color="auto"/>
          </w:divBdr>
        </w:div>
        <w:div w:id="263273342">
          <w:marLeft w:val="547"/>
          <w:marRight w:val="0"/>
          <w:marTop w:val="0"/>
          <w:marBottom w:val="0"/>
          <w:divBdr>
            <w:top w:val="none" w:sz="0" w:space="0" w:color="auto"/>
            <w:left w:val="none" w:sz="0" w:space="0" w:color="auto"/>
            <w:bottom w:val="none" w:sz="0" w:space="0" w:color="auto"/>
            <w:right w:val="none" w:sz="0" w:space="0" w:color="auto"/>
          </w:divBdr>
        </w:div>
        <w:div w:id="1316060252">
          <w:marLeft w:val="547"/>
          <w:marRight w:val="0"/>
          <w:marTop w:val="0"/>
          <w:marBottom w:val="0"/>
          <w:divBdr>
            <w:top w:val="none" w:sz="0" w:space="0" w:color="auto"/>
            <w:left w:val="none" w:sz="0" w:space="0" w:color="auto"/>
            <w:bottom w:val="none" w:sz="0" w:space="0" w:color="auto"/>
            <w:right w:val="none" w:sz="0" w:space="0" w:color="auto"/>
          </w:divBdr>
        </w:div>
        <w:div w:id="321813019">
          <w:marLeft w:val="547"/>
          <w:marRight w:val="0"/>
          <w:marTop w:val="0"/>
          <w:marBottom w:val="0"/>
          <w:divBdr>
            <w:top w:val="none" w:sz="0" w:space="0" w:color="auto"/>
            <w:left w:val="none" w:sz="0" w:space="0" w:color="auto"/>
            <w:bottom w:val="none" w:sz="0" w:space="0" w:color="auto"/>
            <w:right w:val="none" w:sz="0" w:space="0" w:color="auto"/>
          </w:divBdr>
        </w:div>
      </w:divsChild>
    </w:div>
    <w:div w:id="494685231">
      <w:bodyDiv w:val="1"/>
      <w:marLeft w:val="0"/>
      <w:marRight w:val="0"/>
      <w:marTop w:val="0"/>
      <w:marBottom w:val="0"/>
      <w:divBdr>
        <w:top w:val="none" w:sz="0" w:space="0" w:color="auto"/>
        <w:left w:val="none" w:sz="0" w:space="0" w:color="auto"/>
        <w:bottom w:val="none" w:sz="0" w:space="0" w:color="auto"/>
        <w:right w:val="none" w:sz="0" w:space="0" w:color="auto"/>
      </w:divBdr>
      <w:divsChild>
        <w:div w:id="603734565">
          <w:marLeft w:val="0"/>
          <w:marRight w:val="0"/>
          <w:marTop w:val="0"/>
          <w:marBottom w:val="0"/>
          <w:divBdr>
            <w:top w:val="none" w:sz="0" w:space="0" w:color="auto"/>
            <w:left w:val="none" w:sz="0" w:space="0" w:color="auto"/>
            <w:bottom w:val="none" w:sz="0" w:space="0" w:color="auto"/>
            <w:right w:val="none" w:sz="0" w:space="0" w:color="auto"/>
          </w:divBdr>
          <w:divsChild>
            <w:div w:id="82424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4841">
      <w:bodyDiv w:val="1"/>
      <w:marLeft w:val="0"/>
      <w:marRight w:val="0"/>
      <w:marTop w:val="0"/>
      <w:marBottom w:val="0"/>
      <w:divBdr>
        <w:top w:val="none" w:sz="0" w:space="0" w:color="auto"/>
        <w:left w:val="none" w:sz="0" w:space="0" w:color="auto"/>
        <w:bottom w:val="none" w:sz="0" w:space="0" w:color="auto"/>
        <w:right w:val="none" w:sz="0" w:space="0" w:color="auto"/>
      </w:divBdr>
      <w:divsChild>
        <w:div w:id="1600749504">
          <w:marLeft w:val="547"/>
          <w:marRight w:val="0"/>
          <w:marTop w:val="0"/>
          <w:marBottom w:val="0"/>
          <w:divBdr>
            <w:top w:val="none" w:sz="0" w:space="0" w:color="auto"/>
            <w:left w:val="none" w:sz="0" w:space="0" w:color="auto"/>
            <w:bottom w:val="none" w:sz="0" w:space="0" w:color="auto"/>
            <w:right w:val="none" w:sz="0" w:space="0" w:color="auto"/>
          </w:divBdr>
        </w:div>
      </w:divsChild>
    </w:div>
    <w:div w:id="503781462">
      <w:bodyDiv w:val="1"/>
      <w:marLeft w:val="0"/>
      <w:marRight w:val="0"/>
      <w:marTop w:val="0"/>
      <w:marBottom w:val="0"/>
      <w:divBdr>
        <w:top w:val="none" w:sz="0" w:space="0" w:color="auto"/>
        <w:left w:val="none" w:sz="0" w:space="0" w:color="auto"/>
        <w:bottom w:val="none" w:sz="0" w:space="0" w:color="auto"/>
        <w:right w:val="none" w:sz="0" w:space="0" w:color="auto"/>
      </w:divBdr>
      <w:divsChild>
        <w:div w:id="300959072">
          <w:marLeft w:val="547"/>
          <w:marRight w:val="0"/>
          <w:marTop w:val="0"/>
          <w:marBottom w:val="0"/>
          <w:divBdr>
            <w:top w:val="none" w:sz="0" w:space="0" w:color="auto"/>
            <w:left w:val="none" w:sz="0" w:space="0" w:color="auto"/>
            <w:bottom w:val="none" w:sz="0" w:space="0" w:color="auto"/>
            <w:right w:val="none" w:sz="0" w:space="0" w:color="auto"/>
          </w:divBdr>
        </w:div>
        <w:div w:id="408844564">
          <w:marLeft w:val="547"/>
          <w:marRight w:val="0"/>
          <w:marTop w:val="0"/>
          <w:marBottom w:val="0"/>
          <w:divBdr>
            <w:top w:val="none" w:sz="0" w:space="0" w:color="auto"/>
            <w:left w:val="none" w:sz="0" w:space="0" w:color="auto"/>
            <w:bottom w:val="none" w:sz="0" w:space="0" w:color="auto"/>
            <w:right w:val="none" w:sz="0" w:space="0" w:color="auto"/>
          </w:divBdr>
        </w:div>
      </w:divsChild>
    </w:div>
    <w:div w:id="523441734">
      <w:bodyDiv w:val="1"/>
      <w:marLeft w:val="0"/>
      <w:marRight w:val="0"/>
      <w:marTop w:val="0"/>
      <w:marBottom w:val="0"/>
      <w:divBdr>
        <w:top w:val="none" w:sz="0" w:space="0" w:color="auto"/>
        <w:left w:val="none" w:sz="0" w:space="0" w:color="auto"/>
        <w:bottom w:val="none" w:sz="0" w:space="0" w:color="auto"/>
        <w:right w:val="none" w:sz="0" w:space="0" w:color="auto"/>
      </w:divBdr>
    </w:div>
    <w:div w:id="540092652">
      <w:bodyDiv w:val="1"/>
      <w:marLeft w:val="0"/>
      <w:marRight w:val="0"/>
      <w:marTop w:val="0"/>
      <w:marBottom w:val="0"/>
      <w:divBdr>
        <w:top w:val="none" w:sz="0" w:space="0" w:color="auto"/>
        <w:left w:val="none" w:sz="0" w:space="0" w:color="auto"/>
        <w:bottom w:val="none" w:sz="0" w:space="0" w:color="auto"/>
        <w:right w:val="none" w:sz="0" w:space="0" w:color="auto"/>
      </w:divBdr>
    </w:div>
    <w:div w:id="542601850">
      <w:bodyDiv w:val="1"/>
      <w:marLeft w:val="0"/>
      <w:marRight w:val="0"/>
      <w:marTop w:val="0"/>
      <w:marBottom w:val="0"/>
      <w:divBdr>
        <w:top w:val="none" w:sz="0" w:space="0" w:color="auto"/>
        <w:left w:val="none" w:sz="0" w:space="0" w:color="auto"/>
        <w:bottom w:val="none" w:sz="0" w:space="0" w:color="auto"/>
        <w:right w:val="none" w:sz="0" w:space="0" w:color="auto"/>
      </w:divBdr>
    </w:div>
    <w:div w:id="552884968">
      <w:bodyDiv w:val="1"/>
      <w:marLeft w:val="0"/>
      <w:marRight w:val="0"/>
      <w:marTop w:val="0"/>
      <w:marBottom w:val="0"/>
      <w:divBdr>
        <w:top w:val="none" w:sz="0" w:space="0" w:color="auto"/>
        <w:left w:val="none" w:sz="0" w:space="0" w:color="auto"/>
        <w:bottom w:val="none" w:sz="0" w:space="0" w:color="auto"/>
        <w:right w:val="none" w:sz="0" w:space="0" w:color="auto"/>
      </w:divBdr>
    </w:div>
    <w:div w:id="557712170">
      <w:bodyDiv w:val="1"/>
      <w:marLeft w:val="0"/>
      <w:marRight w:val="0"/>
      <w:marTop w:val="0"/>
      <w:marBottom w:val="0"/>
      <w:divBdr>
        <w:top w:val="none" w:sz="0" w:space="0" w:color="auto"/>
        <w:left w:val="none" w:sz="0" w:space="0" w:color="auto"/>
        <w:bottom w:val="none" w:sz="0" w:space="0" w:color="auto"/>
        <w:right w:val="none" w:sz="0" w:space="0" w:color="auto"/>
      </w:divBdr>
    </w:div>
    <w:div w:id="565384185">
      <w:bodyDiv w:val="1"/>
      <w:marLeft w:val="0"/>
      <w:marRight w:val="0"/>
      <w:marTop w:val="0"/>
      <w:marBottom w:val="0"/>
      <w:divBdr>
        <w:top w:val="none" w:sz="0" w:space="0" w:color="auto"/>
        <w:left w:val="none" w:sz="0" w:space="0" w:color="auto"/>
        <w:bottom w:val="none" w:sz="0" w:space="0" w:color="auto"/>
        <w:right w:val="none" w:sz="0" w:space="0" w:color="auto"/>
      </w:divBdr>
      <w:divsChild>
        <w:div w:id="445201807">
          <w:marLeft w:val="547"/>
          <w:marRight w:val="0"/>
          <w:marTop w:val="0"/>
          <w:marBottom w:val="0"/>
          <w:divBdr>
            <w:top w:val="none" w:sz="0" w:space="0" w:color="auto"/>
            <w:left w:val="none" w:sz="0" w:space="0" w:color="auto"/>
            <w:bottom w:val="none" w:sz="0" w:space="0" w:color="auto"/>
            <w:right w:val="none" w:sz="0" w:space="0" w:color="auto"/>
          </w:divBdr>
        </w:div>
      </w:divsChild>
    </w:div>
    <w:div w:id="594283780">
      <w:bodyDiv w:val="1"/>
      <w:marLeft w:val="0"/>
      <w:marRight w:val="0"/>
      <w:marTop w:val="0"/>
      <w:marBottom w:val="0"/>
      <w:divBdr>
        <w:top w:val="none" w:sz="0" w:space="0" w:color="auto"/>
        <w:left w:val="none" w:sz="0" w:space="0" w:color="auto"/>
        <w:bottom w:val="none" w:sz="0" w:space="0" w:color="auto"/>
        <w:right w:val="none" w:sz="0" w:space="0" w:color="auto"/>
      </w:divBdr>
    </w:div>
    <w:div w:id="603805919">
      <w:bodyDiv w:val="1"/>
      <w:marLeft w:val="0"/>
      <w:marRight w:val="0"/>
      <w:marTop w:val="0"/>
      <w:marBottom w:val="0"/>
      <w:divBdr>
        <w:top w:val="none" w:sz="0" w:space="0" w:color="auto"/>
        <w:left w:val="none" w:sz="0" w:space="0" w:color="auto"/>
        <w:bottom w:val="none" w:sz="0" w:space="0" w:color="auto"/>
        <w:right w:val="none" w:sz="0" w:space="0" w:color="auto"/>
      </w:divBdr>
    </w:div>
    <w:div w:id="613756771">
      <w:bodyDiv w:val="1"/>
      <w:marLeft w:val="0"/>
      <w:marRight w:val="0"/>
      <w:marTop w:val="0"/>
      <w:marBottom w:val="0"/>
      <w:divBdr>
        <w:top w:val="none" w:sz="0" w:space="0" w:color="auto"/>
        <w:left w:val="none" w:sz="0" w:space="0" w:color="auto"/>
        <w:bottom w:val="none" w:sz="0" w:space="0" w:color="auto"/>
        <w:right w:val="none" w:sz="0" w:space="0" w:color="auto"/>
      </w:divBdr>
    </w:div>
    <w:div w:id="625620630">
      <w:bodyDiv w:val="1"/>
      <w:marLeft w:val="0"/>
      <w:marRight w:val="0"/>
      <w:marTop w:val="0"/>
      <w:marBottom w:val="0"/>
      <w:divBdr>
        <w:top w:val="none" w:sz="0" w:space="0" w:color="auto"/>
        <w:left w:val="none" w:sz="0" w:space="0" w:color="auto"/>
        <w:bottom w:val="none" w:sz="0" w:space="0" w:color="auto"/>
        <w:right w:val="none" w:sz="0" w:space="0" w:color="auto"/>
      </w:divBdr>
      <w:divsChild>
        <w:div w:id="817769779">
          <w:marLeft w:val="547"/>
          <w:marRight w:val="0"/>
          <w:marTop w:val="0"/>
          <w:marBottom w:val="0"/>
          <w:divBdr>
            <w:top w:val="none" w:sz="0" w:space="0" w:color="auto"/>
            <w:left w:val="none" w:sz="0" w:space="0" w:color="auto"/>
            <w:bottom w:val="none" w:sz="0" w:space="0" w:color="auto"/>
            <w:right w:val="none" w:sz="0" w:space="0" w:color="auto"/>
          </w:divBdr>
        </w:div>
      </w:divsChild>
    </w:div>
    <w:div w:id="627054498">
      <w:bodyDiv w:val="1"/>
      <w:marLeft w:val="0"/>
      <w:marRight w:val="0"/>
      <w:marTop w:val="0"/>
      <w:marBottom w:val="0"/>
      <w:divBdr>
        <w:top w:val="none" w:sz="0" w:space="0" w:color="auto"/>
        <w:left w:val="none" w:sz="0" w:space="0" w:color="auto"/>
        <w:bottom w:val="none" w:sz="0" w:space="0" w:color="auto"/>
        <w:right w:val="none" w:sz="0" w:space="0" w:color="auto"/>
      </w:divBdr>
      <w:divsChild>
        <w:div w:id="1665545878">
          <w:marLeft w:val="547"/>
          <w:marRight w:val="0"/>
          <w:marTop w:val="0"/>
          <w:marBottom w:val="0"/>
          <w:divBdr>
            <w:top w:val="none" w:sz="0" w:space="0" w:color="auto"/>
            <w:left w:val="none" w:sz="0" w:space="0" w:color="auto"/>
            <w:bottom w:val="none" w:sz="0" w:space="0" w:color="auto"/>
            <w:right w:val="none" w:sz="0" w:space="0" w:color="auto"/>
          </w:divBdr>
        </w:div>
      </w:divsChild>
    </w:div>
    <w:div w:id="629438316">
      <w:bodyDiv w:val="1"/>
      <w:marLeft w:val="0"/>
      <w:marRight w:val="0"/>
      <w:marTop w:val="0"/>
      <w:marBottom w:val="0"/>
      <w:divBdr>
        <w:top w:val="none" w:sz="0" w:space="0" w:color="auto"/>
        <w:left w:val="none" w:sz="0" w:space="0" w:color="auto"/>
        <w:bottom w:val="none" w:sz="0" w:space="0" w:color="auto"/>
        <w:right w:val="none" w:sz="0" w:space="0" w:color="auto"/>
      </w:divBdr>
    </w:div>
    <w:div w:id="655453235">
      <w:bodyDiv w:val="1"/>
      <w:marLeft w:val="0"/>
      <w:marRight w:val="0"/>
      <w:marTop w:val="0"/>
      <w:marBottom w:val="0"/>
      <w:divBdr>
        <w:top w:val="none" w:sz="0" w:space="0" w:color="auto"/>
        <w:left w:val="none" w:sz="0" w:space="0" w:color="auto"/>
        <w:bottom w:val="none" w:sz="0" w:space="0" w:color="auto"/>
        <w:right w:val="none" w:sz="0" w:space="0" w:color="auto"/>
      </w:divBdr>
    </w:div>
    <w:div w:id="655954223">
      <w:bodyDiv w:val="1"/>
      <w:marLeft w:val="0"/>
      <w:marRight w:val="0"/>
      <w:marTop w:val="0"/>
      <w:marBottom w:val="0"/>
      <w:divBdr>
        <w:top w:val="none" w:sz="0" w:space="0" w:color="auto"/>
        <w:left w:val="none" w:sz="0" w:space="0" w:color="auto"/>
        <w:bottom w:val="none" w:sz="0" w:space="0" w:color="auto"/>
        <w:right w:val="none" w:sz="0" w:space="0" w:color="auto"/>
      </w:divBdr>
    </w:div>
    <w:div w:id="657265673">
      <w:bodyDiv w:val="1"/>
      <w:marLeft w:val="0"/>
      <w:marRight w:val="0"/>
      <w:marTop w:val="0"/>
      <w:marBottom w:val="0"/>
      <w:divBdr>
        <w:top w:val="none" w:sz="0" w:space="0" w:color="auto"/>
        <w:left w:val="none" w:sz="0" w:space="0" w:color="auto"/>
        <w:bottom w:val="none" w:sz="0" w:space="0" w:color="auto"/>
        <w:right w:val="none" w:sz="0" w:space="0" w:color="auto"/>
      </w:divBdr>
    </w:div>
    <w:div w:id="657810459">
      <w:bodyDiv w:val="1"/>
      <w:marLeft w:val="0"/>
      <w:marRight w:val="0"/>
      <w:marTop w:val="0"/>
      <w:marBottom w:val="0"/>
      <w:divBdr>
        <w:top w:val="none" w:sz="0" w:space="0" w:color="auto"/>
        <w:left w:val="none" w:sz="0" w:space="0" w:color="auto"/>
        <w:bottom w:val="none" w:sz="0" w:space="0" w:color="auto"/>
        <w:right w:val="none" w:sz="0" w:space="0" w:color="auto"/>
      </w:divBdr>
    </w:div>
    <w:div w:id="665977783">
      <w:bodyDiv w:val="1"/>
      <w:marLeft w:val="0"/>
      <w:marRight w:val="0"/>
      <w:marTop w:val="0"/>
      <w:marBottom w:val="0"/>
      <w:divBdr>
        <w:top w:val="none" w:sz="0" w:space="0" w:color="auto"/>
        <w:left w:val="none" w:sz="0" w:space="0" w:color="auto"/>
        <w:bottom w:val="none" w:sz="0" w:space="0" w:color="auto"/>
        <w:right w:val="none" w:sz="0" w:space="0" w:color="auto"/>
      </w:divBdr>
      <w:divsChild>
        <w:div w:id="1320617985">
          <w:marLeft w:val="0"/>
          <w:marRight w:val="0"/>
          <w:marTop w:val="0"/>
          <w:marBottom w:val="0"/>
          <w:divBdr>
            <w:top w:val="none" w:sz="0" w:space="0" w:color="auto"/>
            <w:left w:val="none" w:sz="0" w:space="0" w:color="auto"/>
            <w:bottom w:val="none" w:sz="0" w:space="0" w:color="auto"/>
            <w:right w:val="none" w:sz="0" w:space="0" w:color="auto"/>
          </w:divBdr>
          <w:divsChild>
            <w:div w:id="8259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0753">
      <w:bodyDiv w:val="1"/>
      <w:marLeft w:val="0"/>
      <w:marRight w:val="0"/>
      <w:marTop w:val="0"/>
      <w:marBottom w:val="0"/>
      <w:divBdr>
        <w:top w:val="none" w:sz="0" w:space="0" w:color="auto"/>
        <w:left w:val="none" w:sz="0" w:space="0" w:color="auto"/>
        <w:bottom w:val="none" w:sz="0" w:space="0" w:color="auto"/>
        <w:right w:val="none" w:sz="0" w:space="0" w:color="auto"/>
      </w:divBdr>
    </w:div>
    <w:div w:id="675306957">
      <w:bodyDiv w:val="1"/>
      <w:marLeft w:val="0"/>
      <w:marRight w:val="0"/>
      <w:marTop w:val="0"/>
      <w:marBottom w:val="0"/>
      <w:divBdr>
        <w:top w:val="none" w:sz="0" w:space="0" w:color="auto"/>
        <w:left w:val="none" w:sz="0" w:space="0" w:color="auto"/>
        <w:bottom w:val="none" w:sz="0" w:space="0" w:color="auto"/>
        <w:right w:val="none" w:sz="0" w:space="0" w:color="auto"/>
      </w:divBdr>
      <w:divsChild>
        <w:div w:id="401105277">
          <w:marLeft w:val="547"/>
          <w:marRight w:val="0"/>
          <w:marTop w:val="0"/>
          <w:marBottom w:val="0"/>
          <w:divBdr>
            <w:top w:val="none" w:sz="0" w:space="0" w:color="auto"/>
            <w:left w:val="none" w:sz="0" w:space="0" w:color="auto"/>
            <w:bottom w:val="none" w:sz="0" w:space="0" w:color="auto"/>
            <w:right w:val="none" w:sz="0" w:space="0" w:color="auto"/>
          </w:divBdr>
        </w:div>
      </w:divsChild>
    </w:div>
    <w:div w:id="679888822">
      <w:bodyDiv w:val="1"/>
      <w:marLeft w:val="0"/>
      <w:marRight w:val="0"/>
      <w:marTop w:val="0"/>
      <w:marBottom w:val="0"/>
      <w:divBdr>
        <w:top w:val="none" w:sz="0" w:space="0" w:color="auto"/>
        <w:left w:val="none" w:sz="0" w:space="0" w:color="auto"/>
        <w:bottom w:val="none" w:sz="0" w:space="0" w:color="auto"/>
        <w:right w:val="none" w:sz="0" w:space="0" w:color="auto"/>
      </w:divBdr>
    </w:div>
    <w:div w:id="703097095">
      <w:bodyDiv w:val="1"/>
      <w:marLeft w:val="0"/>
      <w:marRight w:val="0"/>
      <w:marTop w:val="0"/>
      <w:marBottom w:val="0"/>
      <w:divBdr>
        <w:top w:val="none" w:sz="0" w:space="0" w:color="auto"/>
        <w:left w:val="none" w:sz="0" w:space="0" w:color="auto"/>
        <w:bottom w:val="none" w:sz="0" w:space="0" w:color="auto"/>
        <w:right w:val="none" w:sz="0" w:space="0" w:color="auto"/>
      </w:divBdr>
      <w:divsChild>
        <w:div w:id="737023068">
          <w:marLeft w:val="547"/>
          <w:marRight w:val="0"/>
          <w:marTop w:val="0"/>
          <w:marBottom w:val="0"/>
          <w:divBdr>
            <w:top w:val="none" w:sz="0" w:space="0" w:color="auto"/>
            <w:left w:val="none" w:sz="0" w:space="0" w:color="auto"/>
            <w:bottom w:val="none" w:sz="0" w:space="0" w:color="auto"/>
            <w:right w:val="none" w:sz="0" w:space="0" w:color="auto"/>
          </w:divBdr>
        </w:div>
      </w:divsChild>
    </w:div>
    <w:div w:id="703942331">
      <w:bodyDiv w:val="1"/>
      <w:marLeft w:val="0"/>
      <w:marRight w:val="0"/>
      <w:marTop w:val="0"/>
      <w:marBottom w:val="0"/>
      <w:divBdr>
        <w:top w:val="none" w:sz="0" w:space="0" w:color="auto"/>
        <w:left w:val="none" w:sz="0" w:space="0" w:color="auto"/>
        <w:bottom w:val="none" w:sz="0" w:space="0" w:color="auto"/>
        <w:right w:val="none" w:sz="0" w:space="0" w:color="auto"/>
      </w:divBdr>
      <w:divsChild>
        <w:div w:id="642002968">
          <w:marLeft w:val="547"/>
          <w:marRight w:val="0"/>
          <w:marTop w:val="0"/>
          <w:marBottom w:val="0"/>
          <w:divBdr>
            <w:top w:val="none" w:sz="0" w:space="0" w:color="auto"/>
            <w:left w:val="none" w:sz="0" w:space="0" w:color="auto"/>
            <w:bottom w:val="none" w:sz="0" w:space="0" w:color="auto"/>
            <w:right w:val="none" w:sz="0" w:space="0" w:color="auto"/>
          </w:divBdr>
        </w:div>
      </w:divsChild>
    </w:div>
    <w:div w:id="706956035">
      <w:bodyDiv w:val="1"/>
      <w:marLeft w:val="0"/>
      <w:marRight w:val="0"/>
      <w:marTop w:val="0"/>
      <w:marBottom w:val="0"/>
      <w:divBdr>
        <w:top w:val="none" w:sz="0" w:space="0" w:color="auto"/>
        <w:left w:val="none" w:sz="0" w:space="0" w:color="auto"/>
        <w:bottom w:val="none" w:sz="0" w:space="0" w:color="auto"/>
        <w:right w:val="none" w:sz="0" w:space="0" w:color="auto"/>
      </w:divBdr>
    </w:div>
    <w:div w:id="713387866">
      <w:bodyDiv w:val="1"/>
      <w:marLeft w:val="0"/>
      <w:marRight w:val="0"/>
      <w:marTop w:val="0"/>
      <w:marBottom w:val="0"/>
      <w:divBdr>
        <w:top w:val="none" w:sz="0" w:space="0" w:color="auto"/>
        <w:left w:val="none" w:sz="0" w:space="0" w:color="auto"/>
        <w:bottom w:val="none" w:sz="0" w:space="0" w:color="auto"/>
        <w:right w:val="none" w:sz="0" w:space="0" w:color="auto"/>
      </w:divBdr>
      <w:divsChild>
        <w:div w:id="748385032">
          <w:marLeft w:val="547"/>
          <w:marRight w:val="0"/>
          <w:marTop w:val="0"/>
          <w:marBottom w:val="0"/>
          <w:divBdr>
            <w:top w:val="none" w:sz="0" w:space="0" w:color="auto"/>
            <w:left w:val="none" w:sz="0" w:space="0" w:color="auto"/>
            <w:bottom w:val="none" w:sz="0" w:space="0" w:color="auto"/>
            <w:right w:val="none" w:sz="0" w:space="0" w:color="auto"/>
          </w:divBdr>
        </w:div>
      </w:divsChild>
    </w:div>
    <w:div w:id="718093564">
      <w:bodyDiv w:val="1"/>
      <w:marLeft w:val="0"/>
      <w:marRight w:val="0"/>
      <w:marTop w:val="0"/>
      <w:marBottom w:val="0"/>
      <w:divBdr>
        <w:top w:val="none" w:sz="0" w:space="0" w:color="auto"/>
        <w:left w:val="none" w:sz="0" w:space="0" w:color="auto"/>
        <w:bottom w:val="none" w:sz="0" w:space="0" w:color="auto"/>
        <w:right w:val="none" w:sz="0" w:space="0" w:color="auto"/>
      </w:divBdr>
      <w:divsChild>
        <w:div w:id="251279528">
          <w:marLeft w:val="547"/>
          <w:marRight w:val="0"/>
          <w:marTop w:val="0"/>
          <w:marBottom w:val="0"/>
          <w:divBdr>
            <w:top w:val="none" w:sz="0" w:space="0" w:color="auto"/>
            <w:left w:val="none" w:sz="0" w:space="0" w:color="auto"/>
            <w:bottom w:val="none" w:sz="0" w:space="0" w:color="auto"/>
            <w:right w:val="none" w:sz="0" w:space="0" w:color="auto"/>
          </w:divBdr>
        </w:div>
      </w:divsChild>
    </w:div>
    <w:div w:id="718433519">
      <w:bodyDiv w:val="1"/>
      <w:marLeft w:val="0"/>
      <w:marRight w:val="0"/>
      <w:marTop w:val="0"/>
      <w:marBottom w:val="0"/>
      <w:divBdr>
        <w:top w:val="none" w:sz="0" w:space="0" w:color="auto"/>
        <w:left w:val="none" w:sz="0" w:space="0" w:color="auto"/>
        <w:bottom w:val="none" w:sz="0" w:space="0" w:color="auto"/>
        <w:right w:val="none" w:sz="0" w:space="0" w:color="auto"/>
      </w:divBdr>
      <w:divsChild>
        <w:div w:id="863910076">
          <w:marLeft w:val="547"/>
          <w:marRight w:val="0"/>
          <w:marTop w:val="0"/>
          <w:marBottom w:val="0"/>
          <w:divBdr>
            <w:top w:val="none" w:sz="0" w:space="0" w:color="auto"/>
            <w:left w:val="none" w:sz="0" w:space="0" w:color="auto"/>
            <w:bottom w:val="none" w:sz="0" w:space="0" w:color="auto"/>
            <w:right w:val="none" w:sz="0" w:space="0" w:color="auto"/>
          </w:divBdr>
        </w:div>
      </w:divsChild>
    </w:div>
    <w:div w:id="733163399">
      <w:bodyDiv w:val="1"/>
      <w:marLeft w:val="0"/>
      <w:marRight w:val="0"/>
      <w:marTop w:val="0"/>
      <w:marBottom w:val="0"/>
      <w:divBdr>
        <w:top w:val="none" w:sz="0" w:space="0" w:color="auto"/>
        <w:left w:val="none" w:sz="0" w:space="0" w:color="auto"/>
        <w:bottom w:val="none" w:sz="0" w:space="0" w:color="auto"/>
        <w:right w:val="none" w:sz="0" w:space="0" w:color="auto"/>
      </w:divBdr>
    </w:div>
    <w:div w:id="737478151">
      <w:bodyDiv w:val="1"/>
      <w:marLeft w:val="0"/>
      <w:marRight w:val="0"/>
      <w:marTop w:val="0"/>
      <w:marBottom w:val="0"/>
      <w:divBdr>
        <w:top w:val="none" w:sz="0" w:space="0" w:color="auto"/>
        <w:left w:val="none" w:sz="0" w:space="0" w:color="auto"/>
        <w:bottom w:val="none" w:sz="0" w:space="0" w:color="auto"/>
        <w:right w:val="none" w:sz="0" w:space="0" w:color="auto"/>
      </w:divBdr>
    </w:div>
    <w:div w:id="748187735">
      <w:bodyDiv w:val="1"/>
      <w:marLeft w:val="0"/>
      <w:marRight w:val="0"/>
      <w:marTop w:val="0"/>
      <w:marBottom w:val="0"/>
      <w:divBdr>
        <w:top w:val="none" w:sz="0" w:space="0" w:color="auto"/>
        <w:left w:val="none" w:sz="0" w:space="0" w:color="auto"/>
        <w:bottom w:val="none" w:sz="0" w:space="0" w:color="auto"/>
        <w:right w:val="none" w:sz="0" w:space="0" w:color="auto"/>
      </w:divBdr>
    </w:div>
    <w:div w:id="767962916">
      <w:bodyDiv w:val="1"/>
      <w:marLeft w:val="0"/>
      <w:marRight w:val="0"/>
      <w:marTop w:val="0"/>
      <w:marBottom w:val="0"/>
      <w:divBdr>
        <w:top w:val="none" w:sz="0" w:space="0" w:color="auto"/>
        <w:left w:val="none" w:sz="0" w:space="0" w:color="auto"/>
        <w:bottom w:val="none" w:sz="0" w:space="0" w:color="auto"/>
        <w:right w:val="none" w:sz="0" w:space="0" w:color="auto"/>
      </w:divBdr>
      <w:divsChild>
        <w:div w:id="1727492372">
          <w:marLeft w:val="547"/>
          <w:marRight w:val="0"/>
          <w:marTop w:val="0"/>
          <w:marBottom w:val="0"/>
          <w:divBdr>
            <w:top w:val="none" w:sz="0" w:space="0" w:color="auto"/>
            <w:left w:val="none" w:sz="0" w:space="0" w:color="auto"/>
            <w:bottom w:val="none" w:sz="0" w:space="0" w:color="auto"/>
            <w:right w:val="none" w:sz="0" w:space="0" w:color="auto"/>
          </w:divBdr>
        </w:div>
      </w:divsChild>
    </w:div>
    <w:div w:id="769861791">
      <w:bodyDiv w:val="1"/>
      <w:marLeft w:val="0"/>
      <w:marRight w:val="0"/>
      <w:marTop w:val="0"/>
      <w:marBottom w:val="0"/>
      <w:divBdr>
        <w:top w:val="none" w:sz="0" w:space="0" w:color="auto"/>
        <w:left w:val="none" w:sz="0" w:space="0" w:color="auto"/>
        <w:bottom w:val="none" w:sz="0" w:space="0" w:color="auto"/>
        <w:right w:val="none" w:sz="0" w:space="0" w:color="auto"/>
      </w:divBdr>
      <w:divsChild>
        <w:div w:id="581566570">
          <w:marLeft w:val="547"/>
          <w:marRight w:val="0"/>
          <w:marTop w:val="0"/>
          <w:marBottom w:val="0"/>
          <w:divBdr>
            <w:top w:val="none" w:sz="0" w:space="0" w:color="auto"/>
            <w:left w:val="none" w:sz="0" w:space="0" w:color="auto"/>
            <w:bottom w:val="none" w:sz="0" w:space="0" w:color="auto"/>
            <w:right w:val="none" w:sz="0" w:space="0" w:color="auto"/>
          </w:divBdr>
        </w:div>
        <w:div w:id="1504904273">
          <w:marLeft w:val="547"/>
          <w:marRight w:val="0"/>
          <w:marTop w:val="0"/>
          <w:marBottom w:val="0"/>
          <w:divBdr>
            <w:top w:val="none" w:sz="0" w:space="0" w:color="auto"/>
            <w:left w:val="none" w:sz="0" w:space="0" w:color="auto"/>
            <w:bottom w:val="none" w:sz="0" w:space="0" w:color="auto"/>
            <w:right w:val="none" w:sz="0" w:space="0" w:color="auto"/>
          </w:divBdr>
        </w:div>
        <w:div w:id="644548933">
          <w:marLeft w:val="547"/>
          <w:marRight w:val="0"/>
          <w:marTop w:val="0"/>
          <w:marBottom w:val="0"/>
          <w:divBdr>
            <w:top w:val="none" w:sz="0" w:space="0" w:color="auto"/>
            <w:left w:val="none" w:sz="0" w:space="0" w:color="auto"/>
            <w:bottom w:val="none" w:sz="0" w:space="0" w:color="auto"/>
            <w:right w:val="none" w:sz="0" w:space="0" w:color="auto"/>
          </w:divBdr>
        </w:div>
      </w:divsChild>
    </w:div>
    <w:div w:id="793641906">
      <w:bodyDiv w:val="1"/>
      <w:marLeft w:val="0"/>
      <w:marRight w:val="0"/>
      <w:marTop w:val="0"/>
      <w:marBottom w:val="0"/>
      <w:divBdr>
        <w:top w:val="none" w:sz="0" w:space="0" w:color="auto"/>
        <w:left w:val="none" w:sz="0" w:space="0" w:color="auto"/>
        <w:bottom w:val="none" w:sz="0" w:space="0" w:color="auto"/>
        <w:right w:val="none" w:sz="0" w:space="0" w:color="auto"/>
      </w:divBdr>
      <w:divsChild>
        <w:div w:id="915632344">
          <w:marLeft w:val="547"/>
          <w:marRight w:val="0"/>
          <w:marTop w:val="0"/>
          <w:marBottom w:val="0"/>
          <w:divBdr>
            <w:top w:val="none" w:sz="0" w:space="0" w:color="auto"/>
            <w:left w:val="none" w:sz="0" w:space="0" w:color="auto"/>
            <w:bottom w:val="none" w:sz="0" w:space="0" w:color="auto"/>
            <w:right w:val="none" w:sz="0" w:space="0" w:color="auto"/>
          </w:divBdr>
        </w:div>
      </w:divsChild>
    </w:div>
    <w:div w:id="795685573">
      <w:bodyDiv w:val="1"/>
      <w:marLeft w:val="0"/>
      <w:marRight w:val="0"/>
      <w:marTop w:val="0"/>
      <w:marBottom w:val="0"/>
      <w:divBdr>
        <w:top w:val="none" w:sz="0" w:space="0" w:color="auto"/>
        <w:left w:val="none" w:sz="0" w:space="0" w:color="auto"/>
        <w:bottom w:val="none" w:sz="0" w:space="0" w:color="auto"/>
        <w:right w:val="none" w:sz="0" w:space="0" w:color="auto"/>
      </w:divBdr>
      <w:divsChild>
        <w:div w:id="655497219">
          <w:marLeft w:val="547"/>
          <w:marRight w:val="0"/>
          <w:marTop w:val="0"/>
          <w:marBottom w:val="0"/>
          <w:divBdr>
            <w:top w:val="none" w:sz="0" w:space="0" w:color="auto"/>
            <w:left w:val="none" w:sz="0" w:space="0" w:color="auto"/>
            <w:bottom w:val="none" w:sz="0" w:space="0" w:color="auto"/>
            <w:right w:val="none" w:sz="0" w:space="0" w:color="auto"/>
          </w:divBdr>
        </w:div>
      </w:divsChild>
    </w:div>
    <w:div w:id="827863596">
      <w:bodyDiv w:val="1"/>
      <w:marLeft w:val="0"/>
      <w:marRight w:val="0"/>
      <w:marTop w:val="0"/>
      <w:marBottom w:val="0"/>
      <w:divBdr>
        <w:top w:val="none" w:sz="0" w:space="0" w:color="auto"/>
        <w:left w:val="none" w:sz="0" w:space="0" w:color="auto"/>
        <w:bottom w:val="none" w:sz="0" w:space="0" w:color="auto"/>
        <w:right w:val="none" w:sz="0" w:space="0" w:color="auto"/>
      </w:divBdr>
      <w:divsChild>
        <w:div w:id="501361678">
          <w:marLeft w:val="0"/>
          <w:marRight w:val="0"/>
          <w:marTop w:val="0"/>
          <w:marBottom w:val="0"/>
          <w:divBdr>
            <w:top w:val="none" w:sz="0" w:space="0" w:color="auto"/>
            <w:left w:val="none" w:sz="0" w:space="0" w:color="auto"/>
            <w:bottom w:val="none" w:sz="0" w:space="0" w:color="auto"/>
            <w:right w:val="none" w:sz="0" w:space="0" w:color="auto"/>
          </w:divBdr>
          <w:divsChild>
            <w:div w:id="5491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3378">
      <w:bodyDiv w:val="1"/>
      <w:marLeft w:val="0"/>
      <w:marRight w:val="0"/>
      <w:marTop w:val="0"/>
      <w:marBottom w:val="0"/>
      <w:divBdr>
        <w:top w:val="none" w:sz="0" w:space="0" w:color="auto"/>
        <w:left w:val="none" w:sz="0" w:space="0" w:color="auto"/>
        <w:bottom w:val="none" w:sz="0" w:space="0" w:color="auto"/>
        <w:right w:val="none" w:sz="0" w:space="0" w:color="auto"/>
      </w:divBdr>
    </w:div>
    <w:div w:id="856425184">
      <w:bodyDiv w:val="1"/>
      <w:marLeft w:val="0"/>
      <w:marRight w:val="0"/>
      <w:marTop w:val="0"/>
      <w:marBottom w:val="0"/>
      <w:divBdr>
        <w:top w:val="none" w:sz="0" w:space="0" w:color="auto"/>
        <w:left w:val="none" w:sz="0" w:space="0" w:color="auto"/>
        <w:bottom w:val="none" w:sz="0" w:space="0" w:color="auto"/>
        <w:right w:val="none" w:sz="0" w:space="0" w:color="auto"/>
      </w:divBdr>
    </w:div>
    <w:div w:id="861820855">
      <w:bodyDiv w:val="1"/>
      <w:marLeft w:val="0"/>
      <w:marRight w:val="0"/>
      <w:marTop w:val="0"/>
      <w:marBottom w:val="0"/>
      <w:divBdr>
        <w:top w:val="none" w:sz="0" w:space="0" w:color="auto"/>
        <w:left w:val="none" w:sz="0" w:space="0" w:color="auto"/>
        <w:bottom w:val="none" w:sz="0" w:space="0" w:color="auto"/>
        <w:right w:val="none" w:sz="0" w:space="0" w:color="auto"/>
      </w:divBdr>
    </w:div>
    <w:div w:id="868571273">
      <w:bodyDiv w:val="1"/>
      <w:marLeft w:val="0"/>
      <w:marRight w:val="0"/>
      <w:marTop w:val="0"/>
      <w:marBottom w:val="0"/>
      <w:divBdr>
        <w:top w:val="none" w:sz="0" w:space="0" w:color="auto"/>
        <w:left w:val="none" w:sz="0" w:space="0" w:color="auto"/>
        <w:bottom w:val="none" w:sz="0" w:space="0" w:color="auto"/>
        <w:right w:val="none" w:sz="0" w:space="0" w:color="auto"/>
      </w:divBdr>
    </w:div>
    <w:div w:id="872769203">
      <w:bodyDiv w:val="1"/>
      <w:marLeft w:val="0"/>
      <w:marRight w:val="0"/>
      <w:marTop w:val="0"/>
      <w:marBottom w:val="0"/>
      <w:divBdr>
        <w:top w:val="none" w:sz="0" w:space="0" w:color="auto"/>
        <w:left w:val="none" w:sz="0" w:space="0" w:color="auto"/>
        <w:bottom w:val="none" w:sz="0" w:space="0" w:color="auto"/>
        <w:right w:val="none" w:sz="0" w:space="0" w:color="auto"/>
      </w:divBdr>
    </w:div>
    <w:div w:id="880552659">
      <w:bodyDiv w:val="1"/>
      <w:marLeft w:val="0"/>
      <w:marRight w:val="0"/>
      <w:marTop w:val="0"/>
      <w:marBottom w:val="0"/>
      <w:divBdr>
        <w:top w:val="none" w:sz="0" w:space="0" w:color="auto"/>
        <w:left w:val="none" w:sz="0" w:space="0" w:color="auto"/>
        <w:bottom w:val="none" w:sz="0" w:space="0" w:color="auto"/>
        <w:right w:val="none" w:sz="0" w:space="0" w:color="auto"/>
      </w:divBdr>
    </w:div>
    <w:div w:id="899630552">
      <w:bodyDiv w:val="1"/>
      <w:marLeft w:val="0"/>
      <w:marRight w:val="0"/>
      <w:marTop w:val="0"/>
      <w:marBottom w:val="0"/>
      <w:divBdr>
        <w:top w:val="none" w:sz="0" w:space="0" w:color="auto"/>
        <w:left w:val="none" w:sz="0" w:space="0" w:color="auto"/>
        <w:bottom w:val="none" w:sz="0" w:space="0" w:color="auto"/>
        <w:right w:val="none" w:sz="0" w:space="0" w:color="auto"/>
      </w:divBdr>
    </w:div>
    <w:div w:id="909384420">
      <w:bodyDiv w:val="1"/>
      <w:marLeft w:val="0"/>
      <w:marRight w:val="0"/>
      <w:marTop w:val="0"/>
      <w:marBottom w:val="0"/>
      <w:divBdr>
        <w:top w:val="none" w:sz="0" w:space="0" w:color="auto"/>
        <w:left w:val="none" w:sz="0" w:space="0" w:color="auto"/>
        <w:bottom w:val="none" w:sz="0" w:space="0" w:color="auto"/>
        <w:right w:val="none" w:sz="0" w:space="0" w:color="auto"/>
      </w:divBdr>
    </w:div>
    <w:div w:id="910845262">
      <w:bodyDiv w:val="1"/>
      <w:marLeft w:val="0"/>
      <w:marRight w:val="0"/>
      <w:marTop w:val="0"/>
      <w:marBottom w:val="0"/>
      <w:divBdr>
        <w:top w:val="none" w:sz="0" w:space="0" w:color="auto"/>
        <w:left w:val="none" w:sz="0" w:space="0" w:color="auto"/>
        <w:bottom w:val="none" w:sz="0" w:space="0" w:color="auto"/>
        <w:right w:val="none" w:sz="0" w:space="0" w:color="auto"/>
      </w:divBdr>
      <w:divsChild>
        <w:div w:id="152918407">
          <w:marLeft w:val="547"/>
          <w:marRight w:val="0"/>
          <w:marTop w:val="0"/>
          <w:marBottom w:val="0"/>
          <w:divBdr>
            <w:top w:val="none" w:sz="0" w:space="0" w:color="auto"/>
            <w:left w:val="none" w:sz="0" w:space="0" w:color="auto"/>
            <w:bottom w:val="none" w:sz="0" w:space="0" w:color="auto"/>
            <w:right w:val="none" w:sz="0" w:space="0" w:color="auto"/>
          </w:divBdr>
        </w:div>
        <w:div w:id="2119327160">
          <w:marLeft w:val="547"/>
          <w:marRight w:val="0"/>
          <w:marTop w:val="0"/>
          <w:marBottom w:val="0"/>
          <w:divBdr>
            <w:top w:val="none" w:sz="0" w:space="0" w:color="auto"/>
            <w:left w:val="none" w:sz="0" w:space="0" w:color="auto"/>
            <w:bottom w:val="none" w:sz="0" w:space="0" w:color="auto"/>
            <w:right w:val="none" w:sz="0" w:space="0" w:color="auto"/>
          </w:divBdr>
        </w:div>
        <w:div w:id="869681929">
          <w:marLeft w:val="547"/>
          <w:marRight w:val="0"/>
          <w:marTop w:val="0"/>
          <w:marBottom w:val="0"/>
          <w:divBdr>
            <w:top w:val="none" w:sz="0" w:space="0" w:color="auto"/>
            <w:left w:val="none" w:sz="0" w:space="0" w:color="auto"/>
            <w:bottom w:val="none" w:sz="0" w:space="0" w:color="auto"/>
            <w:right w:val="none" w:sz="0" w:space="0" w:color="auto"/>
          </w:divBdr>
        </w:div>
      </w:divsChild>
    </w:div>
    <w:div w:id="913202668">
      <w:bodyDiv w:val="1"/>
      <w:marLeft w:val="0"/>
      <w:marRight w:val="0"/>
      <w:marTop w:val="0"/>
      <w:marBottom w:val="0"/>
      <w:divBdr>
        <w:top w:val="none" w:sz="0" w:space="0" w:color="auto"/>
        <w:left w:val="none" w:sz="0" w:space="0" w:color="auto"/>
        <w:bottom w:val="none" w:sz="0" w:space="0" w:color="auto"/>
        <w:right w:val="none" w:sz="0" w:space="0" w:color="auto"/>
      </w:divBdr>
      <w:divsChild>
        <w:div w:id="1710490232">
          <w:marLeft w:val="547"/>
          <w:marRight w:val="0"/>
          <w:marTop w:val="0"/>
          <w:marBottom w:val="0"/>
          <w:divBdr>
            <w:top w:val="none" w:sz="0" w:space="0" w:color="auto"/>
            <w:left w:val="none" w:sz="0" w:space="0" w:color="auto"/>
            <w:bottom w:val="none" w:sz="0" w:space="0" w:color="auto"/>
            <w:right w:val="none" w:sz="0" w:space="0" w:color="auto"/>
          </w:divBdr>
        </w:div>
      </w:divsChild>
    </w:div>
    <w:div w:id="917207599">
      <w:bodyDiv w:val="1"/>
      <w:marLeft w:val="0"/>
      <w:marRight w:val="0"/>
      <w:marTop w:val="0"/>
      <w:marBottom w:val="0"/>
      <w:divBdr>
        <w:top w:val="none" w:sz="0" w:space="0" w:color="auto"/>
        <w:left w:val="none" w:sz="0" w:space="0" w:color="auto"/>
        <w:bottom w:val="none" w:sz="0" w:space="0" w:color="auto"/>
        <w:right w:val="none" w:sz="0" w:space="0" w:color="auto"/>
      </w:divBdr>
    </w:div>
    <w:div w:id="920603308">
      <w:bodyDiv w:val="1"/>
      <w:marLeft w:val="0"/>
      <w:marRight w:val="0"/>
      <w:marTop w:val="0"/>
      <w:marBottom w:val="0"/>
      <w:divBdr>
        <w:top w:val="none" w:sz="0" w:space="0" w:color="auto"/>
        <w:left w:val="none" w:sz="0" w:space="0" w:color="auto"/>
        <w:bottom w:val="none" w:sz="0" w:space="0" w:color="auto"/>
        <w:right w:val="none" w:sz="0" w:space="0" w:color="auto"/>
      </w:divBdr>
      <w:divsChild>
        <w:div w:id="1930238392">
          <w:marLeft w:val="547"/>
          <w:marRight w:val="0"/>
          <w:marTop w:val="0"/>
          <w:marBottom w:val="0"/>
          <w:divBdr>
            <w:top w:val="none" w:sz="0" w:space="0" w:color="auto"/>
            <w:left w:val="none" w:sz="0" w:space="0" w:color="auto"/>
            <w:bottom w:val="none" w:sz="0" w:space="0" w:color="auto"/>
            <w:right w:val="none" w:sz="0" w:space="0" w:color="auto"/>
          </w:divBdr>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2201847">
      <w:bodyDiv w:val="1"/>
      <w:marLeft w:val="0"/>
      <w:marRight w:val="0"/>
      <w:marTop w:val="0"/>
      <w:marBottom w:val="0"/>
      <w:divBdr>
        <w:top w:val="none" w:sz="0" w:space="0" w:color="auto"/>
        <w:left w:val="none" w:sz="0" w:space="0" w:color="auto"/>
        <w:bottom w:val="none" w:sz="0" w:space="0" w:color="auto"/>
        <w:right w:val="none" w:sz="0" w:space="0" w:color="auto"/>
      </w:divBdr>
    </w:div>
    <w:div w:id="932469433">
      <w:bodyDiv w:val="1"/>
      <w:marLeft w:val="0"/>
      <w:marRight w:val="0"/>
      <w:marTop w:val="0"/>
      <w:marBottom w:val="0"/>
      <w:divBdr>
        <w:top w:val="none" w:sz="0" w:space="0" w:color="auto"/>
        <w:left w:val="none" w:sz="0" w:space="0" w:color="auto"/>
        <w:bottom w:val="none" w:sz="0" w:space="0" w:color="auto"/>
        <w:right w:val="none" w:sz="0" w:space="0" w:color="auto"/>
      </w:divBdr>
    </w:div>
    <w:div w:id="933173655">
      <w:bodyDiv w:val="1"/>
      <w:marLeft w:val="0"/>
      <w:marRight w:val="0"/>
      <w:marTop w:val="0"/>
      <w:marBottom w:val="0"/>
      <w:divBdr>
        <w:top w:val="none" w:sz="0" w:space="0" w:color="auto"/>
        <w:left w:val="none" w:sz="0" w:space="0" w:color="auto"/>
        <w:bottom w:val="none" w:sz="0" w:space="0" w:color="auto"/>
        <w:right w:val="none" w:sz="0" w:space="0" w:color="auto"/>
      </w:divBdr>
    </w:div>
    <w:div w:id="933517106">
      <w:bodyDiv w:val="1"/>
      <w:marLeft w:val="0"/>
      <w:marRight w:val="0"/>
      <w:marTop w:val="0"/>
      <w:marBottom w:val="0"/>
      <w:divBdr>
        <w:top w:val="none" w:sz="0" w:space="0" w:color="auto"/>
        <w:left w:val="none" w:sz="0" w:space="0" w:color="auto"/>
        <w:bottom w:val="none" w:sz="0" w:space="0" w:color="auto"/>
        <w:right w:val="none" w:sz="0" w:space="0" w:color="auto"/>
      </w:divBdr>
    </w:div>
    <w:div w:id="949124037">
      <w:bodyDiv w:val="1"/>
      <w:marLeft w:val="0"/>
      <w:marRight w:val="0"/>
      <w:marTop w:val="0"/>
      <w:marBottom w:val="0"/>
      <w:divBdr>
        <w:top w:val="none" w:sz="0" w:space="0" w:color="auto"/>
        <w:left w:val="none" w:sz="0" w:space="0" w:color="auto"/>
        <w:bottom w:val="none" w:sz="0" w:space="0" w:color="auto"/>
        <w:right w:val="none" w:sz="0" w:space="0" w:color="auto"/>
      </w:divBdr>
      <w:divsChild>
        <w:div w:id="1008698">
          <w:marLeft w:val="547"/>
          <w:marRight w:val="0"/>
          <w:marTop w:val="0"/>
          <w:marBottom w:val="0"/>
          <w:divBdr>
            <w:top w:val="none" w:sz="0" w:space="0" w:color="auto"/>
            <w:left w:val="none" w:sz="0" w:space="0" w:color="auto"/>
            <w:bottom w:val="none" w:sz="0" w:space="0" w:color="auto"/>
            <w:right w:val="none" w:sz="0" w:space="0" w:color="auto"/>
          </w:divBdr>
        </w:div>
      </w:divsChild>
    </w:div>
    <w:div w:id="965425006">
      <w:bodyDiv w:val="1"/>
      <w:marLeft w:val="0"/>
      <w:marRight w:val="0"/>
      <w:marTop w:val="0"/>
      <w:marBottom w:val="0"/>
      <w:divBdr>
        <w:top w:val="none" w:sz="0" w:space="0" w:color="auto"/>
        <w:left w:val="none" w:sz="0" w:space="0" w:color="auto"/>
        <w:bottom w:val="none" w:sz="0" w:space="0" w:color="auto"/>
        <w:right w:val="none" w:sz="0" w:space="0" w:color="auto"/>
      </w:divBdr>
    </w:div>
    <w:div w:id="970016253">
      <w:bodyDiv w:val="1"/>
      <w:marLeft w:val="0"/>
      <w:marRight w:val="0"/>
      <w:marTop w:val="0"/>
      <w:marBottom w:val="0"/>
      <w:divBdr>
        <w:top w:val="none" w:sz="0" w:space="0" w:color="auto"/>
        <w:left w:val="none" w:sz="0" w:space="0" w:color="auto"/>
        <w:bottom w:val="none" w:sz="0" w:space="0" w:color="auto"/>
        <w:right w:val="none" w:sz="0" w:space="0" w:color="auto"/>
      </w:divBdr>
    </w:div>
    <w:div w:id="983313976">
      <w:bodyDiv w:val="1"/>
      <w:marLeft w:val="0"/>
      <w:marRight w:val="0"/>
      <w:marTop w:val="0"/>
      <w:marBottom w:val="0"/>
      <w:divBdr>
        <w:top w:val="none" w:sz="0" w:space="0" w:color="auto"/>
        <w:left w:val="none" w:sz="0" w:space="0" w:color="auto"/>
        <w:bottom w:val="none" w:sz="0" w:space="0" w:color="auto"/>
        <w:right w:val="none" w:sz="0" w:space="0" w:color="auto"/>
      </w:divBdr>
      <w:divsChild>
        <w:div w:id="1145315685">
          <w:marLeft w:val="547"/>
          <w:marRight w:val="0"/>
          <w:marTop w:val="0"/>
          <w:marBottom w:val="0"/>
          <w:divBdr>
            <w:top w:val="none" w:sz="0" w:space="0" w:color="auto"/>
            <w:left w:val="none" w:sz="0" w:space="0" w:color="auto"/>
            <w:bottom w:val="none" w:sz="0" w:space="0" w:color="auto"/>
            <w:right w:val="none" w:sz="0" w:space="0" w:color="auto"/>
          </w:divBdr>
        </w:div>
      </w:divsChild>
    </w:div>
    <w:div w:id="987176124">
      <w:bodyDiv w:val="1"/>
      <w:marLeft w:val="0"/>
      <w:marRight w:val="0"/>
      <w:marTop w:val="0"/>
      <w:marBottom w:val="0"/>
      <w:divBdr>
        <w:top w:val="none" w:sz="0" w:space="0" w:color="auto"/>
        <w:left w:val="none" w:sz="0" w:space="0" w:color="auto"/>
        <w:bottom w:val="none" w:sz="0" w:space="0" w:color="auto"/>
        <w:right w:val="none" w:sz="0" w:space="0" w:color="auto"/>
      </w:divBdr>
      <w:divsChild>
        <w:div w:id="398987093">
          <w:marLeft w:val="547"/>
          <w:marRight w:val="0"/>
          <w:marTop w:val="0"/>
          <w:marBottom w:val="0"/>
          <w:divBdr>
            <w:top w:val="none" w:sz="0" w:space="0" w:color="auto"/>
            <w:left w:val="none" w:sz="0" w:space="0" w:color="auto"/>
            <w:bottom w:val="none" w:sz="0" w:space="0" w:color="auto"/>
            <w:right w:val="none" w:sz="0" w:space="0" w:color="auto"/>
          </w:divBdr>
        </w:div>
      </w:divsChild>
    </w:div>
    <w:div w:id="990988972">
      <w:bodyDiv w:val="1"/>
      <w:marLeft w:val="0"/>
      <w:marRight w:val="0"/>
      <w:marTop w:val="0"/>
      <w:marBottom w:val="0"/>
      <w:divBdr>
        <w:top w:val="none" w:sz="0" w:space="0" w:color="auto"/>
        <w:left w:val="none" w:sz="0" w:space="0" w:color="auto"/>
        <w:bottom w:val="none" w:sz="0" w:space="0" w:color="auto"/>
        <w:right w:val="none" w:sz="0" w:space="0" w:color="auto"/>
      </w:divBdr>
      <w:divsChild>
        <w:div w:id="365520895">
          <w:marLeft w:val="547"/>
          <w:marRight w:val="0"/>
          <w:marTop w:val="0"/>
          <w:marBottom w:val="0"/>
          <w:divBdr>
            <w:top w:val="none" w:sz="0" w:space="0" w:color="auto"/>
            <w:left w:val="none" w:sz="0" w:space="0" w:color="auto"/>
            <w:bottom w:val="none" w:sz="0" w:space="0" w:color="auto"/>
            <w:right w:val="none" w:sz="0" w:space="0" w:color="auto"/>
          </w:divBdr>
        </w:div>
      </w:divsChild>
    </w:div>
    <w:div w:id="1034621979">
      <w:bodyDiv w:val="1"/>
      <w:marLeft w:val="0"/>
      <w:marRight w:val="0"/>
      <w:marTop w:val="0"/>
      <w:marBottom w:val="0"/>
      <w:divBdr>
        <w:top w:val="none" w:sz="0" w:space="0" w:color="auto"/>
        <w:left w:val="none" w:sz="0" w:space="0" w:color="auto"/>
        <w:bottom w:val="none" w:sz="0" w:space="0" w:color="auto"/>
        <w:right w:val="none" w:sz="0" w:space="0" w:color="auto"/>
      </w:divBdr>
      <w:divsChild>
        <w:div w:id="84502020">
          <w:marLeft w:val="547"/>
          <w:marRight w:val="0"/>
          <w:marTop w:val="0"/>
          <w:marBottom w:val="0"/>
          <w:divBdr>
            <w:top w:val="none" w:sz="0" w:space="0" w:color="auto"/>
            <w:left w:val="none" w:sz="0" w:space="0" w:color="auto"/>
            <w:bottom w:val="none" w:sz="0" w:space="0" w:color="auto"/>
            <w:right w:val="none" w:sz="0" w:space="0" w:color="auto"/>
          </w:divBdr>
        </w:div>
      </w:divsChild>
    </w:div>
    <w:div w:id="1037319712">
      <w:bodyDiv w:val="1"/>
      <w:marLeft w:val="0"/>
      <w:marRight w:val="0"/>
      <w:marTop w:val="0"/>
      <w:marBottom w:val="0"/>
      <w:divBdr>
        <w:top w:val="none" w:sz="0" w:space="0" w:color="auto"/>
        <w:left w:val="none" w:sz="0" w:space="0" w:color="auto"/>
        <w:bottom w:val="none" w:sz="0" w:space="0" w:color="auto"/>
        <w:right w:val="none" w:sz="0" w:space="0" w:color="auto"/>
      </w:divBdr>
      <w:divsChild>
        <w:div w:id="1171947277">
          <w:marLeft w:val="547"/>
          <w:marRight w:val="0"/>
          <w:marTop w:val="0"/>
          <w:marBottom w:val="0"/>
          <w:divBdr>
            <w:top w:val="none" w:sz="0" w:space="0" w:color="auto"/>
            <w:left w:val="none" w:sz="0" w:space="0" w:color="auto"/>
            <w:bottom w:val="none" w:sz="0" w:space="0" w:color="auto"/>
            <w:right w:val="none" w:sz="0" w:space="0" w:color="auto"/>
          </w:divBdr>
        </w:div>
      </w:divsChild>
    </w:div>
    <w:div w:id="1040279478">
      <w:bodyDiv w:val="1"/>
      <w:marLeft w:val="0"/>
      <w:marRight w:val="0"/>
      <w:marTop w:val="0"/>
      <w:marBottom w:val="0"/>
      <w:divBdr>
        <w:top w:val="none" w:sz="0" w:space="0" w:color="auto"/>
        <w:left w:val="none" w:sz="0" w:space="0" w:color="auto"/>
        <w:bottom w:val="none" w:sz="0" w:space="0" w:color="auto"/>
        <w:right w:val="none" w:sz="0" w:space="0" w:color="auto"/>
      </w:divBdr>
      <w:divsChild>
        <w:div w:id="759179518">
          <w:marLeft w:val="547"/>
          <w:marRight w:val="0"/>
          <w:marTop w:val="0"/>
          <w:marBottom w:val="0"/>
          <w:divBdr>
            <w:top w:val="none" w:sz="0" w:space="0" w:color="auto"/>
            <w:left w:val="none" w:sz="0" w:space="0" w:color="auto"/>
            <w:bottom w:val="none" w:sz="0" w:space="0" w:color="auto"/>
            <w:right w:val="none" w:sz="0" w:space="0" w:color="auto"/>
          </w:divBdr>
        </w:div>
      </w:divsChild>
    </w:div>
    <w:div w:id="1061833039">
      <w:bodyDiv w:val="1"/>
      <w:marLeft w:val="0"/>
      <w:marRight w:val="0"/>
      <w:marTop w:val="0"/>
      <w:marBottom w:val="0"/>
      <w:divBdr>
        <w:top w:val="none" w:sz="0" w:space="0" w:color="auto"/>
        <w:left w:val="none" w:sz="0" w:space="0" w:color="auto"/>
        <w:bottom w:val="none" w:sz="0" w:space="0" w:color="auto"/>
        <w:right w:val="none" w:sz="0" w:space="0" w:color="auto"/>
      </w:divBdr>
      <w:divsChild>
        <w:div w:id="526062716">
          <w:marLeft w:val="547"/>
          <w:marRight w:val="0"/>
          <w:marTop w:val="0"/>
          <w:marBottom w:val="0"/>
          <w:divBdr>
            <w:top w:val="none" w:sz="0" w:space="0" w:color="auto"/>
            <w:left w:val="none" w:sz="0" w:space="0" w:color="auto"/>
            <w:bottom w:val="none" w:sz="0" w:space="0" w:color="auto"/>
            <w:right w:val="none" w:sz="0" w:space="0" w:color="auto"/>
          </w:divBdr>
        </w:div>
        <w:div w:id="981230995">
          <w:marLeft w:val="547"/>
          <w:marRight w:val="0"/>
          <w:marTop w:val="0"/>
          <w:marBottom w:val="0"/>
          <w:divBdr>
            <w:top w:val="none" w:sz="0" w:space="0" w:color="auto"/>
            <w:left w:val="none" w:sz="0" w:space="0" w:color="auto"/>
            <w:bottom w:val="none" w:sz="0" w:space="0" w:color="auto"/>
            <w:right w:val="none" w:sz="0" w:space="0" w:color="auto"/>
          </w:divBdr>
        </w:div>
        <w:div w:id="1080907289">
          <w:marLeft w:val="547"/>
          <w:marRight w:val="0"/>
          <w:marTop w:val="0"/>
          <w:marBottom w:val="0"/>
          <w:divBdr>
            <w:top w:val="none" w:sz="0" w:space="0" w:color="auto"/>
            <w:left w:val="none" w:sz="0" w:space="0" w:color="auto"/>
            <w:bottom w:val="none" w:sz="0" w:space="0" w:color="auto"/>
            <w:right w:val="none" w:sz="0" w:space="0" w:color="auto"/>
          </w:divBdr>
        </w:div>
        <w:div w:id="4019031">
          <w:marLeft w:val="547"/>
          <w:marRight w:val="0"/>
          <w:marTop w:val="0"/>
          <w:marBottom w:val="0"/>
          <w:divBdr>
            <w:top w:val="none" w:sz="0" w:space="0" w:color="auto"/>
            <w:left w:val="none" w:sz="0" w:space="0" w:color="auto"/>
            <w:bottom w:val="none" w:sz="0" w:space="0" w:color="auto"/>
            <w:right w:val="none" w:sz="0" w:space="0" w:color="auto"/>
          </w:divBdr>
        </w:div>
      </w:divsChild>
    </w:div>
    <w:div w:id="1064525904">
      <w:bodyDiv w:val="1"/>
      <w:marLeft w:val="0"/>
      <w:marRight w:val="0"/>
      <w:marTop w:val="0"/>
      <w:marBottom w:val="0"/>
      <w:divBdr>
        <w:top w:val="none" w:sz="0" w:space="0" w:color="auto"/>
        <w:left w:val="none" w:sz="0" w:space="0" w:color="auto"/>
        <w:bottom w:val="none" w:sz="0" w:space="0" w:color="auto"/>
        <w:right w:val="none" w:sz="0" w:space="0" w:color="auto"/>
      </w:divBdr>
      <w:divsChild>
        <w:div w:id="1507019109">
          <w:marLeft w:val="547"/>
          <w:marRight w:val="0"/>
          <w:marTop w:val="0"/>
          <w:marBottom w:val="0"/>
          <w:divBdr>
            <w:top w:val="none" w:sz="0" w:space="0" w:color="auto"/>
            <w:left w:val="none" w:sz="0" w:space="0" w:color="auto"/>
            <w:bottom w:val="none" w:sz="0" w:space="0" w:color="auto"/>
            <w:right w:val="none" w:sz="0" w:space="0" w:color="auto"/>
          </w:divBdr>
        </w:div>
        <w:div w:id="1575042259">
          <w:marLeft w:val="547"/>
          <w:marRight w:val="0"/>
          <w:marTop w:val="0"/>
          <w:marBottom w:val="0"/>
          <w:divBdr>
            <w:top w:val="none" w:sz="0" w:space="0" w:color="auto"/>
            <w:left w:val="none" w:sz="0" w:space="0" w:color="auto"/>
            <w:bottom w:val="none" w:sz="0" w:space="0" w:color="auto"/>
            <w:right w:val="none" w:sz="0" w:space="0" w:color="auto"/>
          </w:divBdr>
        </w:div>
        <w:div w:id="164243590">
          <w:marLeft w:val="547"/>
          <w:marRight w:val="0"/>
          <w:marTop w:val="0"/>
          <w:marBottom w:val="0"/>
          <w:divBdr>
            <w:top w:val="none" w:sz="0" w:space="0" w:color="auto"/>
            <w:left w:val="none" w:sz="0" w:space="0" w:color="auto"/>
            <w:bottom w:val="none" w:sz="0" w:space="0" w:color="auto"/>
            <w:right w:val="none" w:sz="0" w:space="0" w:color="auto"/>
          </w:divBdr>
        </w:div>
      </w:divsChild>
    </w:div>
    <w:div w:id="1069111359">
      <w:bodyDiv w:val="1"/>
      <w:marLeft w:val="0"/>
      <w:marRight w:val="0"/>
      <w:marTop w:val="0"/>
      <w:marBottom w:val="0"/>
      <w:divBdr>
        <w:top w:val="none" w:sz="0" w:space="0" w:color="auto"/>
        <w:left w:val="none" w:sz="0" w:space="0" w:color="auto"/>
        <w:bottom w:val="none" w:sz="0" w:space="0" w:color="auto"/>
        <w:right w:val="none" w:sz="0" w:space="0" w:color="auto"/>
      </w:divBdr>
      <w:divsChild>
        <w:div w:id="1444497902">
          <w:marLeft w:val="547"/>
          <w:marRight w:val="0"/>
          <w:marTop w:val="0"/>
          <w:marBottom w:val="0"/>
          <w:divBdr>
            <w:top w:val="none" w:sz="0" w:space="0" w:color="auto"/>
            <w:left w:val="none" w:sz="0" w:space="0" w:color="auto"/>
            <w:bottom w:val="none" w:sz="0" w:space="0" w:color="auto"/>
            <w:right w:val="none" w:sz="0" w:space="0" w:color="auto"/>
          </w:divBdr>
        </w:div>
      </w:divsChild>
    </w:div>
    <w:div w:id="1069693647">
      <w:bodyDiv w:val="1"/>
      <w:marLeft w:val="0"/>
      <w:marRight w:val="0"/>
      <w:marTop w:val="0"/>
      <w:marBottom w:val="0"/>
      <w:divBdr>
        <w:top w:val="none" w:sz="0" w:space="0" w:color="auto"/>
        <w:left w:val="none" w:sz="0" w:space="0" w:color="auto"/>
        <w:bottom w:val="none" w:sz="0" w:space="0" w:color="auto"/>
        <w:right w:val="none" w:sz="0" w:space="0" w:color="auto"/>
      </w:divBdr>
      <w:divsChild>
        <w:div w:id="800616444">
          <w:marLeft w:val="547"/>
          <w:marRight w:val="0"/>
          <w:marTop w:val="0"/>
          <w:marBottom w:val="0"/>
          <w:divBdr>
            <w:top w:val="none" w:sz="0" w:space="0" w:color="auto"/>
            <w:left w:val="none" w:sz="0" w:space="0" w:color="auto"/>
            <w:bottom w:val="none" w:sz="0" w:space="0" w:color="auto"/>
            <w:right w:val="none" w:sz="0" w:space="0" w:color="auto"/>
          </w:divBdr>
        </w:div>
      </w:divsChild>
    </w:div>
    <w:div w:id="1072966478">
      <w:bodyDiv w:val="1"/>
      <w:marLeft w:val="0"/>
      <w:marRight w:val="0"/>
      <w:marTop w:val="0"/>
      <w:marBottom w:val="0"/>
      <w:divBdr>
        <w:top w:val="none" w:sz="0" w:space="0" w:color="auto"/>
        <w:left w:val="none" w:sz="0" w:space="0" w:color="auto"/>
        <w:bottom w:val="none" w:sz="0" w:space="0" w:color="auto"/>
        <w:right w:val="none" w:sz="0" w:space="0" w:color="auto"/>
      </w:divBdr>
    </w:div>
    <w:div w:id="1083376139">
      <w:bodyDiv w:val="1"/>
      <w:marLeft w:val="0"/>
      <w:marRight w:val="0"/>
      <w:marTop w:val="0"/>
      <w:marBottom w:val="0"/>
      <w:divBdr>
        <w:top w:val="none" w:sz="0" w:space="0" w:color="auto"/>
        <w:left w:val="none" w:sz="0" w:space="0" w:color="auto"/>
        <w:bottom w:val="none" w:sz="0" w:space="0" w:color="auto"/>
        <w:right w:val="none" w:sz="0" w:space="0" w:color="auto"/>
      </w:divBdr>
    </w:div>
    <w:div w:id="1094205877">
      <w:bodyDiv w:val="1"/>
      <w:marLeft w:val="0"/>
      <w:marRight w:val="0"/>
      <w:marTop w:val="0"/>
      <w:marBottom w:val="0"/>
      <w:divBdr>
        <w:top w:val="none" w:sz="0" w:space="0" w:color="auto"/>
        <w:left w:val="none" w:sz="0" w:space="0" w:color="auto"/>
        <w:bottom w:val="none" w:sz="0" w:space="0" w:color="auto"/>
        <w:right w:val="none" w:sz="0" w:space="0" w:color="auto"/>
      </w:divBdr>
      <w:divsChild>
        <w:div w:id="419453046">
          <w:marLeft w:val="0"/>
          <w:marRight w:val="0"/>
          <w:marTop w:val="0"/>
          <w:marBottom w:val="0"/>
          <w:divBdr>
            <w:top w:val="none" w:sz="0" w:space="0" w:color="auto"/>
            <w:left w:val="none" w:sz="0" w:space="0" w:color="auto"/>
            <w:bottom w:val="none" w:sz="0" w:space="0" w:color="auto"/>
            <w:right w:val="none" w:sz="0" w:space="0" w:color="auto"/>
          </w:divBdr>
          <w:divsChild>
            <w:div w:id="10084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2538">
      <w:bodyDiv w:val="1"/>
      <w:marLeft w:val="0"/>
      <w:marRight w:val="0"/>
      <w:marTop w:val="0"/>
      <w:marBottom w:val="0"/>
      <w:divBdr>
        <w:top w:val="none" w:sz="0" w:space="0" w:color="auto"/>
        <w:left w:val="none" w:sz="0" w:space="0" w:color="auto"/>
        <w:bottom w:val="none" w:sz="0" w:space="0" w:color="auto"/>
        <w:right w:val="none" w:sz="0" w:space="0" w:color="auto"/>
      </w:divBdr>
      <w:divsChild>
        <w:div w:id="1923639712">
          <w:marLeft w:val="547"/>
          <w:marRight w:val="0"/>
          <w:marTop w:val="0"/>
          <w:marBottom w:val="0"/>
          <w:divBdr>
            <w:top w:val="none" w:sz="0" w:space="0" w:color="auto"/>
            <w:left w:val="none" w:sz="0" w:space="0" w:color="auto"/>
            <w:bottom w:val="none" w:sz="0" w:space="0" w:color="auto"/>
            <w:right w:val="none" w:sz="0" w:space="0" w:color="auto"/>
          </w:divBdr>
        </w:div>
      </w:divsChild>
    </w:div>
    <w:div w:id="1112558307">
      <w:bodyDiv w:val="1"/>
      <w:marLeft w:val="0"/>
      <w:marRight w:val="0"/>
      <w:marTop w:val="0"/>
      <w:marBottom w:val="0"/>
      <w:divBdr>
        <w:top w:val="none" w:sz="0" w:space="0" w:color="auto"/>
        <w:left w:val="none" w:sz="0" w:space="0" w:color="auto"/>
        <w:bottom w:val="none" w:sz="0" w:space="0" w:color="auto"/>
        <w:right w:val="none" w:sz="0" w:space="0" w:color="auto"/>
      </w:divBdr>
      <w:divsChild>
        <w:div w:id="111243917">
          <w:marLeft w:val="0"/>
          <w:marRight w:val="0"/>
          <w:marTop w:val="0"/>
          <w:marBottom w:val="0"/>
          <w:divBdr>
            <w:top w:val="none" w:sz="0" w:space="0" w:color="auto"/>
            <w:left w:val="none" w:sz="0" w:space="0" w:color="auto"/>
            <w:bottom w:val="none" w:sz="0" w:space="0" w:color="auto"/>
            <w:right w:val="none" w:sz="0" w:space="0" w:color="auto"/>
          </w:divBdr>
          <w:divsChild>
            <w:div w:id="11096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04806">
      <w:bodyDiv w:val="1"/>
      <w:marLeft w:val="0"/>
      <w:marRight w:val="0"/>
      <w:marTop w:val="0"/>
      <w:marBottom w:val="0"/>
      <w:divBdr>
        <w:top w:val="none" w:sz="0" w:space="0" w:color="auto"/>
        <w:left w:val="none" w:sz="0" w:space="0" w:color="auto"/>
        <w:bottom w:val="none" w:sz="0" w:space="0" w:color="auto"/>
        <w:right w:val="none" w:sz="0" w:space="0" w:color="auto"/>
      </w:divBdr>
      <w:divsChild>
        <w:div w:id="566720399">
          <w:marLeft w:val="547"/>
          <w:marRight w:val="0"/>
          <w:marTop w:val="0"/>
          <w:marBottom w:val="0"/>
          <w:divBdr>
            <w:top w:val="none" w:sz="0" w:space="0" w:color="auto"/>
            <w:left w:val="none" w:sz="0" w:space="0" w:color="auto"/>
            <w:bottom w:val="none" w:sz="0" w:space="0" w:color="auto"/>
            <w:right w:val="none" w:sz="0" w:space="0" w:color="auto"/>
          </w:divBdr>
        </w:div>
      </w:divsChild>
    </w:div>
    <w:div w:id="1118525510">
      <w:bodyDiv w:val="1"/>
      <w:marLeft w:val="0"/>
      <w:marRight w:val="0"/>
      <w:marTop w:val="0"/>
      <w:marBottom w:val="0"/>
      <w:divBdr>
        <w:top w:val="none" w:sz="0" w:space="0" w:color="auto"/>
        <w:left w:val="none" w:sz="0" w:space="0" w:color="auto"/>
        <w:bottom w:val="none" w:sz="0" w:space="0" w:color="auto"/>
        <w:right w:val="none" w:sz="0" w:space="0" w:color="auto"/>
      </w:divBdr>
    </w:div>
    <w:div w:id="1127705181">
      <w:bodyDiv w:val="1"/>
      <w:marLeft w:val="0"/>
      <w:marRight w:val="0"/>
      <w:marTop w:val="0"/>
      <w:marBottom w:val="0"/>
      <w:divBdr>
        <w:top w:val="none" w:sz="0" w:space="0" w:color="auto"/>
        <w:left w:val="none" w:sz="0" w:space="0" w:color="auto"/>
        <w:bottom w:val="none" w:sz="0" w:space="0" w:color="auto"/>
        <w:right w:val="none" w:sz="0" w:space="0" w:color="auto"/>
      </w:divBdr>
      <w:divsChild>
        <w:div w:id="531109014">
          <w:marLeft w:val="547"/>
          <w:marRight w:val="0"/>
          <w:marTop w:val="0"/>
          <w:marBottom w:val="0"/>
          <w:divBdr>
            <w:top w:val="none" w:sz="0" w:space="0" w:color="auto"/>
            <w:left w:val="none" w:sz="0" w:space="0" w:color="auto"/>
            <w:bottom w:val="none" w:sz="0" w:space="0" w:color="auto"/>
            <w:right w:val="none" w:sz="0" w:space="0" w:color="auto"/>
          </w:divBdr>
        </w:div>
      </w:divsChild>
    </w:div>
    <w:div w:id="1127968138">
      <w:bodyDiv w:val="1"/>
      <w:marLeft w:val="0"/>
      <w:marRight w:val="0"/>
      <w:marTop w:val="0"/>
      <w:marBottom w:val="0"/>
      <w:divBdr>
        <w:top w:val="none" w:sz="0" w:space="0" w:color="auto"/>
        <w:left w:val="none" w:sz="0" w:space="0" w:color="auto"/>
        <w:bottom w:val="none" w:sz="0" w:space="0" w:color="auto"/>
        <w:right w:val="none" w:sz="0" w:space="0" w:color="auto"/>
      </w:divBdr>
    </w:div>
    <w:div w:id="1146630194">
      <w:bodyDiv w:val="1"/>
      <w:marLeft w:val="0"/>
      <w:marRight w:val="0"/>
      <w:marTop w:val="0"/>
      <w:marBottom w:val="0"/>
      <w:divBdr>
        <w:top w:val="none" w:sz="0" w:space="0" w:color="auto"/>
        <w:left w:val="none" w:sz="0" w:space="0" w:color="auto"/>
        <w:bottom w:val="none" w:sz="0" w:space="0" w:color="auto"/>
        <w:right w:val="none" w:sz="0" w:space="0" w:color="auto"/>
      </w:divBdr>
    </w:div>
    <w:div w:id="1150827342">
      <w:bodyDiv w:val="1"/>
      <w:marLeft w:val="0"/>
      <w:marRight w:val="0"/>
      <w:marTop w:val="0"/>
      <w:marBottom w:val="0"/>
      <w:divBdr>
        <w:top w:val="none" w:sz="0" w:space="0" w:color="auto"/>
        <w:left w:val="none" w:sz="0" w:space="0" w:color="auto"/>
        <w:bottom w:val="none" w:sz="0" w:space="0" w:color="auto"/>
        <w:right w:val="none" w:sz="0" w:space="0" w:color="auto"/>
      </w:divBdr>
    </w:div>
    <w:div w:id="1155874779">
      <w:bodyDiv w:val="1"/>
      <w:marLeft w:val="0"/>
      <w:marRight w:val="0"/>
      <w:marTop w:val="0"/>
      <w:marBottom w:val="0"/>
      <w:divBdr>
        <w:top w:val="none" w:sz="0" w:space="0" w:color="auto"/>
        <w:left w:val="none" w:sz="0" w:space="0" w:color="auto"/>
        <w:bottom w:val="none" w:sz="0" w:space="0" w:color="auto"/>
        <w:right w:val="none" w:sz="0" w:space="0" w:color="auto"/>
      </w:divBdr>
      <w:divsChild>
        <w:div w:id="435486892">
          <w:marLeft w:val="547"/>
          <w:marRight w:val="0"/>
          <w:marTop w:val="0"/>
          <w:marBottom w:val="0"/>
          <w:divBdr>
            <w:top w:val="none" w:sz="0" w:space="0" w:color="auto"/>
            <w:left w:val="none" w:sz="0" w:space="0" w:color="auto"/>
            <w:bottom w:val="none" w:sz="0" w:space="0" w:color="auto"/>
            <w:right w:val="none" w:sz="0" w:space="0" w:color="auto"/>
          </w:divBdr>
        </w:div>
      </w:divsChild>
    </w:div>
    <w:div w:id="1158497968">
      <w:bodyDiv w:val="1"/>
      <w:marLeft w:val="0"/>
      <w:marRight w:val="0"/>
      <w:marTop w:val="0"/>
      <w:marBottom w:val="0"/>
      <w:divBdr>
        <w:top w:val="none" w:sz="0" w:space="0" w:color="auto"/>
        <w:left w:val="none" w:sz="0" w:space="0" w:color="auto"/>
        <w:bottom w:val="none" w:sz="0" w:space="0" w:color="auto"/>
        <w:right w:val="none" w:sz="0" w:space="0" w:color="auto"/>
      </w:divBdr>
    </w:div>
    <w:div w:id="1168982376">
      <w:bodyDiv w:val="1"/>
      <w:marLeft w:val="0"/>
      <w:marRight w:val="0"/>
      <w:marTop w:val="0"/>
      <w:marBottom w:val="0"/>
      <w:divBdr>
        <w:top w:val="none" w:sz="0" w:space="0" w:color="auto"/>
        <w:left w:val="none" w:sz="0" w:space="0" w:color="auto"/>
        <w:bottom w:val="none" w:sz="0" w:space="0" w:color="auto"/>
        <w:right w:val="none" w:sz="0" w:space="0" w:color="auto"/>
      </w:divBdr>
      <w:divsChild>
        <w:div w:id="1563173702">
          <w:marLeft w:val="547"/>
          <w:marRight w:val="0"/>
          <w:marTop w:val="0"/>
          <w:marBottom w:val="0"/>
          <w:divBdr>
            <w:top w:val="none" w:sz="0" w:space="0" w:color="auto"/>
            <w:left w:val="none" w:sz="0" w:space="0" w:color="auto"/>
            <w:bottom w:val="none" w:sz="0" w:space="0" w:color="auto"/>
            <w:right w:val="none" w:sz="0" w:space="0" w:color="auto"/>
          </w:divBdr>
        </w:div>
      </w:divsChild>
    </w:div>
    <w:div w:id="1178959263">
      <w:bodyDiv w:val="1"/>
      <w:marLeft w:val="0"/>
      <w:marRight w:val="0"/>
      <w:marTop w:val="0"/>
      <w:marBottom w:val="0"/>
      <w:divBdr>
        <w:top w:val="none" w:sz="0" w:space="0" w:color="auto"/>
        <w:left w:val="none" w:sz="0" w:space="0" w:color="auto"/>
        <w:bottom w:val="none" w:sz="0" w:space="0" w:color="auto"/>
        <w:right w:val="none" w:sz="0" w:space="0" w:color="auto"/>
      </w:divBdr>
    </w:div>
    <w:div w:id="1206797249">
      <w:bodyDiv w:val="1"/>
      <w:marLeft w:val="0"/>
      <w:marRight w:val="0"/>
      <w:marTop w:val="0"/>
      <w:marBottom w:val="0"/>
      <w:divBdr>
        <w:top w:val="none" w:sz="0" w:space="0" w:color="auto"/>
        <w:left w:val="none" w:sz="0" w:space="0" w:color="auto"/>
        <w:bottom w:val="none" w:sz="0" w:space="0" w:color="auto"/>
        <w:right w:val="none" w:sz="0" w:space="0" w:color="auto"/>
      </w:divBdr>
    </w:div>
    <w:div w:id="1224558359">
      <w:bodyDiv w:val="1"/>
      <w:marLeft w:val="0"/>
      <w:marRight w:val="0"/>
      <w:marTop w:val="0"/>
      <w:marBottom w:val="0"/>
      <w:divBdr>
        <w:top w:val="none" w:sz="0" w:space="0" w:color="auto"/>
        <w:left w:val="none" w:sz="0" w:space="0" w:color="auto"/>
        <w:bottom w:val="none" w:sz="0" w:space="0" w:color="auto"/>
        <w:right w:val="none" w:sz="0" w:space="0" w:color="auto"/>
      </w:divBdr>
      <w:divsChild>
        <w:div w:id="29037554">
          <w:marLeft w:val="547"/>
          <w:marRight w:val="0"/>
          <w:marTop w:val="0"/>
          <w:marBottom w:val="0"/>
          <w:divBdr>
            <w:top w:val="none" w:sz="0" w:space="0" w:color="auto"/>
            <w:left w:val="none" w:sz="0" w:space="0" w:color="auto"/>
            <w:bottom w:val="none" w:sz="0" w:space="0" w:color="auto"/>
            <w:right w:val="none" w:sz="0" w:space="0" w:color="auto"/>
          </w:divBdr>
        </w:div>
      </w:divsChild>
    </w:div>
    <w:div w:id="1235555497">
      <w:bodyDiv w:val="1"/>
      <w:marLeft w:val="0"/>
      <w:marRight w:val="0"/>
      <w:marTop w:val="0"/>
      <w:marBottom w:val="0"/>
      <w:divBdr>
        <w:top w:val="none" w:sz="0" w:space="0" w:color="auto"/>
        <w:left w:val="none" w:sz="0" w:space="0" w:color="auto"/>
        <w:bottom w:val="none" w:sz="0" w:space="0" w:color="auto"/>
        <w:right w:val="none" w:sz="0" w:space="0" w:color="auto"/>
      </w:divBdr>
      <w:divsChild>
        <w:div w:id="1889952324">
          <w:marLeft w:val="547"/>
          <w:marRight w:val="0"/>
          <w:marTop w:val="0"/>
          <w:marBottom w:val="0"/>
          <w:divBdr>
            <w:top w:val="none" w:sz="0" w:space="0" w:color="auto"/>
            <w:left w:val="none" w:sz="0" w:space="0" w:color="auto"/>
            <w:bottom w:val="none" w:sz="0" w:space="0" w:color="auto"/>
            <w:right w:val="none" w:sz="0" w:space="0" w:color="auto"/>
          </w:divBdr>
        </w:div>
        <w:div w:id="263616706">
          <w:marLeft w:val="547"/>
          <w:marRight w:val="0"/>
          <w:marTop w:val="0"/>
          <w:marBottom w:val="0"/>
          <w:divBdr>
            <w:top w:val="none" w:sz="0" w:space="0" w:color="auto"/>
            <w:left w:val="none" w:sz="0" w:space="0" w:color="auto"/>
            <w:bottom w:val="none" w:sz="0" w:space="0" w:color="auto"/>
            <w:right w:val="none" w:sz="0" w:space="0" w:color="auto"/>
          </w:divBdr>
        </w:div>
      </w:divsChild>
    </w:div>
    <w:div w:id="1252591495">
      <w:bodyDiv w:val="1"/>
      <w:marLeft w:val="0"/>
      <w:marRight w:val="0"/>
      <w:marTop w:val="0"/>
      <w:marBottom w:val="0"/>
      <w:divBdr>
        <w:top w:val="none" w:sz="0" w:space="0" w:color="auto"/>
        <w:left w:val="none" w:sz="0" w:space="0" w:color="auto"/>
        <w:bottom w:val="none" w:sz="0" w:space="0" w:color="auto"/>
        <w:right w:val="none" w:sz="0" w:space="0" w:color="auto"/>
      </w:divBdr>
      <w:divsChild>
        <w:div w:id="169956957">
          <w:marLeft w:val="547"/>
          <w:marRight w:val="0"/>
          <w:marTop w:val="0"/>
          <w:marBottom w:val="0"/>
          <w:divBdr>
            <w:top w:val="none" w:sz="0" w:space="0" w:color="auto"/>
            <w:left w:val="none" w:sz="0" w:space="0" w:color="auto"/>
            <w:bottom w:val="none" w:sz="0" w:space="0" w:color="auto"/>
            <w:right w:val="none" w:sz="0" w:space="0" w:color="auto"/>
          </w:divBdr>
        </w:div>
      </w:divsChild>
    </w:div>
    <w:div w:id="1258751632">
      <w:bodyDiv w:val="1"/>
      <w:marLeft w:val="0"/>
      <w:marRight w:val="0"/>
      <w:marTop w:val="0"/>
      <w:marBottom w:val="0"/>
      <w:divBdr>
        <w:top w:val="none" w:sz="0" w:space="0" w:color="auto"/>
        <w:left w:val="none" w:sz="0" w:space="0" w:color="auto"/>
        <w:bottom w:val="none" w:sz="0" w:space="0" w:color="auto"/>
        <w:right w:val="none" w:sz="0" w:space="0" w:color="auto"/>
      </w:divBdr>
    </w:div>
    <w:div w:id="1267730976">
      <w:bodyDiv w:val="1"/>
      <w:marLeft w:val="0"/>
      <w:marRight w:val="0"/>
      <w:marTop w:val="0"/>
      <w:marBottom w:val="0"/>
      <w:divBdr>
        <w:top w:val="none" w:sz="0" w:space="0" w:color="auto"/>
        <w:left w:val="none" w:sz="0" w:space="0" w:color="auto"/>
        <w:bottom w:val="none" w:sz="0" w:space="0" w:color="auto"/>
        <w:right w:val="none" w:sz="0" w:space="0" w:color="auto"/>
      </w:divBdr>
    </w:div>
    <w:div w:id="1273517959">
      <w:bodyDiv w:val="1"/>
      <w:marLeft w:val="0"/>
      <w:marRight w:val="0"/>
      <w:marTop w:val="0"/>
      <w:marBottom w:val="0"/>
      <w:divBdr>
        <w:top w:val="none" w:sz="0" w:space="0" w:color="auto"/>
        <w:left w:val="none" w:sz="0" w:space="0" w:color="auto"/>
        <w:bottom w:val="none" w:sz="0" w:space="0" w:color="auto"/>
        <w:right w:val="none" w:sz="0" w:space="0" w:color="auto"/>
      </w:divBdr>
    </w:div>
    <w:div w:id="1276450934">
      <w:bodyDiv w:val="1"/>
      <w:marLeft w:val="0"/>
      <w:marRight w:val="0"/>
      <w:marTop w:val="0"/>
      <w:marBottom w:val="0"/>
      <w:divBdr>
        <w:top w:val="none" w:sz="0" w:space="0" w:color="auto"/>
        <w:left w:val="none" w:sz="0" w:space="0" w:color="auto"/>
        <w:bottom w:val="none" w:sz="0" w:space="0" w:color="auto"/>
        <w:right w:val="none" w:sz="0" w:space="0" w:color="auto"/>
      </w:divBdr>
    </w:div>
    <w:div w:id="1287541023">
      <w:bodyDiv w:val="1"/>
      <w:marLeft w:val="0"/>
      <w:marRight w:val="0"/>
      <w:marTop w:val="0"/>
      <w:marBottom w:val="0"/>
      <w:divBdr>
        <w:top w:val="none" w:sz="0" w:space="0" w:color="auto"/>
        <w:left w:val="none" w:sz="0" w:space="0" w:color="auto"/>
        <w:bottom w:val="none" w:sz="0" w:space="0" w:color="auto"/>
        <w:right w:val="none" w:sz="0" w:space="0" w:color="auto"/>
      </w:divBdr>
      <w:divsChild>
        <w:div w:id="341514404">
          <w:marLeft w:val="547"/>
          <w:marRight w:val="0"/>
          <w:marTop w:val="0"/>
          <w:marBottom w:val="0"/>
          <w:divBdr>
            <w:top w:val="none" w:sz="0" w:space="0" w:color="auto"/>
            <w:left w:val="none" w:sz="0" w:space="0" w:color="auto"/>
            <w:bottom w:val="none" w:sz="0" w:space="0" w:color="auto"/>
            <w:right w:val="none" w:sz="0" w:space="0" w:color="auto"/>
          </w:divBdr>
        </w:div>
      </w:divsChild>
    </w:div>
    <w:div w:id="1309288194">
      <w:bodyDiv w:val="1"/>
      <w:marLeft w:val="0"/>
      <w:marRight w:val="0"/>
      <w:marTop w:val="0"/>
      <w:marBottom w:val="0"/>
      <w:divBdr>
        <w:top w:val="none" w:sz="0" w:space="0" w:color="auto"/>
        <w:left w:val="none" w:sz="0" w:space="0" w:color="auto"/>
        <w:bottom w:val="none" w:sz="0" w:space="0" w:color="auto"/>
        <w:right w:val="none" w:sz="0" w:space="0" w:color="auto"/>
      </w:divBdr>
      <w:divsChild>
        <w:div w:id="1551653349">
          <w:marLeft w:val="547"/>
          <w:marRight w:val="0"/>
          <w:marTop w:val="0"/>
          <w:marBottom w:val="0"/>
          <w:divBdr>
            <w:top w:val="none" w:sz="0" w:space="0" w:color="auto"/>
            <w:left w:val="none" w:sz="0" w:space="0" w:color="auto"/>
            <w:bottom w:val="none" w:sz="0" w:space="0" w:color="auto"/>
            <w:right w:val="none" w:sz="0" w:space="0" w:color="auto"/>
          </w:divBdr>
        </w:div>
      </w:divsChild>
    </w:div>
    <w:div w:id="1317494823">
      <w:bodyDiv w:val="1"/>
      <w:marLeft w:val="0"/>
      <w:marRight w:val="0"/>
      <w:marTop w:val="0"/>
      <w:marBottom w:val="0"/>
      <w:divBdr>
        <w:top w:val="none" w:sz="0" w:space="0" w:color="auto"/>
        <w:left w:val="none" w:sz="0" w:space="0" w:color="auto"/>
        <w:bottom w:val="none" w:sz="0" w:space="0" w:color="auto"/>
        <w:right w:val="none" w:sz="0" w:space="0" w:color="auto"/>
      </w:divBdr>
      <w:divsChild>
        <w:div w:id="107698671">
          <w:marLeft w:val="547"/>
          <w:marRight w:val="0"/>
          <w:marTop w:val="0"/>
          <w:marBottom w:val="0"/>
          <w:divBdr>
            <w:top w:val="none" w:sz="0" w:space="0" w:color="auto"/>
            <w:left w:val="none" w:sz="0" w:space="0" w:color="auto"/>
            <w:bottom w:val="none" w:sz="0" w:space="0" w:color="auto"/>
            <w:right w:val="none" w:sz="0" w:space="0" w:color="auto"/>
          </w:divBdr>
        </w:div>
      </w:divsChild>
    </w:div>
    <w:div w:id="1333072191">
      <w:bodyDiv w:val="1"/>
      <w:marLeft w:val="0"/>
      <w:marRight w:val="0"/>
      <w:marTop w:val="0"/>
      <w:marBottom w:val="0"/>
      <w:divBdr>
        <w:top w:val="none" w:sz="0" w:space="0" w:color="auto"/>
        <w:left w:val="none" w:sz="0" w:space="0" w:color="auto"/>
        <w:bottom w:val="none" w:sz="0" w:space="0" w:color="auto"/>
        <w:right w:val="none" w:sz="0" w:space="0" w:color="auto"/>
      </w:divBdr>
    </w:div>
    <w:div w:id="1339431162">
      <w:bodyDiv w:val="1"/>
      <w:marLeft w:val="0"/>
      <w:marRight w:val="0"/>
      <w:marTop w:val="0"/>
      <w:marBottom w:val="0"/>
      <w:divBdr>
        <w:top w:val="none" w:sz="0" w:space="0" w:color="auto"/>
        <w:left w:val="none" w:sz="0" w:space="0" w:color="auto"/>
        <w:bottom w:val="none" w:sz="0" w:space="0" w:color="auto"/>
        <w:right w:val="none" w:sz="0" w:space="0" w:color="auto"/>
      </w:divBdr>
      <w:divsChild>
        <w:div w:id="497505498">
          <w:marLeft w:val="547"/>
          <w:marRight w:val="0"/>
          <w:marTop w:val="0"/>
          <w:marBottom w:val="0"/>
          <w:divBdr>
            <w:top w:val="none" w:sz="0" w:space="0" w:color="auto"/>
            <w:left w:val="none" w:sz="0" w:space="0" w:color="auto"/>
            <w:bottom w:val="none" w:sz="0" w:space="0" w:color="auto"/>
            <w:right w:val="none" w:sz="0" w:space="0" w:color="auto"/>
          </w:divBdr>
        </w:div>
      </w:divsChild>
    </w:div>
    <w:div w:id="1348941144">
      <w:bodyDiv w:val="1"/>
      <w:marLeft w:val="0"/>
      <w:marRight w:val="0"/>
      <w:marTop w:val="0"/>
      <w:marBottom w:val="0"/>
      <w:divBdr>
        <w:top w:val="none" w:sz="0" w:space="0" w:color="auto"/>
        <w:left w:val="none" w:sz="0" w:space="0" w:color="auto"/>
        <w:bottom w:val="none" w:sz="0" w:space="0" w:color="auto"/>
        <w:right w:val="none" w:sz="0" w:space="0" w:color="auto"/>
      </w:divBdr>
      <w:divsChild>
        <w:div w:id="1713652793">
          <w:marLeft w:val="547"/>
          <w:marRight w:val="0"/>
          <w:marTop w:val="0"/>
          <w:marBottom w:val="0"/>
          <w:divBdr>
            <w:top w:val="none" w:sz="0" w:space="0" w:color="auto"/>
            <w:left w:val="none" w:sz="0" w:space="0" w:color="auto"/>
            <w:bottom w:val="none" w:sz="0" w:space="0" w:color="auto"/>
            <w:right w:val="none" w:sz="0" w:space="0" w:color="auto"/>
          </w:divBdr>
        </w:div>
      </w:divsChild>
    </w:div>
    <w:div w:id="1348943630">
      <w:bodyDiv w:val="1"/>
      <w:marLeft w:val="0"/>
      <w:marRight w:val="0"/>
      <w:marTop w:val="0"/>
      <w:marBottom w:val="0"/>
      <w:divBdr>
        <w:top w:val="none" w:sz="0" w:space="0" w:color="auto"/>
        <w:left w:val="none" w:sz="0" w:space="0" w:color="auto"/>
        <w:bottom w:val="none" w:sz="0" w:space="0" w:color="auto"/>
        <w:right w:val="none" w:sz="0" w:space="0" w:color="auto"/>
      </w:divBdr>
    </w:div>
    <w:div w:id="1352145418">
      <w:bodyDiv w:val="1"/>
      <w:marLeft w:val="0"/>
      <w:marRight w:val="0"/>
      <w:marTop w:val="0"/>
      <w:marBottom w:val="0"/>
      <w:divBdr>
        <w:top w:val="none" w:sz="0" w:space="0" w:color="auto"/>
        <w:left w:val="none" w:sz="0" w:space="0" w:color="auto"/>
        <w:bottom w:val="none" w:sz="0" w:space="0" w:color="auto"/>
        <w:right w:val="none" w:sz="0" w:space="0" w:color="auto"/>
      </w:divBdr>
      <w:divsChild>
        <w:div w:id="597060107">
          <w:marLeft w:val="547"/>
          <w:marRight w:val="0"/>
          <w:marTop w:val="0"/>
          <w:marBottom w:val="0"/>
          <w:divBdr>
            <w:top w:val="none" w:sz="0" w:space="0" w:color="auto"/>
            <w:left w:val="none" w:sz="0" w:space="0" w:color="auto"/>
            <w:bottom w:val="none" w:sz="0" w:space="0" w:color="auto"/>
            <w:right w:val="none" w:sz="0" w:space="0" w:color="auto"/>
          </w:divBdr>
        </w:div>
      </w:divsChild>
    </w:div>
    <w:div w:id="1362390036">
      <w:bodyDiv w:val="1"/>
      <w:marLeft w:val="0"/>
      <w:marRight w:val="0"/>
      <w:marTop w:val="0"/>
      <w:marBottom w:val="0"/>
      <w:divBdr>
        <w:top w:val="none" w:sz="0" w:space="0" w:color="auto"/>
        <w:left w:val="none" w:sz="0" w:space="0" w:color="auto"/>
        <w:bottom w:val="none" w:sz="0" w:space="0" w:color="auto"/>
        <w:right w:val="none" w:sz="0" w:space="0" w:color="auto"/>
      </w:divBdr>
    </w:div>
    <w:div w:id="1376930712">
      <w:bodyDiv w:val="1"/>
      <w:marLeft w:val="0"/>
      <w:marRight w:val="0"/>
      <w:marTop w:val="0"/>
      <w:marBottom w:val="0"/>
      <w:divBdr>
        <w:top w:val="none" w:sz="0" w:space="0" w:color="auto"/>
        <w:left w:val="none" w:sz="0" w:space="0" w:color="auto"/>
        <w:bottom w:val="none" w:sz="0" w:space="0" w:color="auto"/>
        <w:right w:val="none" w:sz="0" w:space="0" w:color="auto"/>
      </w:divBdr>
    </w:div>
    <w:div w:id="1378432862">
      <w:bodyDiv w:val="1"/>
      <w:marLeft w:val="0"/>
      <w:marRight w:val="0"/>
      <w:marTop w:val="0"/>
      <w:marBottom w:val="0"/>
      <w:divBdr>
        <w:top w:val="none" w:sz="0" w:space="0" w:color="auto"/>
        <w:left w:val="none" w:sz="0" w:space="0" w:color="auto"/>
        <w:bottom w:val="none" w:sz="0" w:space="0" w:color="auto"/>
        <w:right w:val="none" w:sz="0" w:space="0" w:color="auto"/>
      </w:divBdr>
      <w:divsChild>
        <w:div w:id="558906211">
          <w:marLeft w:val="547"/>
          <w:marRight w:val="0"/>
          <w:marTop w:val="0"/>
          <w:marBottom w:val="0"/>
          <w:divBdr>
            <w:top w:val="none" w:sz="0" w:space="0" w:color="auto"/>
            <w:left w:val="none" w:sz="0" w:space="0" w:color="auto"/>
            <w:bottom w:val="none" w:sz="0" w:space="0" w:color="auto"/>
            <w:right w:val="none" w:sz="0" w:space="0" w:color="auto"/>
          </w:divBdr>
        </w:div>
      </w:divsChild>
    </w:div>
    <w:div w:id="1385368229">
      <w:bodyDiv w:val="1"/>
      <w:marLeft w:val="0"/>
      <w:marRight w:val="0"/>
      <w:marTop w:val="0"/>
      <w:marBottom w:val="0"/>
      <w:divBdr>
        <w:top w:val="none" w:sz="0" w:space="0" w:color="auto"/>
        <w:left w:val="none" w:sz="0" w:space="0" w:color="auto"/>
        <w:bottom w:val="none" w:sz="0" w:space="0" w:color="auto"/>
        <w:right w:val="none" w:sz="0" w:space="0" w:color="auto"/>
      </w:divBdr>
    </w:div>
    <w:div w:id="1395162962">
      <w:bodyDiv w:val="1"/>
      <w:marLeft w:val="0"/>
      <w:marRight w:val="0"/>
      <w:marTop w:val="0"/>
      <w:marBottom w:val="0"/>
      <w:divBdr>
        <w:top w:val="none" w:sz="0" w:space="0" w:color="auto"/>
        <w:left w:val="none" w:sz="0" w:space="0" w:color="auto"/>
        <w:bottom w:val="none" w:sz="0" w:space="0" w:color="auto"/>
        <w:right w:val="none" w:sz="0" w:space="0" w:color="auto"/>
      </w:divBdr>
      <w:divsChild>
        <w:div w:id="1539201529">
          <w:marLeft w:val="547"/>
          <w:marRight w:val="0"/>
          <w:marTop w:val="0"/>
          <w:marBottom w:val="0"/>
          <w:divBdr>
            <w:top w:val="none" w:sz="0" w:space="0" w:color="auto"/>
            <w:left w:val="none" w:sz="0" w:space="0" w:color="auto"/>
            <w:bottom w:val="none" w:sz="0" w:space="0" w:color="auto"/>
            <w:right w:val="none" w:sz="0" w:space="0" w:color="auto"/>
          </w:divBdr>
        </w:div>
      </w:divsChild>
    </w:div>
    <w:div w:id="1410730014">
      <w:bodyDiv w:val="1"/>
      <w:marLeft w:val="0"/>
      <w:marRight w:val="0"/>
      <w:marTop w:val="0"/>
      <w:marBottom w:val="0"/>
      <w:divBdr>
        <w:top w:val="none" w:sz="0" w:space="0" w:color="auto"/>
        <w:left w:val="none" w:sz="0" w:space="0" w:color="auto"/>
        <w:bottom w:val="none" w:sz="0" w:space="0" w:color="auto"/>
        <w:right w:val="none" w:sz="0" w:space="0" w:color="auto"/>
      </w:divBdr>
    </w:div>
    <w:div w:id="1417089738">
      <w:bodyDiv w:val="1"/>
      <w:marLeft w:val="0"/>
      <w:marRight w:val="0"/>
      <w:marTop w:val="0"/>
      <w:marBottom w:val="0"/>
      <w:divBdr>
        <w:top w:val="none" w:sz="0" w:space="0" w:color="auto"/>
        <w:left w:val="none" w:sz="0" w:space="0" w:color="auto"/>
        <w:bottom w:val="none" w:sz="0" w:space="0" w:color="auto"/>
        <w:right w:val="none" w:sz="0" w:space="0" w:color="auto"/>
      </w:divBdr>
    </w:div>
    <w:div w:id="1422679921">
      <w:bodyDiv w:val="1"/>
      <w:marLeft w:val="0"/>
      <w:marRight w:val="0"/>
      <w:marTop w:val="0"/>
      <w:marBottom w:val="0"/>
      <w:divBdr>
        <w:top w:val="none" w:sz="0" w:space="0" w:color="auto"/>
        <w:left w:val="none" w:sz="0" w:space="0" w:color="auto"/>
        <w:bottom w:val="none" w:sz="0" w:space="0" w:color="auto"/>
        <w:right w:val="none" w:sz="0" w:space="0" w:color="auto"/>
      </w:divBdr>
      <w:divsChild>
        <w:div w:id="1639458410">
          <w:marLeft w:val="547"/>
          <w:marRight w:val="0"/>
          <w:marTop w:val="0"/>
          <w:marBottom w:val="0"/>
          <w:divBdr>
            <w:top w:val="none" w:sz="0" w:space="0" w:color="auto"/>
            <w:left w:val="none" w:sz="0" w:space="0" w:color="auto"/>
            <w:bottom w:val="none" w:sz="0" w:space="0" w:color="auto"/>
            <w:right w:val="none" w:sz="0" w:space="0" w:color="auto"/>
          </w:divBdr>
        </w:div>
      </w:divsChild>
    </w:div>
    <w:div w:id="1431775549">
      <w:bodyDiv w:val="1"/>
      <w:marLeft w:val="0"/>
      <w:marRight w:val="0"/>
      <w:marTop w:val="0"/>
      <w:marBottom w:val="0"/>
      <w:divBdr>
        <w:top w:val="none" w:sz="0" w:space="0" w:color="auto"/>
        <w:left w:val="none" w:sz="0" w:space="0" w:color="auto"/>
        <w:bottom w:val="none" w:sz="0" w:space="0" w:color="auto"/>
        <w:right w:val="none" w:sz="0" w:space="0" w:color="auto"/>
      </w:divBdr>
      <w:divsChild>
        <w:div w:id="1810322300">
          <w:marLeft w:val="547"/>
          <w:marRight w:val="0"/>
          <w:marTop w:val="0"/>
          <w:marBottom w:val="0"/>
          <w:divBdr>
            <w:top w:val="none" w:sz="0" w:space="0" w:color="auto"/>
            <w:left w:val="none" w:sz="0" w:space="0" w:color="auto"/>
            <w:bottom w:val="none" w:sz="0" w:space="0" w:color="auto"/>
            <w:right w:val="none" w:sz="0" w:space="0" w:color="auto"/>
          </w:divBdr>
        </w:div>
      </w:divsChild>
    </w:div>
    <w:div w:id="1437216692">
      <w:bodyDiv w:val="1"/>
      <w:marLeft w:val="0"/>
      <w:marRight w:val="0"/>
      <w:marTop w:val="0"/>
      <w:marBottom w:val="0"/>
      <w:divBdr>
        <w:top w:val="none" w:sz="0" w:space="0" w:color="auto"/>
        <w:left w:val="none" w:sz="0" w:space="0" w:color="auto"/>
        <w:bottom w:val="none" w:sz="0" w:space="0" w:color="auto"/>
        <w:right w:val="none" w:sz="0" w:space="0" w:color="auto"/>
      </w:divBdr>
    </w:div>
    <w:div w:id="1437359832">
      <w:bodyDiv w:val="1"/>
      <w:marLeft w:val="0"/>
      <w:marRight w:val="0"/>
      <w:marTop w:val="0"/>
      <w:marBottom w:val="0"/>
      <w:divBdr>
        <w:top w:val="none" w:sz="0" w:space="0" w:color="auto"/>
        <w:left w:val="none" w:sz="0" w:space="0" w:color="auto"/>
        <w:bottom w:val="none" w:sz="0" w:space="0" w:color="auto"/>
        <w:right w:val="none" w:sz="0" w:space="0" w:color="auto"/>
      </w:divBdr>
    </w:div>
    <w:div w:id="1451783174">
      <w:bodyDiv w:val="1"/>
      <w:marLeft w:val="0"/>
      <w:marRight w:val="0"/>
      <w:marTop w:val="0"/>
      <w:marBottom w:val="0"/>
      <w:divBdr>
        <w:top w:val="none" w:sz="0" w:space="0" w:color="auto"/>
        <w:left w:val="none" w:sz="0" w:space="0" w:color="auto"/>
        <w:bottom w:val="none" w:sz="0" w:space="0" w:color="auto"/>
        <w:right w:val="none" w:sz="0" w:space="0" w:color="auto"/>
      </w:divBdr>
      <w:divsChild>
        <w:div w:id="1813060439">
          <w:marLeft w:val="547"/>
          <w:marRight w:val="0"/>
          <w:marTop w:val="0"/>
          <w:marBottom w:val="0"/>
          <w:divBdr>
            <w:top w:val="none" w:sz="0" w:space="0" w:color="auto"/>
            <w:left w:val="none" w:sz="0" w:space="0" w:color="auto"/>
            <w:bottom w:val="none" w:sz="0" w:space="0" w:color="auto"/>
            <w:right w:val="none" w:sz="0" w:space="0" w:color="auto"/>
          </w:divBdr>
        </w:div>
      </w:divsChild>
    </w:div>
    <w:div w:id="1455709420">
      <w:bodyDiv w:val="1"/>
      <w:marLeft w:val="0"/>
      <w:marRight w:val="0"/>
      <w:marTop w:val="0"/>
      <w:marBottom w:val="0"/>
      <w:divBdr>
        <w:top w:val="none" w:sz="0" w:space="0" w:color="auto"/>
        <w:left w:val="none" w:sz="0" w:space="0" w:color="auto"/>
        <w:bottom w:val="none" w:sz="0" w:space="0" w:color="auto"/>
        <w:right w:val="none" w:sz="0" w:space="0" w:color="auto"/>
      </w:divBdr>
      <w:divsChild>
        <w:div w:id="1951009434">
          <w:marLeft w:val="547"/>
          <w:marRight w:val="0"/>
          <w:marTop w:val="0"/>
          <w:marBottom w:val="0"/>
          <w:divBdr>
            <w:top w:val="none" w:sz="0" w:space="0" w:color="auto"/>
            <w:left w:val="none" w:sz="0" w:space="0" w:color="auto"/>
            <w:bottom w:val="none" w:sz="0" w:space="0" w:color="auto"/>
            <w:right w:val="none" w:sz="0" w:space="0" w:color="auto"/>
          </w:divBdr>
        </w:div>
        <w:div w:id="1069423998">
          <w:marLeft w:val="547"/>
          <w:marRight w:val="0"/>
          <w:marTop w:val="0"/>
          <w:marBottom w:val="0"/>
          <w:divBdr>
            <w:top w:val="none" w:sz="0" w:space="0" w:color="auto"/>
            <w:left w:val="none" w:sz="0" w:space="0" w:color="auto"/>
            <w:bottom w:val="none" w:sz="0" w:space="0" w:color="auto"/>
            <w:right w:val="none" w:sz="0" w:space="0" w:color="auto"/>
          </w:divBdr>
        </w:div>
        <w:div w:id="4480155">
          <w:marLeft w:val="547"/>
          <w:marRight w:val="0"/>
          <w:marTop w:val="0"/>
          <w:marBottom w:val="0"/>
          <w:divBdr>
            <w:top w:val="none" w:sz="0" w:space="0" w:color="auto"/>
            <w:left w:val="none" w:sz="0" w:space="0" w:color="auto"/>
            <w:bottom w:val="none" w:sz="0" w:space="0" w:color="auto"/>
            <w:right w:val="none" w:sz="0" w:space="0" w:color="auto"/>
          </w:divBdr>
        </w:div>
      </w:divsChild>
    </w:div>
    <w:div w:id="1459304091">
      <w:bodyDiv w:val="1"/>
      <w:marLeft w:val="0"/>
      <w:marRight w:val="0"/>
      <w:marTop w:val="0"/>
      <w:marBottom w:val="0"/>
      <w:divBdr>
        <w:top w:val="none" w:sz="0" w:space="0" w:color="auto"/>
        <w:left w:val="none" w:sz="0" w:space="0" w:color="auto"/>
        <w:bottom w:val="none" w:sz="0" w:space="0" w:color="auto"/>
        <w:right w:val="none" w:sz="0" w:space="0" w:color="auto"/>
      </w:divBdr>
      <w:divsChild>
        <w:div w:id="270818043">
          <w:marLeft w:val="547"/>
          <w:marRight w:val="0"/>
          <w:marTop w:val="0"/>
          <w:marBottom w:val="0"/>
          <w:divBdr>
            <w:top w:val="none" w:sz="0" w:space="0" w:color="auto"/>
            <w:left w:val="none" w:sz="0" w:space="0" w:color="auto"/>
            <w:bottom w:val="none" w:sz="0" w:space="0" w:color="auto"/>
            <w:right w:val="none" w:sz="0" w:space="0" w:color="auto"/>
          </w:divBdr>
        </w:div>
        <w:div w:id="1950769371">
          <w:marLeft w:val="547"/>
          <w:marRight w:val="0"/>
          <w:marTop w:val="0"/>
          <w:marBottom w:val="0"/>
          <w:divBdr>
            <w:top w:val="none" w:sz="0" w:space="0" w:color="auto"/>
            <w:left w:val="none" w:sz="0" w:space="0" w:color="auto"/>
            <w:bottom w:val="none" w:sz="0" w:space="0" w:color="auto"/>
            <w:right w:val="none" w:sz="0" w:space="0" w:color="auto"/>
          </w:divBdr>
        </w:div>
      </w:divsChild>
    </w:div>
    <w:div w:id="1460107144">
      <w:bodyDiv w:val="1"/>
      <w:marLeft w:val="0"/>
      <w:marRight w:val="0"/>
      <w:marTop w:val="0"/>
      <w:marBottom w:val="0"/>
      <w:divBdr>
        <w:top w:val="none" w:sz="0" w:space="0" w:color="auto"/>
        <w:left w:val="none" w:sz="0" w:space="0" w:color="auto"/>
        <w:bottom w:val="none" w:sz="0" w:space="0" w:color="auto"/>
        <w:right w:val="none" w:sz="0" w:space="0" w:color="auto"/>
      </w:divBdr>
    </w:div>
    <w:div w:id="1465078583">
      <w:bodyDiv w:val="1"/>
      <w:marLeft w:val="0"/>
      <w:marRight w:val="0"/>
      <w:marTop w:val="0"/>
      <w:marBottom w:val="0"/>
      <w:divBdr>
        <w:top w:val="none" w:sz="0" w:space="0" w:color="auto"/>
        <w:left w:val="none" w:sz="0" w:space="0" w:color="auto"/>
        <w:bottom w:val="none" w:sz="0" w:space="0" w:color="auto"/>
        <w:right w:val="none" w:sz="0" w:space="0" w:color="auto"/>
      </w:divBdr>
      <w:divsChild>
        <w:div w:id="2128620242">
          <w:marLeft w:val="547"/>
          <w:marRight w:val="0"/>
          <w:marTop w:val="0"/>
          <w:marBottom w:val="0"/>
          <w:divBdr>
            <w:top w:val="none" w:sz="0" w:space="0" w:color="auto"/>
            <w:left w:val="none" w:sz="0" w:space="0" w:color="auto"/>
            <w:bottom w:val="none" w:sz="0" w:space="0" w:color="auto"/>
            <w:right w:val="none" w:sz="0" w:space="0" w:color="auto"/>
          </w:divBdr>
        </w:div>
        <w:div w:id="586503313">
          <w:marLeft w:val="547"/>
          <w:marRight w:val="0"/>
          <w:marTop w:val="0"/>
          <w:marBottom w:val="0"/>
          <w:divBdr>
            <w:top w:val="none" w:sz="0" w:space="0" w:color="auto"/>
            <w:left w:val="none" w:sz="0" w:space="0" w:color="auto"/>
            <w:bottom w:val="none" w:sz="0" w:space="0" w:color="auto"/>
            <w:right w:val="none" w:sz="0" w:space="0" w:color="auto"/>
          </w:divBdr>
        </w:div>
      </w:divsChild>
    </w:div>
    <w:div w:id="1480682903">
      <w:bodyDiv w:val="1"/>
      <w:marLeft w:val="0"/>
      <w:marRight w:val="0"/>
      <w:marTop w:val="0"/>
      <w:marBottom w:val="0"/>
      <w:divBdr>
        <w:top w:val="none" w:sz="0" w:space="0" w:color="auto"/>
        <w:left w:val="none" w:sz="0" w:space="0" w:color="auto"/>
        <w:bottom w:val="none" w:sz="0" w:space="0" w:color="auto"/>
        <w:right w:val="none" w:sz="0" w:space="0" w:color="auto"/>
      </w:divBdr>
    </w:div>
    <w:div w:id="1480927752">
      <w:bodyDiv w:val="1"/>
      <w:marLeft w:val="0"/>
      <w:marRight w:val="0"/>
      <w:marTop w:val="0"/>
      <w:marBottom w:val="0"/>
      <w:divBdr>
        <w:top w:val="none" w:sz="0" w:space="0" w:color="auto"/>
        <w:left w:val="none" w:sz="0" w:space="0" w:color="auto"/>
        <w:bottom w:val="none" w:sz="0" w:space="0" w:color="auto"/>
        <w:right w:val="none" w:sz="0" w:space="0" w:color="auto"/>
      </w:divBdr>
    </w:div>
    <w:div w:id="1489905911">
      <w:bodyDiv w:val="1"/>
      <w:marLeft w:val="0"/>
      <w:marRight w:val="0"/>
      <w:marTop w:val="0"/>
      <w:marBottom w:val="0"/>
      <w:divBdr>
        <w:top w:val="none" w:sz="0" w:space="0" w:color="auto"/>
        <w:left w:val="none" w:sz="0" w:space="0" w:color="auto"/>
        <w:bottom w:val="none" w:sz="0" w:space="0" w:color="auto"/>
        <w:right w:val="none" w:sz="0" w:space="0" w:color="auto"/>
      </w:divBdr>
    </w:div>
    <w:div w:id="1495148803">
      <w:bodyDiv w:val="1"/>
      <w:marLeft w:val="0"/>
      <w:marRight w:val="0"/>
      <w:marTop w:val="0"/>
      <w:marBottom w:val="0"/>
      <w:divBdr>
        <w:top w:val="none" w:sz="0" w:space="0" w:color="auto"/>
        <w:left w:val="none" w:sz="0" w:space="0" w:color="auto"/>
        <w:bottom w:val="none" w:sz="0" w:space="0" w:color="auto"/>
        <w:right w:val="none" w:sz="0" w:space="0" w:color="auto"/>
      </w:divBdr>
      <w:divsChild>
        <w:div w:id="1493720897">
          <w:marLeft w:val="547"/>
          <w:marRight w:val="0"/>
          <w:marTop w:val="0"/>
          <w:marBottom w:val="0"/>
          <w:divBdr>
            <w:top w:val="none" w:sz="0" w:space="0" w:color="auto"/>
            <w:left w:val="none" w:sz="0" w:space="0" w:color="auto"/>
            <w:bottom w:val="none" w:sz="0" w:space="0" w:color="auto"/>
            <w:right w:val="none" w:sz="0" w:space="0" w:color="auto"/>
          </w:divBdr>
        </w:div>
      </w:divsChild>
    </w:div>
    <w:div w:id="1496802619">
      <w:bodyDiv w:val="1"/>
      <w:marLeft w:val="0"/>
      <w:marRight w:val="0"/>
      <w:marTop w:val="0"/>
      <w:marBottom w:val="0"/>
      <w:divBdr>
        <w:top w:val="none" w:sz="0" w:space="0" w:color="auto"/>
        <w:left w:val="none" w:sz="0" w:space="0" w:color="auto"/>
        <w:bottom w:val="none" w:sz="0" w:space="0" w:color="auto"/>
        <w:right w:val="none" w:sz="0" w:space="0" w:color="auto"/>
      </w:divBdr>
    </w:div>
    <w:div w:id="1505196307">
      <w:bodyDiv w:val="1"/>
      <w:marLeft w:val="0"/>
      <w:marRight w:val="0"/>
      <w:marTop w:val="0"/>
      <w:marBottom w:val="0"/>
      <w:divBdr>
        <w:top w:val="none" w:sz="0" w:space="0" w:color="auto"/>
        <w:left w:val="none" w:sz="0" w:space="0" w:color="auto"/>
        <w:bottom w:val="none" w:sz="0" w:space="0" w:color="auto"/>
        <w:right w:val="none" w:sz="0" w:space="0" w:color="auto"/>
      </w:divBdr>
      <w:divsChild>
        <w:div w:id="2132942475">
          <w:marLeft w:val="547"/>
          <w:marRight w:val="0"/>
          <w:marTop w:val="0"/>
          <w:marBottom w:val="0"/>
          <w:divBdr>
            <w:top w:val="none" w:sz="0" w:space="0" w:color="auto"/>
            <w:left w:val="none" w:sz="0" w:space="0" w:color="auto"/>
            <w:bottom w:val="none" w:sz="0" w:space="0" w:color="auto"/>
            <w:right w:val="none" w:sz="0" w:space="0" w:color="auto"/>
          </w:divBdr>
        </w:div>
      </w:divsChild>
    </w:div>
    <w:div w:id="1526595916">
      <w:bodyDiv w:val="1"/>
      <w:marLeft w:val="0"/>
      <w:marRight w:val="0"/>
      <w:marTop w:val="0"/>
      <w:marBottom w:val="0"/>
      <w:divBdr>
        <w:top w:val="none" w:sz="0" w:space="0" w:color="auto"/>
        <w:left w:val="none" w:sz="0" w:space="0" w:color="auto"/>
        <w:bottom w:val="none" w:sz="0" w:space="0" w:color="auto"/>
        <w:right w:val="none" w:sz="0" w:space="0" w:color="auto"/>
      </w:divBdr>
      <w:divsChild>
        <w:div w:id="44567792">
          <w:marLeft w:val="547"/>
          <w:marRight w:val="0"/>
          <w:marTop w:val="0"/>
          <w:marBottom w:val="0"/>
          <w:divBdr>
            <w:top w:val="none" w:sz="0" w:space="0" w:color="auto"/>
            <w:left w:val="none" w:sz="0" w:space="0" w:color="auto"/>
            <w:bottom w:val="none" w:sz="0" w:space="0" w:color="auto"/>
            <w:right w:val="none" w:sz="0" w:space="0" w:color="auto"/>
          </w:divBdr>
        </w:div>
      </w:divsChild>
    </w:div>
    <w:div w:id="1534229427">
      <w:bodyDiv w:val="1"/>
      <w:marLeft w:val="0"/>
      <w:marRight w:val="0"/>
      <w:marTop w:val="0"/>
      <w:marBottom w:val="0"/>
      <w:divBdr>
        <w:top w:val="none" w:sz="0" w:space="0" w:color="auto"/>
        <w:left w:val="none" w:sz="0" w:space="0" w:color="auto"/>
        <w:bottom w:val="none" w:sz="0" w:space="0" w:color="auto"/>
        <w:right w:val="none" w:sz="0" w:space="0" w:color="auto"/>
      </w:divBdr>
      <w:divsChild>
        <w:div w:id="2067994488">
          <w:marLeft w:val="547"/>
          <w:marRight w:val="0"/>
          <w:marTop w:val="0"/>
          <w:marBottom w:val="0"/>
          <w:divBdr>
            <w:top w:val="none" w:sz="0" w:space="0" w:color="auto"/>
            <w:left w:val="none" w:sz="0" w:space="0" w:color="auto"/>
            <w:bottom w:val="none" w:sz="0" w:space="0" w:color="auto"/>
            <w:right w:val="none" w:sz="0" w:space="0" w:color="auto"/>
          </w:divBdr>
        </w:div>
      </w:divsChild>
    </w:div>
    <w:div w:id="1551379674">
      <w:bodyDiv w:val="1"/>
      <w:marLeft w:val="0"/>
      <w:marRight w:val="0"/>
      <w:marTop w:val="0"/>
      <w:marBottom w:val="0"/>
      <w:divBdr>
        <w:top w:val="none" w:sz="0" w:space="0" w:color="auto"/>
        <w:left w:val="none" w:sz="0" w:space="0" w:color="auto"/>
        <w:bottom w:val="none" w:sz="0" w:space="0" w:color="auto"/>
        <w:right w:val="none" w:sz="0" w:space="0" w:color="auto"/>
      </w:divBdr>
    </w:div>
    <w:div w:id="1576353446">
      <w:bodyDiv w:val="1"/>
      <w:marLeft w:val="0"/>
      <w:marRight w:val="0"/>
      <w:marTop w:val="0"/>
      <w:marBottom w:val="0"/>
      <w:divBdr>
        <w:top w:val="none" w:sz="0" w:space="0" w:color="auto"/>
        <w:left w:val="none" w:sz="0" w:space="0" w:color="auto"/>
        <w:bottom w:val="none" w:sz="0" w:space="0" w:color="auto"/>
        <w:right w:val="none" w:sz="0" w:space="0" w:color="auto"/>
      </w:divBdr>
    </w:div>
    <w:div w:id="1597177903">
      <w:bodyDiv w:val="1"/>
      <w:marLeft w:val="0"/>
      <w:marRight w:val="0"/>
      <w:marTop w:val="0"/>
      <w:marBottom w:val="0"/>
      <w:divBdr>
        <w:top w:val="none" w:sz="0" w:space="0" w:color="auto"/>
        <w:left w:val="none" w:sz="0" w:space="0" w:color="auto"/>
        <w:bottom w:val="none" w:sz="0" w:space="0" w:color="auto"/>
        <w:right w:val="none" w:sz="0" w:space="0" w:color="auto"/>
      </w:divBdr>
    </w:div>
    <w:div w:id="1599025214">
      <w:bodyDiv w:val="1"/>
      <w:marLeft w:val="0"/>
      <w:marRight w:val="0"/>
      <w:marTop w:val="0"/>
      <w:marBottom w:val="0"/>
      <w:divBdr>
        <w:top w:val="none" w:sz="0" w:space="0" w:color="auto"/>
        <w:left w:val="none" w:sz="0" w:space="0" w:color="auto"/>
        <w:bottom w:val="none" w:sz="0" w:space="0" w:color="auto"/>
        <w:right w:val="none" w:sz="0" w:space="0" w:color="auto"/>
      </w:divBdr>
    </w:div>
    <w:div w:id="1614750866">
      <w:bodyDiv w:val="1"/>
      <w:marLeft w:val="0"/>
      <w:marRight w:val="0"/>
      <w:marTop w:val="0"/>
      <w:marBottom w:val="0"/>
      <w:divBdr>
        <w:top w:val="none" w:sz="0" w:space="0" w:color="auto"/>
        <w:left w:val="none" w:sz="0" w:space="0" w:color="auto"/>
        <w:bottom w:val="none" w:sz="0" w:space="0" w:color="auto"/>
        <w:right w:val="none" w:sz="0" w:space="0" w:color="auto"/>
      </w:divBdr>
    </w:div>
    <w:div w:id="1619098899">
      <w:bodyDiv w:val="1"/>
      <w:marLeft w:val="0"/>
      <w:marRight w:val="0"/>
      <w:marTop w:val="0"/>
      <w:marBottom w:val="0"/>
      <w:divBdr>
        <w:top w:val="none" w:sz="0" w:space="0" w:color="auto"/>
        <w:left w:val="none" w:sz="0" w:space="0" w:color="auto"/>
        <w:bottom w:val="none" w:sz="0" w:space="0" w:color="auto"/>
        <w:right w:val="none" w:sz="0" w:space="0" w:color="auto"/>
      </w:divBdr>
      <w:divsChild>
        <w:div w:id="744959268">
          <w:marLeft w:val="547"/>
          <w:marRight w:val="0"/>
          <w:marTop w:val="0"/>
          <w:marBottom w:val="0"/>
          <w:divBdr>
            <w:top w:val="none" w:sz="0" w:space="0" w:color="auto"/>
            <w:left w:val="none" w:sz="0" w:space="0" w:color="auto"/>
            <w:bottom w:val="none" w:sz="0" w:space="0" w:color="auto"/>
            <w:right w:val="none" w:sz="0" w:space="0" w:color="auto"/>
          </w:divBdr>
        </w:div>
      </w:divsChild>
    </w:div>
    <w:div w:id="1631327192">
      <w:bodyDiv w:val="1"/>
      <w:marLeft w:val="0"/>
      <w:marRight w:val="0"/>
      <w:marTop w:val="0"/>
      <w:marBottom w:val="0"/>
      <w:divBdr>
        <w:top w:val="none" w:sz="0" w:space="0" w:color="auto"/>
        <w:left w:val="none" w:sz="0" w:space="0" w:color="auto"/>
        <w:bottom w:val="none" w:sz="0" w:space="0" w:color="auto"/>
        <w:right w:val="none" w:sz="0" w:space="0" w:color="auto"/>
      </w:divBdr>
    </w:div>
    <w:div w:id="1639602749">
      <w:bodyDiv w:val="1"/>
      <w:marLeft w:val="0"/>
      <w:marRight w:val="0"/>
      <w:marTop w:val="0"/>
      <w:marBottom w:val="0"/>
      <w:divBdr>
        <w:top w:val="none" w:sz="0" w:space="0" w:color="auto"/>
        <w:left w:val="none" w:sz="0" w:space="0" w:color="auto"/>
        <w:bottom w:val="none" w:sz="0" w:space="0" w:color="auto"/>
        <w:right w:val="none" w:sz="0" w:space="0" w:color="auto"/>
      </w:divBdr>
    </w:div>
    <w:div w:id="1641030557">
      <w:bodyDiv w:val="1"/>
      <w:marLeft w:val="0"/>
      <w:marRight w:val="0"/>
      <w:marTop w:val="0"/>
      <w:marBottom w:val="0"/>
      <w:divBdr>
        <w:top w:val="none" w:sz="0" w:space="0" w:color="auto"/>
        <w:left w:val="none" w:sz="0" w:space="0" w:color="auto"/>
        <w:bottom w:val="none" w:sz="0" w:space="0" w:color="auto"/>
        <w:right w:val="none" w:sz="0" w:space="0" w:color="auto"/>
      </w:divBdr>
      <w:divsChild>
        <w:div w:id="25374969">
          <w:marLeft w:val="547"/>
          <w:marRight w:val="0"/>
          <w:marTop w:val="0"/>
          <w:marBottom w:val="0"/>
          <w:divBdr>
            <w:top w:val="none" w:sz="0" w:space="0" w:color="auto"/>
            <w:left w:val="none" w:sz="0" w:space="0" w:color="auto"/>
            <w:bottom w:val="none" w:sz="0" w:space="0" w:color="auto"/>
            <w:right w:val="none" w:sz="0" w:space="0" w:color="auto"/>
          </w:divBdr>
        </w:div>
      </w:divsChild>
    </w:div>
    <w:div w:id="1645886016">
      <w:bodyDiv w:val="1"/>
      <w:marLeft w:val="0"/>
      <w:marRight w:val="0"/>
      <w:marTop w:val="0"/>
      <w:marBottom w:val="0"/>
      <w:divBdr>
        <w:top w:val="none" w:sz="0" w:space="0" w:color="auto"/>
        <w:left w:val="none" w:sz="0" w:space="0" w:color="auto"/>
        <w:bottom w:val="none" w:sz="0" w:space="0" w:color="auto"/>
        <w:right w:val="none" w:sz="0" w:space="0" w:color="auto"/>
      </w:divBdr>
      <w:divsChild>
        <w:div w:id="719402006">
          <w:marLeft w:val="547"/>
          <w:marRight w:val="0"/>
          <w:marTop w:val="0"/>
          <w:marBottom w:val="0"/>
          <w:divBdr>
            <w:top w:val="none" w:sz="0" w:space="0" w:color="auto"/>
            <w:left w:val="none" w:sz="0" w:space="0" w:color="auto"/>
            <w:bottom w:val="none" w:sz="0" w:space="0" w:color="auto"/>
            <w:right w:val="none" w:sz="0" w:space="0" w:color="auto"/>
          </w:divBdr>
        </w:div>
        <w:div w:id="47461318">
          <w:marLeft w:val="547"/>
          <w:marRight w:val="0"/>
          <w:marTop w:val="0"/>
          <w:marBottom w:val="0"/>
          <w:divBdr>
            <w:top w:val="none" w:sz="0" w:space="0" w:color="auto"/>
            <w:left w:val="none" w:sz="0" w:space="0" w:color="auto"/>
            <w:bottom w:val="none" w:sz="0" w:space="0" w:color="auto"/>
            <w:right w:val="none" w:sz="0" w:space="0" w:color="auto"/>
          </w:divBdr>
        </w:div>
        <w:div w:id="1477868715">
          <w:marLeft w:val="547"/>
          <w:marRight w:val="0"/>
          <w:marTop w:val="0"/>
          <w:marBottom w:val="0"/>
          <w:divBdr>
            <w:top w:val="none" w:sz="0" w:space="0" w:color="auto"/>
            <w:left w:val="none" w:sz="0" w:space="0" w:color="auto"/>
            <w:bottom w:val="none" w:sz="0" w:space="0" w:color="auto"/>
            <w:right w:val="none" w:sz="0" w:space="0" w:color="auto"/>
          </w:divBdr>
        </w:div>
      </w:divsChild>
    </w:div>
    <w:div w:id="1663893769">
      <w:bodyDiv w:val="1"/>
      <w:marLeft w:val="0"/>
      <w:marRight w:val="0"/>
      <w:marTop w:val="0"/>
      <w:marBottom w:val="0"/>
      <w:divBdr>
        <w:top w:val="none" w:sz="0" w:space="0" w:color="auto"/>
        <w:left w:val="none" w:sz="0" w:space="0" w:color="auto"/>
        <w:bottom w:val="none" w:sz="0" w:space="0" w:color="auto"/>
        <w:right w:val="none" w:sz="0" w:space="0" w:color="auto"/>
      </w:divBdr>
      <w:divsChild>
        <w:div w:id="2145199206">
          <w:marLeft w:val="547"/>
          <w:marRight w:val="0"/>
          <w:marTop w:val="0"/>
          <w:marBottom w:val="0"/>
          <w:divBdr>
            <w:top w:val="none" w:sz="0" w:space="0" w:color="auto"/>
            <w:left w:val="none" w:sz="0" w:space="0" w:color="auto"/>
            <w:bottom w:val="none" w:sz="0" w:space="0" w:color="auto"/>
            <w:right w:val="none" w:sz="0" w:space="0" w:color="auto"/>
          </w:divBdr>
        </w:div>
      </w:divsChild>
    </w:div>
    <w:div w:id="1671711062">
      <w:bodyDiv w:val="1"/>
      <w:marLeft w:val="0"/>
      <w:marRight w:val="0"/>
      <w:marTop w:val="0"/>
      <w:marBottom w:val="0"/>
      <w:divBdr>
        <w:top w:val="none" w:sz="0" w:space="0" w:color="auto"/>
        <w:left w:val="none" w:sz="0" w:space="0" w:color="auto"/>
        <w:bottom w:val="none" w:sz="0" w:space="0" w:color="auto"/>
        <w:right w:val="none" w:sz="0" w:space="0" w:color="auto"/>
      </w:divBdr>
      <w:divsChild>
        <w:div w:id="78914403">
          <w:marLeft w:val="547"/>
          <w:marRight w:val="0"/>
          <w:marTop w:val="0"/>
          <w:marBottom w:val="0"/>
          <w:divBdr>
            <w:top w:val="none" w:sz="0" w:space="0" w:color="auto"/>
            <w:left w:val="none" w:sz="0" w:space="0" w:color="auto"/>
            <w:bottom w:val="none" w:sz="0" w:space="0" w:color="auto"/>
            <w:right w:val="none" w:sz="0" w:space="0" w:color="auto"/>
          </w:divBdr>
        </w:div>
        <w:div w:id="1529491112">
          <w:marLeft w:val="547"/>
          <w:marRight w:val="0"/>
          <w:marTop w:val="0"/>
          <w:marBottom w:val="0"/>
          <w:divBdr>
            <w:top w:val="none" w:sz="0" w:space="0" w:color="auto"/>
            <w:left w:val="none" w:sz="0" w:space="0" w:color="auto"/>
            <w:bottom w:val="none" w:sz="0" w:space="0" w:color="auto"/>
            <w:right w:val="none" w:sz="0" w:space="0" w:color="auto"/>
          </w:divBdr>
        </w:div>
        <w:div w:id="479276418">
          <w:marLeft w:val="547"/>
          <w:marRight w:val="0"/>
          <w:marTop w:val="0"/>
          <w:marBottom w:val="0"/>
          <w:divBdr>
            <w:top w:val="none" w:sz="0" w:space="0" w:color="auto"/>
            <w:left w:val="none" w:sz="0" w:space="0" w:color="auto"/>
            <w:bottom w:val="none" w:sz="0" w:space="0" w:color="auto"/>
            <w:right w:val="none" w:sz="0" w:space="0" w:color="auto"/>
          </w:divBdr>
        </w:div>
      </w:divsChild>
    </w:div>
    <w:div w:id="1675717061">
      <w:bodyDiv w:val="1"/>
      <w:marLeft w:val="0"/>
      <w:marRight w:val="0"/>
      <w:marTop w:val="0"/>
      <w:marBottom w:val="0"/>
      <w:divBdr>
        <w:top w:val="none" w:sz="0" w:space="0" w:color="auto"/>
        <w:left w:val="none" w:sz="0" w:space="0" w:color="auto"/>
        <w:bottom w:val="none" w:sz="0" w:space="0" w:color="auto"/>
        <w:right w:val="none" w:sz="0" w:space="0" w:color="auto"/>
      </w:divBdr>
      <w:divsChild>
        <w:div w:id="2043943657">
          <w:marLeft w:val="547"/>
          <w:marRight w:val="0"/>
          <w:marTop w:val="0"/>
          <w:marBottom w:val="0"/>
          <w:divBdr>
            <w:top w:val="none" w:sz="0" w:space="0" w:color="auto"/>
            <w:left w:val="none" w:sz="0" w:space="0" w:color="auto"/>
            <w:bottom w:val="none" w:sz="0" w:space="0" w:color="auto"/>
            <w:right w:val="none" w:sz="0" w:space="0" w:color="auto"/>
          </w:divBdr>
        </w:div>
      </w:divsChild>
    </w:div>
    <w:div w:id="1679884497">
      <w:bodyDiv w:val="1"/>
      <w:marLeft w:val="0"/>
      <w:marRight w:val="0"/>
      <w:marTop w:val="0"/>
      <w:marBottom w:val="0"/>
      <w:divBdr>
        <w:top w:val="none" w:sz="0" w:space="0" w:color="auto"/>
        <w:left w:val="none" w:sz="0" w:space="0" w:color="auto"/>
        <w:bottom w:val="none" w:sz="0" w:space="0" w:color="auto"/>
        <w:right w:val="none" w:sz="0" w:space="0" w:color="auto"/>
      </w:divBdr>
      <w:divsChild>
        <w:div w:id="784278598">
          <w:marLeft w:val="547"/>
          <w:marRight w:val="0"/>
          <w:marTop w:val="0"/>
          <w:marBottom w:val="0"/>
          <w:divBdr>
            <w:top w:val="none" w:sz="0" w:space="0" w:color="auto"/>
            <w:left w:val="none" w:sz="0" w:space="0" w:color="auto"/>
            <w:bottom w:val="none" w:sz="0" w:space="0" w:color="auto"/>
            <w:right w:val="none" w:sz="0" w:space="0" w:color="auto"/>
          </w:divBdr>
        </w:div>
        <w:div w:id="1185169675">
          <w:marLeft w:val="547"/>
          <w:marRight w:val="0"/>
          <w:marTop w:val="0"/>
          <w:marBottom w:val="0"/>
          <w:divBdr>
            <w:top w:val="none" w:sz="0" w:space="0" w:color="auto"/>
            <w:left w:val="none" w:sz="0" w:space="0" w:color="auto"/>
            <w:bottom w:val="none" w:sz="0" w:space="0" w:color="auto"/>
            <w:right w:val="none" w:sz="0" w:space="0" w:color="auto"/>
          </w:divBdr>
        </w:div>
        <w:div w:id="1335377954">
          <w:marLeft w:val="547"/>
          <w:marRight w:val="0"/>
          <w:marTop w:val="0"/>
          <w:marBottom w:val="0"/>
          <w:divBdr>
            <w:top w:val="none" w:sz="0" w:space="0" w:color="auto"/>
            <w:left w:val="none" w:sz="0" w:space="0" w:color="auto"/>
            <w:bottom w:val="none" w:sz="0" w:space="0" w:color="auto"/>
            <w:right w:val="none" w:sz="0" w:space="0" w:color="auto"/>
          </w:divBdr>
        </w:div>
      </w:divsChild>
    </w:div>
    <w:div w:id="1686788701">
      <w:bodyDiv w:val="1"/>
      <w:marLeft w:val="0"/>
      <w:marRight w:val="0"/>
      <w:marTop w:val="0"/>
      <w:marBottom w:val="0"/>
      <w:divBdr>
        <w:top w:val="none" w:sz="0" w:space="0" w:color="auto"/>
        <w:left w:val="none" w:sz="0" w:space="0" w:color="auto"/>
        <w:bottom w:val="none" w:sz="0" w:space="0" w:color="auto"/>
        <w:right w:val="none" w:sz="0" w:space="0" w:color="auto"/>
      </w:divBdr>
    </w:div>
    <w:div w:id="1693873293">
      <w:bodyDiv w:val="1"/>
      <w:marLeft w:val="0"/>
      <w:marRight w:val="0"/>
      <w:marTop w:val="0"/>
      <w:marBottom w:val="0"/>
      <w:divBdr>
        <w:top w:val="none" w:sz="0" w:space="0" w:color="auto"/>
        <w:left w:val="none" w:sz="0" w:space="0" w:color="auto"/>
        <w:bottom w:val="none" w:sz="0" w:space="0" w:color="auto"/>
        <w:right w:val="none" w:sz="0" w:space="0" w:color="auto"/>
      </w:divBdr>
    </w:div>
    <w:div w:id="1696273119">
      <w:bodyDiv w:val="1"/>
      <w:marLeft w:val="0"/>
      <w:marRight w:val="0"/>
      <w:marTop w:val="0"/>
      <w:marBottom w:val="0"/>
      <w:divBdr>
        <w:top w:val="none" w:sz="0" w:space="0" w:color="auto"/>
        <w:left w:val="none" w:sz="0" w:space="0" w:color="auto"/>
        <w:bottom w:val="none" w:sz="0" w:space="0" w:color="auto"/>
        <w:right w:val="none" w:sz="0" w:space="0" w:color="auto"/>
      </w:divBdr>
    </w:div>
    <w:div w:id="1702780362">
      <w:bodyDiv w:val="1"/>
      <w:marLeft w:val="0"/>
      <w:marRight w:val="0"/>
      <w:marTop w:val="0"/>
      <w:marBottom w:val="0"/>
      <w:divBdr>
        <w:top w:val="none" w:sz="0" w:space="0" w:color="auto"/>
        <w:left w:val="none" w:sz="0" w:space="0" w:color="auto"/>
        <w:bottom w:val="none" w:sz="0" w:space="0" w:color="auto"/>
        <w:right w:val="none" w:sz="0" w:space="0" w:color="auto"/>
      </w:divBdr>
    </w:div>
    <w:div w:id="1706830660">
      <w:bodyDiv w:val="1"/>
      <w:marLeft w:val="0"/>
      <w:marRight w:val="0"/>
      <w:marTop w:val="0"/>
      <w:marBottom w:val="0"/>
      <w:divBdr>
        <w:top w:val="none" w:sz="0" w:space="0" w:color="auto"/>
        <w:left w:val="none" w:sz="0" w:space="0" w:color="auto"/>
        <w:bottom w:val="none" w:sz="0" w:space="0" w:color="auto"/>
        <w:right w:val="none" w:sz="0" w:space="0" w:color="auto"/>
      </w:divBdr>
      <w:divsChild>
        <w:div w:id="1953635519">
          <w:marLeft w:val="547"/>
          <w:marRight w:val="0"/>
          <w:marTop w:val="0"/>
          <w:marBottom w:val="0"/>
          <w:divBdr>
            <w:top w:val="none" w:sz="0" w:space="0" w:color="auto"/>
            <w:left w:val="none" w:sz="0" w:space="0" w:color="auto"/>
            <w:bottom w:val="none" w:sz="0" w:space="0" w:color="auto"/>
            <w:right w:val="none" w:sz="0" w:space="0" w:color="auto"/>
          </w:divBdr>
        </w:div>
      </w:divsChild>
    </w:div>
    <w:div w:id="1707752103">
      <w:bodyDiv w:val="1"/>
      <w:marLeft w:val="0"/>
      <w:marRight w:val="0"/>
      <w:marTop w:val="0"/>
      <w:marBottom w:val="0"/>
      <w:divBdr>
        <w:top w:val="none" w:sz="0" w:space="0" w:color="auto"/>
        <w:left w:val="none" w:sz="0" w:space="0" w:color="auto"/>
        <w:bottom w:val="none" w:sz="0" w:space="0" w:color="auto"/>
        <w:right w:val="none" w:sz="0" w:space="0" w:color="auto"/>
      </w:divBdr>
      <w:divsChild>
        <w:div w:id="1458794346">
          <w:marLeft w:val="547"/>
          <w:marRight w:val="0"/>
          <w:marTop w:val="0"/>
          <w:marBottom w:val="0"/>
          <w:divBdr>
            <w:top w:val="none" w:sz="0" w:space="0" w:color="auto"/>
            <w:left w:val="none" w:sz="0" w:space="0" w:color="auto"/>
            <w:bottom w:val="none" w:sz="0" w:space="0" w:color="auto"/>
            <w:right w:val="none" w:sz="0" w:space="0" w:color="auto"/>
          </w:divBdr>
        </w:div>
      </w:divsChild>
    </w:div>
    <w:div w:id="1731615218">
      <w:bodyDiv w:val="1"/>
      <w:marLeft w:val="0"/>
      <w:marRight w:val="0"/>
      <w:marTop w:val="0"/>
      <w:marBottom w:val="0"/>
      <w:divBdr>
        <w:top w:val="none" w:sz="0" w:space="0" w:color="auto"/>
        <w:left w:val="none" w:sz="0" w:space="0" w:color="auto"/>
        <w:bottom w:val="none" w:sz="0" w:space="0" w:color="auto"/>
        <w:right w:val="none" w:sz="0" w:space="0" w:color="auto"/>
      </w:divBdr>
      <w:divsChild>
        <w:div w:id="121461869">
          <w:marLeft w:val="547"/>
          <w:marRight w:val="0"/>
          <w:marTop w:val="0"/>
          <w:marBottom w:val="0"/>
          <w:divBdr>
            <w:top w:val="none" w:sz="0" w:space="0" w:color="auto"/>
            <w:left w:val="none" w:sz="0" w:space="0" w:color="auto"/>
            <w:bottom w:val="none" w:sz="0" w:space="0" w:color="auto"/>
            <w:right w:val="none" w:sz="0" w:space="0" w:color="auto"/>
          </w:divBdr>
        </w:div>
      </w:divsChild>
    </w:div>
    <w:div w:id="1745832972">
      <w:bodyDiv w:val="1"/>
      <w:marLeft w:val="0"/>
      <w:marRight w:val="0"/>
      <w:marTop w:val="0"/>
      <w:marBottom w:val="0"/>
      <w:divBdr>
        <w:top w:val="none" w:sz="0" w:space="0" w:color="auto"/>
        <w:left w:val="none" w:sz="0" w:space="0" w:color="auto"/>
        <w:bottom w:val="none" w:sz="0" w:space="0" w:color="auto"/>
        <w:right w:val="none" w:sz="0" w:space="0" w:color="auto"/>
      </w:divBdr>
    </w:div>
    <w:div w:id="1754007774">
      <w:bodyDiv w:val="1"/>
      <w:marLeft w:val="0"/>
      <w:marRight w:val="0"/>
      <w:marTop w:val="0"/>
      <w:marBottom w:val="0"/>
      <w:divBdr>
        <w:top w:val="none" w:sz="0" w:space="0" w:color="auto"/>
        <w:left w:val="none" w:sz="0" w:space="0" w:color="auto"/>
        <w:bottom w:val="none" w:sz="0" w:space="0" w:color="auto"/>
        <w:right w:val="none" w:sz="0" w:space="0" w:color="auto"/>
      </w:divBdr>
    </w:div>
    <w:div w:id="1756245406">
      <w:bodyDiv w:val="1"/>
      <w:marLeft w:val="0"/>
      <w:marRight w:val="0"/>
      <w:marTop w:val="0"/>
      <w:marBottom w:val="0"/>
      <w:divBdr>
        <w:top w:val="none" w:sz="0" w:space="0" w:color="auto"/>
        <w:left w:val="none" w:sz="0" w:space="0" w:color="auto"/>
        <w:bottom w:val="none" w:sz="0" w:space="0" w:color="auto"/>
        <w:right w:val="none" w:sz="0" w:space="0" w:color="auto"/>
      </w:divBdr>
    </w:div>
    <w:div w:id="1758743885">
      <w:bodyDiv w:val="1"/>
      <w:marLeft w:val="0"/>
      <w:marRight w:val="0"/>
      <w:marTop w:val="0"/>
      <w:marBottom w:val="0"/>
      <w:divBdr>
        <w:top w:val="none" w:sz="0" w:space="0" w:color="auto"/>
        <w:left w:val="none" w:sz="0" w:space="0" w:color="auto"/>
        <w:bottom w:val="none" w:sz="0" w:space="0" w:color="auto"/>
        <w:right w:val="none" w:sz="0" w:space="0" w:color="auto"/>
      </w:divBdr>
      <w:divsChild>
        <w:div w:id="1779643271">
          <w:marLeft w:val="547"/>
          <w:marRight w:val="0"/>
          <w:marTop w:val="0"/>
          <w:marBottom w:val="0"/>
          <w:divBdr>
            <w:top w:val="none" w:sz="0" w:space="0" w:color="auto"/>
            <w:left w:val="none" w:sz="0" w:space="0" w:color="auto"/>
            <w:bottom w:val="none" w:sz="0" w:space="0" w:color="auto"/>
            <w:right w:val="none" w:sz="0" w:space="0" w:color="auto"/>
          </w:divBdr>
        </w:div>
      </w:divsChild>
    </w:div>
    <w:div w:id="1767194218">
      <w:bodyDiv w:val="1"/>
      <w:marLeft w:val="0"/>
      <w:marRight w:val="0"/>
      <w:marTop w:val="0"/>
      <w:marBottom w:val="0"/>
      <w:divBdr>
        <w:top w:val="none" w:sz="0" w:space="0" w:color="auto"/>
        <w:left w:val="none" w:sz="0" w:space="0" w:color="auto"/>
        <w:bottom w:val="none" w:sz="0" w:space="0" w:color="auto"/>
        <w:right w:val="none" w:sz="0" w:space="0" w:color="auto"/>
      </w:divBdr>
    </w:div>
    <w:div w:id="1770275912">
      <w:bodyDiv w:val="1"/>
      <w:marLeft w:val="0"/>
      <w:marRight w:val="0"/>
      <w:marTop w:val="0"/>
      <w:marBottom w:val="0"/>
      <w:divBdr>
        <w:top w:val="none" w:sz="0" w:space="0" w:color="auto"/>
        <w:left w:val="none" w:sz="0" w:space="0" w:color="auto"/>
        <w:bottom w:val="none" w:sz="0" w:space="0" w:color="auto"/>
        <w:right w:val="none" w:sz="0" w:space="0" w:color="auto"/>
      </w:divBdr>
      <w:divsChild>
        <w:div w:id="1768113269">
          <w:marLeft w:val="547"/>
          <w:marRight w:val="0"/>
          <w:marTop w:val="0"/>
          <w:marBottom w:val="0"/>
          <w:divBdr>
            <w:top w:val="none" w:sz="0" w:space="0" w:color="auto"/>
            <w:left w:val="none" w:sz="0" w:space="0" w:color="auto"/>
            <w:bottom w:val="none" w:sz="0" w:space="0" w:color="auto"/>
            <w:right w:val="none" w:sz="0" w:space="0" w:color="auto"/>
          </w:divBdr>
        </w:div>
      </w:divsChild>
    </w:div>
    <w:div w:id="1770539149">
      <w:bodyDiv w:val="1"/>
      <w:marLeft w:val="0"/>
      <w:marRight w:val="0"/>
      <w:marTop w:val="0"/>
      <w:marBottom w:val="0"/>
      <w:divBdr>
        <w:top w:val="none" w:sz="0" w:space="0" w:color="auto"/>
        <w:left w:val="none" w:sz="0" w:space="0" w:color="auto"/>
        <w:bottom w:val="none" w:sz="0" w:space="0" w:color="auto"/>
        <w:right w:val="none" w:sz="0" w:space="0" w:color="auto"/>
      </w:divBdr>
      <w:divsChild>
        <w:div w:id="1126268664">
          <w:marLeft w:val="547"/>
          <w:marRight w:val="0"/>
          <w:marTop w:val="0"/>
          <w:marBottom w:val="0"/>
          <w:divBdr>
            <w:top w:val="none" w:sz="0" w:space="0" w:color="auto"/>
            <w:left w:val="none" w:sz="0" w:space="0" w:color="auto"/>
            <w:bottom w:val="none" w:sz="0" w:space="0" w:color="auto"/>
            <w:right w:val="none" w:sz="0" w:space="0" w:color="auto"/>
          </w:divBdr>
        </w:div>
        <w:div w:id="410085522">
          <w:marLeft w:val="547"/>
          <w:marRight w:val="0"/>
          <w:marTop w:val="0"/>
          <w:marBottom w:val="0"/>
          <w:divBdr>
            <w:top w:val="none" w:sz="0" w:space="0" w:color="auto"/>
            <w:left w:val="none" w:sz="0" w:space="0" w:color="auto"/>
            <w:bottom w:val="none" w:sz="0" w:space="0" w:color="auto"/>
            <w:right w:val="none" w:sz="0" w:space="0" w:color="auto"/>
          </w:divBdr>
        </w:div>
        <w:div w:id="1902516545">
          <w:marLeft w:val="547"/>
          <w:marRight w:val="0"/>
          <w:marTop w:val="0"/>
          <w:marBottom w:val="0"/>
          <w:divBdr>
            <w:top w:val="none" w:sz="0" w:space="0" w:color="auto"/>
            <w:left w:val="none" w:sz="0" w:space="0" w:color="auto"/>
            <w:bottom w:val="none" w:sz="0" w:space="0" w:color="auto"/>
            <w:right w:val="none" w:sz="0" w:space="0" w:color="auto"/>
          </w:divBdr>
        </w:div>
      </w:divsChild>
    </w:div>
    <w:div w:id="1771314069">
      <w:bodyDiv w:val="1"/>
      <w:marLeft w:val="0"/>
      <w:marRight w:val="0"/>
      <w:marTop w:val="0"/>
      <w:marBottom w:val="0"/>
      <w:divBdr>
        <w:top w:val="none" w:sz="0" w:space="0" w:color="auto"/>
        <w:left w:val="none" w:sz="0" w:space="0" w:color="auto"/>
        <w:bottom w:val="none" w:sz="0" w:space="0" w:color="auto"/>
        <w:right w:val="none" w:sz="0" w:space="0" w:color="auto"/>
      </w:divBdr>
      <w:divsChild>
        <w:div w:id="1142767019">
          <w:marLeft w:val="0"/>
          <w:marRight w:val="0"/>
          <w:marTop w:val="0"/>
          <w:marBottom w:val="0"/>
          <w:divBdr>
            <w:top w:val="none" w:sz="0" w:space="0" w:color="auto"/>
            <w:left w:val="none" w:sz="0" w:space="0" w:color="auto"/>
            <w:bottom w:val="none" w:sz="0" w:space="0" w:color="auto"/>
            <w:right w:val="none" w:sz="0" w:space="0" w:color="auto"/>
          </w:divBdr>
          <w:divsChild>
            <w:div w:id="56244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30312">
      <w:bodyDiv w:val="1"/>
      <w:marLeft w:val="0"/>
      <w:marRight w:val="0"/>
      <w:marTop w:val="0"/>
      <w:marBottom w:val="0"/>
      <w:divBdr>
        <w:top w:val="none" w:sz="0" w:space="0" w:color="auto"/>
        <w:left w:val="none" w:sz="0" w:space="0" w:color="auto"/>
        <w:bottom w:val="none" w:sz="0" w:space="0" w:color="auto"/>
        <w:right w:val="none" w:sz="0" w:space="0" w:color="auto"/>
      </w:divBdr>
    </w:div>
    <w:div w:id="1779451005">
      <w:bodyDiv w:val="1"/>
      <w:marLeft w:val="0"/>
      <w:marRight w:val="0"/>
      <w:marTop w:val="0"/>
      <w:marBottom w:val="0"/>
      <w:divBdr>
        <w:top w:val="none" w:sz="0" w:space="0" w:color="auto"/>
        <w:left w:val="none" w:sz="0" w:space="0" w:color="auto"/>
        <w:bottom w:val="none" w:sz="0" w:space="0" w:color="auto"/>
        <w:right w:val="none" w:sz="0" w:space="0" w:color="auto"/>
      </w:divBdr>
      <w:divsChild>
        <w:div w:id="337780461">
          <w:marLeft w:val="547"/>
          <w:marRight w:val="0"/>
          <w:marTop w:val="0"/>
          <w:marBottom w:val="0"/>
          <w:divBdr>
            <w:top w:val="none" w:sz="0" w:space="0" w:color="auto"/>
            <w:left w:val="none" w:sz="0" w:space="0" w:color="auto"/>
            <w:bottom w:val="none" w:sz="0" w:space="0" w:color="auto"/>
            <w:right w:val="none" w:sz="0" w:space="0" w:color="auto"/>
          </w:divBdr>
        </w:div>
      </w:divsChild>
    </w:div>
    <w:div w:id="1801726580">
      <w:bodyDiv w:val="1"/>
      <w:marLeft w:val="0"/>
      <w:marRight w:val="0"/>
      <w:marTop w:val="0"/>
      <w:marBottom w:val="0"/>
      <w:divBdr>
        <w:top w:val="none" w:sz="0" w:space="0" w:color="auto"/>
        <w:left w:val="none" w:sz="0" w:space="0" w:color="auto"/>
        <w:bottom w:val="none" w:sz="0" w:space="0" w:color="auto"/>
        <w:right w:val="none" w:sz="0" w:space="0" w:color="auto"/>
      </w:divBdr>
      <w:divsChild>
        <w:div w:id="1840383616">
          <w:marLeft w:val="547"/>
          <w:marRight w:val="0"/>
          <w:marTop w:val="0"/>
          <w:marBottom w:val="0"/>
          <w:divBdr>
            <w:top w:val="none" w:sz="0" w:space="0" w:color="auto"/>
            <w:left w:val="none" w:sz="0" w:space="0" w:color="auto"/>
            <w:bottom w:val="none" w:sz="0" w:space="0" w:color="auto"/>
            <w:right w:val="none" w:sz="0" w:space="0" w:color="auto"/>
          </w:divBdr>
        </w:div>
      </w:divsChild>
    </w:div>
    <w:div w:id="1801878728">
      <w:bodyDiv w:val="1"/>
      <w:marLeft w:val="0"/>
      <w:marRight w:val="0"/>
      <w:marTop w:val="0"/>
      <w:marBottom w:val="0"/>
      <w:divBdr>
        <w:top w:val="none" w:sz="0" w:space="0" w:color="auto"/>
        <w:left w:val="none" w:sz="0" w:space="0" w:color="auto"/>
        <w:bottom w:val="none" w:sz="0" w:space="0" w:color="auto"/>
        <w:right w:val="none" w:sz="0" w:space="0" w:color="auto"/>
      </w:divBdr>
    </w:div>
    <w:div w:id="1802384378">
      <w:bodyDiv w:val="1"/>
      <w:marLeft w:val="0"/>
      <w:marRight w:val="0"/>
      <w:marTop w:val="0"/>
      <w:marBottom w:val="0"/>
      <w:divBdr>
        <w:top w:val="none" w:sz="0" w:space="0" w:color="auto"/>
        <w:left w:val="none" w:sz="0" w:space="0" w:color="auto"/>
        <w:bottom w:val="none" w:sz="0" w:space="0" w:color="auto"/>
        <w:right w:val="none" w:sz="0" w:space="0" w:color="auto"/>
      </w:divBdr>
    </w:div>
    <w:div w:id="1815248419">
      <w:bodyDiv w:val="1"/>
      <w:marLeft w:val="0"/>
      <w:marRight w:val="0"/>
      <w:marTop w:val="0"/>
      <w:marBottom w:val="0"/>
      <w:divBdr>
        <w:top w:val="none" w:sz="0" w:space="0" w:color="auto"/>
        <w:left w:val="none" w:sz="0" w:space="0" w:color="auto"/>
        <w:bottom w:val="none" w:sz="0" w:space="0" w:color="auto"/>
        <w:right w:val="none" w:sz="0" w:space="0" w:color="auto"/>
      </w:divBdr>
    </w:div>
    <w:div w:id="1838111486">
      <w:bodyDiv w:val="1"/>
      <w:marLeft w:val="0"/>
      <w:marRight w:val="0"/>
      <w:marTop w:val="0"/>
      <w:marBottom w:val="0"/>
      <w:divBdr>
        <w:top w:val="none" w:sz="0" w:space="0" w:color="auto"/>
        <w:left w:val="none" w:sz="0" w:space="0" w:color="auto"/>
        <w:bottom w:val="none" w:sz="0" w:space="0" w:color="auto"/>
        <w:right w:val="none" w:sz="0" w:space="0" w:color="auto"/>
      </w:divBdr>
    </w:div>
    <w:div w:id="1847599613">
      <w:bodyDiv w:val="1"/>
      <w:marLeft w:val="0"/>
      <w:marRight w:val="0"/>
      <w:marTop w:val="0"/>
      <w:marBottom w:val="0"/>
      <w:divBdr>
        <w:top w:val="none" w:sz="0" w:space="0" w:color="auto"/>
        <w:left w:val="none" w:sz="0" w:space="0" w:color="auto"/>
        <w:bottom w:val="none" w:sz="0" w:space="0" w:color="auto"/>
        <w:right w:val="none" w:sz="0" w:space="0" w:color="auto"/>
      </w:divBdr>
    </w:div>
    <w:div w:id="1853566002">
      <w:bodyDiv w:val="1"/>
      <w:marLeft w:val="0"/>
      <w:marRight w:val="0"/>
      <w:marTop w:val="0"/>
      <w:marBottom w:val="0"/>
      <w:divBdr>
        <w:top w:val="none" w:sz="0" w:space="0" w:color="auto"/>
        <w:left w:val="none" w:sz="0" w:space="0" w:color="auto"/>
        <w:bottom w:val="none" w:sz="0" w:space="0" w:color="auto"/>
        <w:right w:val="none" w:sz="0" w:space="0" w:color="auto"/>
      </w:divBdr>
      <w:divsChild>
        <w:div w:id="193730781">
          <w:marLeft w:val="547"/>
          <w:marRight w:val="0"/>
          <w:marTop w:val="0"/>
          <w:marBottom w:val="0"/>
          <w:divBdr>
            <w:top w:val="none" w:sz="0" w:space="0" w:color="auto"/>
            <w:left w:val="none" w:sz="0" w:space="0" w:color="auto"/>
            <w:bottom w:val="none" w:sz="0" w:space="0" w:color="auto"/>
            <w:right w:val="none" w:sz="0" w:space="0" w:color="auto"/>
          </w:divBdr>
        </w:div>
      </w:divsChild>
    </w:div>
    <w:div w:id="1859733525">
      <w:bodyDiv w:val="1"/>
      <w:marLeft w:val="0"/>
      <w:marRight w:val="0"/>
      <w:marTop w:val="0"/>
      <w:marBottom w:val="0"/>
      <w:divBdr>
        <w:top w:val="none" w:sz="0" w:space="0" w:color="auto"/>
        <w:left w:val="none" w:sz="0" w:space="0" w:color="auto"/>
        <w:bottom w:val="none" w:sz="0" w:space="0" w:color="auto"/>
        <w:right w:val="none" w:sz="0" w:space="0" w:color="auto"/>
      </w:divBdr>
      <w:divsChild>
        <w:div w:id="1739939499">
          <w:marLeft w:val="547"/>
          <w:marRight w:val="0"/>
          <w:marTop w:val="0"/>
          <w:marBottom w:val="0"/>
          <w:divBdr>
            <w:top w:val="none" w:sz="0" w:space="0" w:color="auto"/>
            <w:left w:val="none" w:sz="0" w:space="0" w:color="auto"/>
            <w:bottom w:val="none" w:sz="0" w:space="0" w:color="auto"/>
            <w:right w:val="none" w:sz="0" w:space="0" w:color="auto"/>
          </w:divBdr>
        </w:div>
      </w:divsChild>
    </w:div>
    <w:div w:id="1878663352">
      <w:bodyDiv w:val="1"/>
      <w:marLeft w:val="0"/>
      <w:marRight w:val="0"/>
      <w:marTop w:val="0"/>
      <w:marBottom w:val="0"/>
      <w:divBdr>
        <w:top w:val="none" w:sz="0" w:space="0" w:color="auto"/>
        <w:left w:val="none" w:sz="0" w:space="0" w:color="auto"/>
        <w:bottom w:val="none" w:sz="0" w:space="0" w:color="auto"/>
        <w:right w:val="none" w:sz="0" w:space="0" w:color="auto"/>
      </w:divBdr>
    </w:div>
    <w:div w:id="1884098018">
      <w:bodyDiv w:val="1"/>
      <w:marLeft w:val="0"/>
      <w:marRight w:val="0"/>
      <w:marTop w:val="0"/>
      <w:marBottom w:val="0"/>
      <w:divBdr>
        <w:top w:val="none" w:sz="0" w:space="0" w:color="auto"/>
        <w:left w:val="none" w:sz="0" w:space="0" w:color="auto"/>
        <w:bottom w:val="none" w:sz="0" w:space="0" w:color="auto"/>
        <w:right w:val="none" w:sz="0" w:space="0" w:color="auto"/>
      </w:divBdr>
      <w:divsChild>
        <w:div w:id="1026760682">
          <w:marLeft w:val="0"/>
          <w:marRight w:val="0"/>
          <w:marTop w:val="0"/>
          <w:marBottom w:val="0"/>
          <w:divBdr>
            <w:top w:val="none" w:sz="0" w:space="0" w:color="auto"/>
            <w:left w:val="none" w:sz="0" w:space="0" w:color="auto"/>
            <w:bottom w:val="none" w:sz="0" w:space="0" w:color="auto"/>
            <w:right w:val="none" w:sz="0" w:space="0" w:color="auto"/>
          </w:divBdr>
          <w:divsChild>
            <w:div w:id="5093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2584">
      <w:bodyDiv w:val="1"/>
      <w:marLeft w:val="0"/>
      <w:marRight w:val="0"/>
      <w:marTop w:val="0"/>
      <w:marBottom w:val="0"/>
      <w:divBdr>
        <w:top w:val="none" w:sz="0" w:space="0" w:color="auto"/>
        <w:left w:val="none" w:sz="0" w:space="0" w:color="auto"/>
        <w:bottom w:val="none" w:sz="0" w:space="0" w:color="auto"/>
        <w:right w:val="none" w:sz="0" w:space="0" w:color="auto"/>
      </w:divBdr>
      <w:divsChild>
        <w:div w:id="247888611">
          <w:marLeft w:val="547"/>
          <w:marRight w:val="0"/>
          <w:marTop w:val="0"/>
          <w:marBottom w:val="0"/>
          <w:divBdr>
            <w:top w:val="none" w:sz="0" w:space="0" w:color="auto"/>
            <w:left w:val="none" w:sz="0" w:space="0" w:color="auto"/>
            <w:bottom w:val="none" w:sz="0" w:space="0" w:color="auto"/>
            <w:right w:val="none" w:sz="0" w:space="0" w:color="auto"/>
          </w:divBdr>
        </w:div>
      </w:divsChild>
    </w:div>
    <w:div w:id="1896968483">
      <w:bodyDiv w:val="1"/>
      <w:marLeft w:val="0"/>
      <w:marRight w:val="0"/>
      <w:marTop w:val="0"/>
      <w:marBottom w:val="0"/>
      <w:divBdr>
        <w:top w:val="none" w:sz="0" w:space="0" w:color="auto"/>
        <w:left w:val="none" w:sz="0" w:space="0" w:color="auto"/>
        <w:bottom w:val="none" w:sz="0" w:space="0" w:color="auto"/>
        <w:right w:val="none" w:sz="0" w:space="0" w:color="auto"/>
      </w:divBdr>
      <w:divsChild>
        <w:div w:id="1866289030">
          <w:marLeft w:val="547"/>
          <w:marRight w:val="0"/>
          <w:marTop w:val="0"/>
          <w:marBottom w:val="0"/>
          <w:divBdr>
            <w:top w:val="none" w:sz="0" w:space="0" w:color="auto"/>
            <w:left w:val="none" w:sz="0" w:space="0" w:color="auto"/>
            <w:bottom w:val="none" w:sz="0" w:space="0" w:color="auto"/>
            <w:right w:val="none" w:sz="0" w:space="0" w:color="auto"/>
          </w:divBdr>
        </w:div>
        <w:div w:id="525169302">
          <w:marLeft w:val="547"/>
          <w:marRight w:val="0"/>
          <w:marTop w:val="0"/>
          <w:marBottom w:val="0"/>
          <w:divBdr>
            <w:top w:val="none" w:sz="0" w:space="0" w:color="auto"/>
            <w:left w:val="none" w:sz="0" w:space="0" w:color="auto"/>
            <w:bottom w:val="none" w:sz="0" w:space="0" w:color="auto"/>
            <w:right w:val="none" w:sz="0" w:space="0" w:color="auto"/>
          </w:divBdr>
        </w:div>
        <w:div w:id="1638295525">
          <w:marLeft w:val="547"/>
          <w:marRight w:val="0"/>
          <w:marTop w:val="0"/>
          <w:marBottom w:val="0"/>
          <w:divBdr>
            <w:top w:val="none" w:sz="0" w:space="0" w:color="auto"/>
            <w:left w:val="none" w:sz="0" w:space="0" w:color="auto"/>
            <w:bottom w:val="none" w:sz="0" w:space="0" w:color="auto"/>
            <w:right w:val="none" w:sz="0" w:space="0" w:color="auto"/>
          </w:divBdr>
        </w:div>
      </w:divsChild>
    </w:div>
    <w:div w:id="1902860218">
      <w:bodyDiv w:val="1"/>
      <w:marLeft w:val="0"/>
      <w:marRight w:val="0"/>
      <w:marTop w:val="0"/>
      <w:marBottom w:val="0"/>
      <w:divBdr>
        <w:top w:val="none" w:sz="0" w:space="0" w:color="auto"/>
        <w:left w:val="none" w:sz="0" w:space="0" w:color="auto"/>
        <w:bottom w:val="none" w:sz="0" w:space="0" w:color="auto"/>
        <w:right w:val="none" w:sz="0" w:space="0" w:color="auto"/>
      </w:divBdr>
      <w:divsChild>
        <w:div w:id="898789794">
          <w:marLeft w:val="547"/>
          <w:marRight w:val="0"/>
          <w:marTop w:val="0"/>
          <w:marBottom w:val="0"/>
          <w:divBdr>
            <w:top w:val="none" w:sz="0" w:space="0" w:color="auto"/>
            <w:left w:val="none" w:sz="0" w:space="0" w:color="auto"/>
            <w:bottom w:val="none" w:sz="0" w:space="0" w:color="auto"/>
            <w:right w:val="none" w:sz="0" w:space="0" w:color="auto"/>
          </w:divBdr>
        </w:div>
      </w:divsChild>
    </w:div>
    <w:div w:id="1905330551">
      <w:bodyDiv w:val="1"/>
      <w:marLeft w:val="0"/>
      <w:marRight w:val="0"/>
      <w:marTop w:val="0"/>
      <w:marBottom w:val="0"/>
      <w:divBdr>
        <w:top w:val="none" w:sz="0" w:space="0" w:color="auto"/>
        <w:left w:val="none" w:sz="0" w:space="0" w:color="auto"/>
        <w:bottom w:val="none" w:sz="0" w:space="0" w:color="auto"/>
        <w:right w:val="none" w:sz="0" w:space="0" w:color="auto"/>
      </w:divBdr>
      <w:divsChild>
        <w:div w:id="1137256584">
          <w:marLeft w:val="547"/>
          <w:marRight w:val="0"/>
          <w:marTop w:val="0"/>
          <w:marBottom w:val="0"/>
          <w:divBdr>
            <w:top w:val="none" w:sz="0" w:space="0" w:color="auto"/>
            <w:left w:val="none" w:sz="0" w:space="0" w:color="auto"/>
            <w:bottom w:val="none" w:sz="0" w:space="0" w:color="auto"/>
            <w:right w:val="none" w:sz="0" w:space="0" w:color="auto"/>
          </w:divBdr>
        </w:div>
      </w:divsChild>
    </w:div>
    <w:div w:id="1909878710">
      <w:bodyDiv w:val="1"/>
      <w:marLeft w:val="0"/>
      <w:marRight w:val="0"/>
      <w:marTop w:val="0"/>
      <w:marBottom w:val="0"/>
      <w:divBdr>
        <w:top w:val="none" w:sz="0" w:space="0" w:color="auto"/>
        <w:left w:val="none" w:sz="0" w:space="0" w:color="auto"/>
        <w:bottom w:val="none" w:sz="0" w:space="0" w:color="auto"/>
        <w:right w:val="none" w:sz="0" w:space="0" w:color="auto"/>
      </w:divBdr>
      <w:divsChild>
        <w:div w:id="395863073">
          <w:marLeft w:val="547"/>
          <w:marRight w:val="0"/>
          <w:marTop w:val="0"/>
          <w:marBottom w:val="0"/>
          <w:divBdr>
            <w:top w:val="none" w:sz="0" w:space="0" w:color="auto"/>
            <w:left w:val="none" w:sz="0" w:space="0" w:color="auto"/>
            <w:bottom w:val="none" w:sz="0" w:space="0" w:color="auto"/>
            <w:right w:val="none" w:sz="0" w:space="0" w:color="auto"/>
          </w:divBdr>
        </w:div>
      </w:divsChild>
    </w:div>
    <w:div w:id="1962565483">
      <w:bodyDiv w:val="1"/>
      <w:marLeft w:val="0"/>
      <w:marRight w:val="0"/>
      <w:marTop w:val="0"/>
      <w:marBottom w:val="0"/>
      <w:divBdr>
        <w:top w:val="none" w:sz="0" w:space="0" w:color="auto"/>
        <w:left w:val="none" w:sz="0" w:space="0" w:color="auto"/>
        <w:bottom w:val="none" w:sz="0" w:space="0" w:color="auto"/>
        <w:right w:val="none" w:sz="0" w:space="0" w:color="auto"/>
      </w:divBdr>
      <w:divsChild>
        <w:div w:id="1488551541">
          <w:marLeft w:val="547"/>
          <w:marRight w:val="0"/>
          <w:marTop w:val="0"/>
          <w:marBottom w:val="0"/>
          <w:divBdr>
            <w:top w:val="none" w:sz="0" w:space="0" w:color="auto"/>
            <w:left w:val="none" w:sz="0" w:space="0" w:color="auto"/>
            <w:bottom w:val="none" w:sz="0" w:space="0" w:color="auto"/>
            <w:right w:val="none" w:sz="0" w:space="0" w:color="auto"/>
          </w:divBdr>
        </w:div>
      </w:divsChild>
    </w:div>
    <w:div w:id="1962959561">
      <w:bodyDiv w:val="1"/>
      <w:marLeft w:val="0"/>
      <w:marRight w:val="0"/>
      <w:marTop w:val="0"/>
      <w:marBottom w:val="0"/>
      <w:divBdr>
        <w:top w:val="none" w:sz="0" w:space="0" w:color="auto"/>
        <w:left w:val="none" w:sz="0" w:space="0" w:color="auto"/>
        <w:bottom w:val="none" w:sz="0" w:space="0" w:color="auto"/>
        <w:right w:val="none" w:sz="0" w:space="0" w:color="auto"/>
      </w:divBdr>
    </w:div>
    <w:div w:id="1970668371">
      <w:bodyDiv w:val="1"/>
      <w:marLeft w:val="0"/>
      <w:marRight w:val="0"/>
      <w:marTop w:val="0"/>
      <w:marBottom w:val="0"/>
      <w:divBdr>
        <w:top w:val="none" w:sz="0" w:space="0" w:color="auto"/>
        <w:left w:val="none" w:sz="0" w:space="0" w:color="auto"/>
        <w:bottom w:val="none" w:sz="0" w:space="0" w:color="auto"/>
        <w:right w:val="none" w:sz="0" w:space="0" w:color="auto"/>
      </w:divBdr>
    </w:div>
    <w:div w:id="1977441817">
      <w:bodyDiv w:val="1"/>
      <w:marLeft w:val="0"/>
      <w:marRight w:val="0"/>
      <w:marTop w:val="0"/>
      <w:marBottom w:val="0"/>
      <w:divBdr>
        <w:top w:val="none" w:sz="0" w:space="0" w:color="auto"/>
        <w:left w:val="none" w:sz="0" w:space="0" w:color="auto"/>
        <w:bottom w:val="none" w:sz="0" w:space="0" w:color="auto"/>
        <w:right w:val="none" w:sz="0" w:space="0" w:color="auto"/>
      </w:divBdr>
    </w:div>
    <w:div w:id="1979217365">
      <w:bodyDiv w:val="1"/>
      <w:marLeft w:val="0"/>
      <w:marRight w:val="0"/>
      <w:marTop w:val="0"/>
      <w:marBottom w:val="0"/>
      <w:divBdr>
        <w:top w:val="none" w:sz="0" w:space="0" w:color="auto"/>
        <w:left w:val="none" w:sz="0" w:space="0" w:color="auto"/>
        <w:bottom w:val="none" w:sz="0" w:space="0" w:color="auto"/>
        <w:right w:val="none" w:sz="0" w:space="0" w:color="auto"/>
      </w:divBdr>
    </w:div>
    <w:div w:id="1981618920">
      <w:bodyDiv w:val="1"/>
      <w:marLeft w:val="0"/>
      <w:marRight w:val="0"/>
      <w:marTop w:val="0"/>
      <w:marBottom w:val="0"/>
      <w:divBdr>
        <w:top w:val="none" w:sz="0" w:space="0" w:color="auto"/>
        <w:left w:val="none" w:sz="0" w:space="0" w:color="auto"/>
        <w:bottom w:val="none" w:sz="0" w:space="0" w:color="auto"/>
        <w:right w:val="none" w:sz="0" w:space="0" w:color="auto"/>
      </w:divBdr>
    </w:div>
    <w:div w:id="2006132322">
      <w:bodyDiv w:val="1"/>
      <w:marLeft w:val="0"/>
      <w:marRight w:val="0"/>
      <w:marTop w:val="0"/>
      <w:marBottom w:val="0"/>
      <w:divBdr>
        <w:top w:val="none" w:sz="0" w:space="0" w:color="auto"/>
        <w:left w:val="none" w:sz="0" w:space="0" w:color="auto"/>
        <w:bottom w:val="none" w:sz="0" w:space="0" w:color="auto"/>
        <w:right w:val="none" w:sz="0" w:space="0" w:color="auto"/>
      </w:divBdr>
    </w:div>
    <w:div w:id="2020161021">
      <w:bodyDiv w:val="1"/>
      <w:marLeft w:val="0"/>
      <w:marRight w:val="0"/>
      <w:marTop w:val="0"/>
      <w:marBottom w:val="0"/>
      <w:divBdr>
        <w:top w:val="none" w:sz="0" w:space="0" w:color="auto"/>
        <w:left w:val="none" w:sz="0" w:space="0" w:color="auto"/>
        <w:bottom w:val="none" w:sz="0" w:space="0" w:color="auto"/>
        <w:right w:val="none" w:sz="0" w:space="0" w:color="auto"/>
      </w:divBdr>
    </w:div>
    <w:div w:id="2022928608">
      <w:bodyDiv w:val="1"/>
      <w:marLeft w:val="0"/>
      <w:marRight w:val="0"/>
      <w:marTop w:val="0"/>
      <w:marBottom w:val="0"/>
      <w:divBdr>
        <w:top w:val="none" w:sz="0" w:space="0" w:color="auto"/>
        <w:left w:val="none" w:sz="0" w:space="0" w:color="auto"/>
        <w:bottom w:val="none" w:sz="0" w:space="0" w:color="auto"/>
        <w:right w:val="none" w:sz="0" w:space="0" w:color="auto"/>
      </w:divBdr>
      <w:divsChild>
        <w:div w:id="385497058">
          <w:marLeft w:val="0"/>
          <w:marRight w:val="0"/>
          <w:marTop w:val="0"/>
          <w:marBottom w:val="0"/>
          <w:divBdr>
            <w:top w:val="none" w:sz="0" w:space="0" w:color="auto"/>
            <w:left w:val="none" w:sz="0" w:space="0" w:color="auto"/>
            <w:bottom w:val="none" w:sz="0" w:space="0" w:color="auto"/>
            <w:right w:val="none" w:sz="0" w:space="0" w:color="auto"/>
          </w:divBdr>
          <w:divsChild>
            <w:div w:id="19532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9387">
      <w:bodyDiv w:val="1"/>
      <w:marLeft w:val="0"/>
      <w:marRight w:val="0"/>
      <w:marTop w:val="0"/>
      <w:marBottom w:val="0"/>
      <w:divBdr>
        <w:top w:val="none" w:sz="0" w:space="0" w:color="auto"/>
        <w:left w:val="none" w:sz="0" w:space="0" w:color="auto"/>
        <w:bottom w:val="none" w:sz="0" w:space="0" w:color="auto"/>
        <w:right w:val="none" w:sz="0" w:space="0" w:color="auto"/>
      </w:divBdr>
      <w:divsChild>
        <w:div w:id="1370178311">
          <w:marLeft w:val="547"/>
          <w:marRight w:val="0"/>
          <w:marTop w:val="0"/>
          <w:marBottom w:val="0"/>
          <w:divBdr>
            <w:top w:val="none" w:sz="0" w:space="0" w:color="auto"/>
            <w:left w:val="none" w:sz="0" w:space="0" w:color="auto"/>
            <w:bottom w:val="none" w:sz="0" w:space="0" w:color="auto"/>
            <w:right w:val="none" w:sz="0" w:space="0" w:color="auto"/>
          </w:divBdr>
        </w:div>
      </w:divsChild>
    </w:div>
    <w:div w:id="2055109436">
      <w:bodyDiv w:val="1"/>
      <w:marLeft w:val="0"/>
      <w:marRight w:val="0"/>
      <w:marTop w:val="0"/>
      <w:marBottom w:val="0"/>
      <w:divBdr>
        <w:top w:val="none" w:sz="0" w:space="0" w:color="auto"/>
        <w:left w:val="none" w:sz="0" w:space="0" w:color="auto"/>
        <w:bottom w:val="none" w:sz="0" w:space="0" w:color="auto"/>
        <w:right w:val="none" w:sz="0" w:space="0" w:color="auto"/>
      </w:divBdr>
    </w:div>
    <w:div w:id="2063165264">
      <w:bodyDiv w:val="1"/>
      <w:marLeft w:val="0"/>
      <w:marRight w:val="0"/>
      <w:marTop w:val="0"/>
      <w:marBottom w:val="0"/>
      <w:divBdr>
        <w:top w:val="none" w:sz="0" w:space="0" w:color="auto"/>
        <w:left w:val="none" w:sz="0" w:space="0" w:color="auto"/>
        <w:bottom w:val="none" w:sz="0" w:space="0" w:color="auto"/>
        <w:right w:val="none" w:sz="0" w:space="0" w:color="auto"/>
      </w:divBdr>
    </w:div>
    <w:div w:id="2064869253">
      <w:bodyDiv w:val="1"/>
      <w:marLeft w:val="0"/>
      <w:marRight w:val="0"/>
      <w:marTop w:val="0"/>
      <w:marBottom w:val="0"/>
      <w:divBdr>
        <w:top w:val="none" w:sz="0" w:space="0" w:color="auto"/>
        <w:left w:val="none" w:sz="0" w:space="0" w:color="auto"/>
        <w:bottom w:val="none" w:sz="0" w:space="0" w:color="auto"/>
        <w:right w:val="none" w:sz="0" w:space="0" w:color="auto"/>
      </w:divBdr>
    </w:div>
    <w:div w:id="2079938162">
      <w:bodyDiv w:val="1"/>
      <w:marLeft w:val="0"/>
      <w:marRight w:val="0"/>
      <w:marTop w:val="0"/>
      <w:marBottom w:val="0"/>
      <w:divBdr>
        <w:top w:val="none" w:sz="0" w:space="0" w:color="auto"/>
        <w:left w:val="none" w:sz="0" w:space="0" w:color="auto"/>
        <w:bottom w:val="none" w:sz="0" w:space="0" w:color="auto"/>
        <w:right w:val="none" w:sz="0" w:space="0" w:color="auto"/>
      </w:divBdr>
      <w:divsChild>
        <w:div w:id="1930579780">
          <w:marLeft w:val="547"/>
          <w:marRight w:val="0"/>
          <w:marTop w:val="0"/>
          <w:marBottom w:val="0"/>
          <w:divBdr>
            <w:top w:val="none" w:sz="0" w:space="0" w:color="auto"/>
            <w:left w:val="none" w:sz="0" w:space="0" w:color="auto"/>
            <w:bottom w:val="none" w:sz="0" w:space="0" w:color="auto"/>
            <w:right w:val="none" w:sz="0" w:space="0" w:color="auto"/>
          </w:divBdr>
        </w:div>
      </w:divsChild>
    </w:div>
    <w:div w:id="2101631872">
      <w:bodyDiv w:val="1"/>
      <w:marLeft w:val="0"/>
      <w:marRight w:val="0"/>
      <w:marTop w:val="0"/>
      <w:marBottom w:val="0"/>
      <w:divBdr>
        <w:top w:val="none" w:sz="0" w:space="0" w:color="auto"/>
        <w:left w:val="none" w:sz="0" w:space="0" w:color="auto"/>
        <w:bottom w:val="none" w:sz="0" w:space="0" w:color="auto"/>
        <w:right w:val="none" w:sz="0" w:space="0" w:color="auto"/>
      </w:divBdr>
      <w:divsChild>
        <w:div w:id="1499810507">
          <w:marLeft w:val="547"/>
          <w:marRight w:val="0"/>
          <w:marTop w:val="0"/>
          <w:marBottom w:val="0"/>
          <w:divBdr>
            <w:top w:val="none" w:sz="0" w:space="0" w:color="auto"/>
            <w:left w:val="none" w:sz="0" w:space="0" w:color="auto"/>
            <w:bottom w:val="none" w:sz="0" w:space="0" w:color="auto"/>
            <w:right w:val="none" w:sz="0" w:space="0" w:color="auto"/>
          </w:divBdr>
        </w:div>
      </w:divsChild>
    </w:div>
    <w:div w:id="2130541703">
      <w:bodyDiv w:val="1"/>
      <w:marLeft w:val="0"/>
      <w:marRight w:val="0"/>
      <w:marTop w:val="0"/>
      <w:marBottom w:val="0"/>
      <w:divBdr>
        <w:top w:val="none" w:sz="0" w:space="0" w:color="auto"/>
        <w:left w:val="none" w:sz="0" w:space="0" w:color="auto"/>
        <w:bottom w:val="none" w:sz="0" w:space="0" w:color="auto"/>
        <w:right w:val="none" w:sz="0" w:space="0" w:color="auto"/>
      </w:divBdr>
      <w:divsChild>
        <w:div w:id="995761641">
          <w:marLeft w:val="547"/>
          <w:marRight w:val="0"/>
          <w:marTop w:val="0"/>
          <w:marBottom w:val="0"/>
          <w:divBdr>
            <w:top w:val="none" w:sz="0" w:space="0" w:color="auto"/>
            <w:left w:val="none" w:sz="0" w:space="0" w:color="auto"/>
            <w:bottom w:val="none" w:sz="0" w:space="0" w:color="auto"/>
            <w:right w:val="none" w:sz="0" w:space="0" w:color="auto"/>
          </w:divBdr>
        </w:div>
      </w:divsChild>
    </w:div>
    <w:div w:id="2132170064">
      <w:bodyDiv w:val="1"/>
      <w:marLeft w:val="0"/>
      <w:marRight w:val="0"/>
      <w:marTop w:val="0"/>
      <w:marBottom w:val="0"/>
      <w:divBdr>
        <w:top w:val="none" w:sz="0" w:space="0" w:color="auto"/>
        <w:left w:val="none" w:sz="0" w:space="0" w:color="auto"/>
        <w:bottom w:val="none" w:sz="0" w:space="0" w:color="auto"/>
        <w:right w:val="none" w:sz="0" w:space="0" w:color="auto"/>
      </w:divBdr>
    </w:div>
    <w:div w:id="2136871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juego-palets-madera_11236111.htm" TargetMode="External"/><Relationship Id="rId13" Type="http://schemas.openxmlformats.org/officeDocument/2006/relationships/hyperlink" Target="https://iplapalletizers.com/tipos-de-palets/" TargetMode="External"/><Relationship Id="rId18" Type="http://schemas.openxmlformats.org/officeDocument/2006/relationships/hyperlink" Target="https://www.freepik.es/fotos-premium/trabajadores-almacenes-conductores-carretillas-elevadoras-horquilla-que-transportan-paletas-mercancias-cajas_215416364.htm" TargetMode="External"/><Relationship Id="rId26" Type="http://schemas.openxmlformats.org/officeDocument/2006/relationships/hyperlink" Target="https://www.freepik.es/fotos-premium/sillas-varios-colores-fila_99261304.htm" TargetMode="External"/><Relationship Id="rId3" Type="http://schemas.openxmlformats.org/officeDocument/2006/relationships/hyperlink" Target="https://www.shutterstock.com/es/image-photo/crushed-cardboard-boxes-on-conveyor-belt-2432794573?irclickid=X9Nzao2g%3AxycTSx3t7xYEWfyUksXWwxH61qjxE0&amp;irgwc=1&amp;pl=5159507-1906897&amp;utm_medium=Affiliate&amp;utm_campaign=Freepik%20Company&amp;utm_source=5159507&amp;utm_term=www.freepik.com&amp;utm_content=1906897" TargetMode="External"/><Relationship Id="rId21" Type="http://schemas.openxmlformats.org/officeDocument/2006/relationships/hyperlink" Target="https://www.freepik.es/vector-gratis/modelo-envase-blanco-blanco-3d-carton-leche-o-jugo_195383121.htm" TargetMode="External"/><Relationship Id="rId7" Type="http://schemas.openxmlformats.org/officeDocument/2006/relationships/hyperlink" Target="https://www.freepik.es/vector-premium/concepto-sistema-control-inventario-o-control-mercancias-entrantes-salientes_80391770.htm" TargetMode="External"/><Relationship Id="rId12" Type="http://schemas.openxmlformats.org/officeDocument/2006/relationships/hyperlink" Target="https://iplapalletizers.com/tipos-de-palets/" TargetMode="External"/><Relationship Id="rId17" Type="http://schemas.openxmlformats.org/officeDocument/2006/relationships/hyperlink" Target="https://www.freepik.es/vector-premium/operador-controla-cargador-frontal-que-transporta-mercancias-trabajar-stock-ilustracion_7350614.htm" TargetMode="External"/><Relationship Id="rId25" Type="http://schemas.openxmlformats.org/officeDocument/2006/relationships/hyperlink" Target="https://www.freepik.es/fotos-premium/caja-envio-madera-grande_25442644.htm" TargetMode="External"/><Relationship Id="rId2" Type="http://schemas.openxmlformats.org/officeDocument/2006/relationships/hyperlink" Target="https://www.freepik.es/fotos-premium/interior-muelle-almacen_8151623.htm" TargetMode="External"/><Relationship Id="rId16" Type="http://schemas.openxmlformats.org/officeDocument/2006/relationships/hyperlink" Target="https://www.freepik.es/fotos-premium/palet-cajas-madera-concepto-envio-logistica-representacion-3d_38649301.htm" TargetMode="External"/><Relationship Id="rId20" Type="http://schemas.openxmlformats.org/officeDocument/2006/relationships/hyperlink" Target="https://www.freepik.es/foto-gratis/hombre-que-trabaja-materiales-pesados-madera_14477253.htm" TargetMode="External"/><Relationship Id="rId29" Type="http://schemas.openxmlformats.org/officeDocument/2006/relationships/hyperlink" Target="https://www.freepik.es/fotos-premium/contenedor-carga-aislado-transparente-blanco_86142567.htm" TargetMode="External"/><Relationship Id="rId1" Type="http://schemas.openxmlformats.org/officeDocument/2006/relationships/hyperlink" Target="https://www.freepik.es/fotos-premium/automatizacion-gestion-almacenes-robot-transporte-cajas-carton_29446619.htm" TargetMode="External"/><Relationship Id="rId6" Type="http://schemas.openxmlformats.org/officeDocument/2006/relationships/hyperlink" Target="https://www.freepik.es/fotos-premium/mujer-joven-propietaria-pequena-empresa-que-compra-linea-casa-tomando-nota-pedidos-clientes-telefonos-moviles-empresaria-pyme-o-concepto-estilo-vida-independiente_28728153.htm" TargetMode="External"/><Relationship Id="rId11" Type="http://schemas.openxmlformats.org/officeDocument/2006/relationships/hyperlink" Target="https://www.freepik.es/psd-premium/cerrar-palets-madera_12320307.htm" TargetMode="External"/><Relationship Id="rId24" Type="http://schemas.openxmlformats.org/officeDocument/2006/relationships/hyperlink" Target="https://www.freepik.es/foto-gratis/abre-caja-vacia_859252.htm" TargetMode="External"/><Relationship Id="rId5" Type="http://schemas.openxmlformats.org/officeDocument/2006/relationships/hyperlink" Target="https://www.freepik.es/foto-gratis/mensajera-preocupada-que-comunica-telefono-movil-mientras-trabaja-paquetes-entrega-oficina_26346702.htm" TargetMode="External"/><Relationship Id="rId15" Type="http://schemas.openxmlformats.org/officeDocument/2006/relationships/hyperlink" Target="http://www.cosechadoras.com/europalets/palets-de-alquiler-medidas-en-cm/alquiler-de-palet-cp6-120-x-100-reciclado" TargetMode="External"/><Relationship Id="rId23" Type="http://schemas.openxmlformats.org/officeDocument/2006/relationships/hyperlink" Target="https://www.freepik.es/fotos-premium/cajas-embalaje-pelicula-plastica-envuelta-palets-almacen-almacenamiento-cadena-suministro-almacen-envio_24454852.htm" TargetMode="External"/><Relationship Id="rId28" Type="http://schemas.openxmlformats.org/officeDocument/2006/relationships/hyperlink" Target="https://www.freepik.es/vector-premium/servicio-entrega-almacen_4147927.htm" TargetMode="External"/><Relationship Id="rId10" Type="http://schemas.openxmlformats.org/officeDocument/2006/relationships/hyperlink" Target="https://incoles.com.co/productos/estibas-metalicas/estiba-met%C3%A1lica-pesado-2-entradas,-pintura-electrost%C3%A1tica-o-en-crudo-natural-11-detail" TargetMode="External"/><Relationship Id="rId19" Type="http://schemas.openxmlformats.org/officeDocument/2006/relationships/hyperlink" Target="https://www.freepik.es/fotos-premium/hombre-blanco-3d-carretilla-elevadora-almacen_7448251.htm" TargetMode="External"/><Relationship Id="rId4" Type="http://schemas.openxmlformats.org/officeDocument/2006/relationships/hyperlink" Target="https://www.freepik.es/fotos-premium/falla-cajas-hombre-almacen-entrega-distribucion-o-logistica-cadena-suministro-lesion-o-error-accidente-persona-piso-planta-stock-comercio-electronico-minorista-o-seguridad_269946197.htm" TargetMode="External"/><Relationship Id="rId9" Type="http://schemas.openxmlformats.org/officeDocument/2006/relationships/hyperlink" Target="https://www.freepik.es/fotos-premium/pila-palets-madera-envio_10101150.htm" TargetMode="External"/><Relationship Id="rId14" Type="http://schemas.openxmlformats.org/officeDocument/2006/relationships/hyperlink" Target="https://cl.all.biz/pallet-dos-entradas-reversible-o-doble-cara-g29247" TargetMode="External"/><Relationship Id="rId22" Type="http://schemas.openxmlformats.org/officeDocument/2006/relationships/hyperlink" Target="https://www.freepik.es/psd-premium/latas-bebidas-metalicas-cajas-envoltura-retractil-renderizacion-3d-aisladas-sobre-fondo-transparente_179546014.htm" TargetMode="External"/><Relationship Id="rId27" Type="http://schemas.openxmlformats.org/officeDocument/2006/relationships/hyperlink" Target="https://www.freepik.es/imagen-ia-premium/mockup-contenedor-metalico_302958936.htm" TargetMode="External"/></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hyperlink" Target="https://zajuna.sena.edu.co/zajuna/course/view.php?id=12441" TargetMode="External" Id="rId63" /><Relationship Type="http://schemas.openxmlformats.org/officeDocument/2006/relationships/theme" Target="theme/theme1.xml" Id="rId68"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1.png" Id="rId45" /><Relationship Type="http://schemas.openxmlformats.org/officeDocument/2006/relationships/image" Target="media/image39.png" Id="rId53" /><Relationship Type="http://schemas.openxmlformats.org/officeDocument/2006/relationships/hyperlink" Target="https://www.youtube.com/watch?v=uQvCZG3n6-o" TargetMode="External" Id="rId58" /><Relationship Type="http://schemas.openxmlformats.org/officeDocument/2006/relationships/fontTable" Target="fontTable.xml" Id="rId66" /><Relationship Type="http://schemas.openxmlformats.org/officeDocument/2006/relationships/customXml" Target="../customXml/item5.xml" Id="rId5" /><Relationship Type="http://schemas.openxmlformats.org/officeDocument/2006/relationships/hyperlink" Target="https://www.ar-racking.com/co/blog/embalaje-primario-secundario-y-terciario-tipos-y-sus-funciones/" TargetMode="External" Id="rId61"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hyperlink" Target="https://www.youtube.com/watch?v=HzjVhHWmAVc" TargetMode="External" Id="rId56" /><Relationship Type="http://schemas.openxmlformats.org/officeDocument/2006/relationships/header" Target="header1.xml" Id="rId64" /><Relationship Type="http://schemas.openxmlformats.org/officeDocument/2006/relationships/settings" Target="settings.xml" Id="rId8" /><Relationship Type="http://schemas.openxmlformats.org/officeDocument/2006/relationships/image" Target="media/image37.png" Id="rId51"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hyperlink" Target="https://andesmontacargas.com/tipos-de-contenedores/" TargetMode="External" Id="rId59" /><Relationship Type="http://schemas.microsoft.com/office/2011/relationships/people" Target="people.xml" Id="rId67" /><Relationship Type="http://schemas.microsoft.com/office/2018/08/relationships/commentsExtensible" Target="commentsExtensible.xml" Id="rId116"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hyperlink" Target="https://innevo.com/blog/confidencialidad-de-la-informacion" TargetMode="External" Id="rId6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hyperlink" Target="https://www.youtube.com/watch?v=0EBpOmCS4JA" TargetMode="External" Id="rId57"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8.png" Id="rId52" /><Relationship Type="http://schemas.openxmlformats.org/officeDocument/2006/relationships/hyperlink" Target="https://andesmontacargas.com/asegurar-la-carga/" TargetMode="External" Id="rId60" /><Relationship Type="http://schemas.openxmlformats.org/officeDocument/2006/relationships/footer" Target="footer1.xml" Id="rId65" /><Relationship Type="http://schemas.microsoft.com/office/2020/10/relationships/intelligence" Target="intelligence2.xml" Id="Rf822d557478b4f0b"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3.jpg" Id="R0e48c880e2d34cd7" /><Relationship Type="http://schemas.openxmlformats.org/officeDocument/2006/relationships/image" Target="/media/image4.jpg" Id="Reb118115f4bb4237" /><Relationship Type="http://schemas.openxmlformats.org/officeDocument/2006/relationships/image" Target="/media/image29.png" Id="R0e5fffd664b54c31" /></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C845439-5A80-49FC-A288-3C5505EB6F2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Heydy Cristina Gonzalez Garcia</lastModifiedBy>
  <revision>4</revision>
  <dcterms:created xsi:type="dcterms:W3CDTF">2025-07-01T16:32:00.0000000Z</dcterms:created>
  <dcterms:modified xsi:type="dcterms:W3CDTF">2025-07-10T22:00:41.7851430Z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